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8.0 -->
  <w:body>
    <w:p w:rsidR="001F6BCA" w14:paraId="1E7FD9BD" w14:textId="77777777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914400</wp:posOffset>
            </wp:positionH>
            <wp:positionV relativeFrom="page">
              <wp:posOffset>914400</wp:posOffset>
            </wp:positionV>
            <wp:extent cx="1596205" cy="933830"/>
            <wp:effectExtent l="0" t="0" r="0" b="0"/>
            <wp:wrapNone/>
            <wp:docPr id="1" name="image1.png" descr="cid:33A99355-185E-4D34-B0F7-D55F152D7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6205" cy="93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4914900</wp:posOffset>
            </wp:positionH>
            <wp:positionV relativeFrom="page">
              <wp:posOffset>923925</wp:posOffset>
            </wp:positionV>
            <wp:extent cx="1926907" cy="275272"/>
            <wp:effectExtent l="0" t="0" r="0" b="0"/>
            <wp:wrapNone/>
            <wp:docPr id="3" name="image2.png" descr="cid:91806D05-E652-45F8-AC70-70566D0089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6907" cy="275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4906152</wp:posOffset>
            </wp:positionH>
            <wp:positionV relativeFrom="page">
              <wp:posOffset>1552521</wp:posOffset>
            </wp:positionV>
            <wp:extent cx="1937421" cy="288035"/>
            <wp:effectExtent l="0" t="0" r="0" b="0"/>
            <wp:wrapNone/>
            <wp:docPr id="5" name="image3.png" descr="cid:FC6235B5-D3DD-4C53-A1C4-0788CC165C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7421" cy="288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6BCA" w14:paraId="1E7FD9BE" w14:textId="77777777">
      <w:pPr>
        <w:pStyle w:val="BodyText"/>
        <w:rPr>
          <w:rFonts w:ascii="Times New Roman"/>
          <w:sz w:val="20"/>
        </w:rPr>
      </w:pPr>
    </w:p>
    <w:p w:rsidR="001F6BCA" w14:paraId="1E7FD9BF" w14:textId="77777777">
      <w:pPr>
        <w:pStyle w:val="BodyText"/>
        <w:rPr>
          <w:rFonts w:ascii="Times New Roman"/>
          <w:sz w:val="20"/>
        </w:rPr>
      </w:pPr>
    </w:p>
    <w:p w:rsidR="001F6BCA" w14:paraId="1E7FD9C0" w14:textId="77777777">
      <w:pPr>
        <w:pStyle w:val="BodyText"/>
        <w:rPr>
          <w:rFonts w:ascii="Times New Roman"/>
          <w:sz w:val="20"/>
        </w:rPr>
      </w:pPr>
    </w:p>
    <w:p w:rsidR="001F6BCA" w14:paraId="1E7FD9C1" w14:textId="77777777">
      <w:pPr>
        <w:pStyle w:val="BodyText"/>
        <w:rPr>
          <w:rFonts w:ascii="Times New Roman"/>
          <w:sz w:val="20"/>
        </w:rPr>
      </w:pPr>
    </w:p>
    <w:p w:rsidR="001F6BCA" w14:paraId="1E7FD9C2" w14:textId="77777777">
      <w:pPr>
        <w:pStyle w:val="BodyText"/>
        <w:rPr>
          <w:rFonts w:ascii="Times New Roman"/>
          <w:sz w:val="20"/>
        </w:rPr>
      </w:pPr>
    </w:p>
    <w:p w:rsidR="001F6BCA" w14:paraId="1E7FD9C3" w14:textId="77777777">
      <w:pPr>
        <w:pStyle w:val="BodyText"/>
        <w:rPr>
          <w:rFonts w:ascii="Times New Roman"/>
          <w:sz w:val="20"/>
        </w:rPr>
      </w:pPr>
    </w:p>
    <w:p w:rsidR="001F6BCA" w14:paraId="1E7FD9C4" w14:textId="77777777">
      <w:pPr>
        <w:pStyle w:val="BodyText"/>
        <w:rPr>
          <w:rFonts w:ascii="Times New Roman"/>
          <w:sz w:val="20"/>
        </w:rPr>
      </w:pPr>
    </w:p>
    <w:p w:rsidR="001F6BCA" w14:paraId="1E7FD9C5" w14:textId="77777777">
      <w:pPr>
        <w:pStyle w:val="BodyText"/>
        <w:rPr>
          <w:rFonts w:ascii="Times New Roman"/>
          <w:sz w:val="20"/>
        </w:rPr>
      </w:pPr>
    </w:p>
    <w:p w:rsidR="001F6BCA" w14:paraId="1E7FD9C6" w14:textId="77777777">
      <w:pPr>
        <w:pStyle w:val="BodyText"/>
        <w:rPr>
          <w:rFonts w:ascii="Times New Roman"/>
          <w:sz w:val="20"/>
        </w:rPr>
      </w:pPr>
    </w:p>
    <w:p w:rsidR="001F6BCA" w14:paraId="1E7FD9C7" w14:textId="77777777">
      <w:pPr>
        <w:pStyle w:val="BodyText"/>
        <w:rPr>
          <w:rFonts w:ascii="Times New Roman"/>
          <w:sz w:val="20"/>
        </w:rPr>
      </w:pPr>
    </w:p>
    <w:p w:rsidR="001F6BCA" w14:paraId="1E7FD9C8" w14:textId="77777777">
      <w:pPr>
        <w:pStyle w:val="BodyText"/>
        <w:rPr>
          <w:rFonts w:ascii="Times New Roman"/>
          <w:sz w:val="20"/>
        </w:rPr>
      </w:pPr>
    </w:p>
    <w:p w:rsidR="001F6BCA" w14:paraId="1E7FD9C9" w14:textId="77777777">
      <w:pPr>
        <w:pStyle w:val="BodyText"/>
        <w:rPr>
          <w:rFonts w:ascii="Times New Roman"/>
          <w:sz w:val="20"/>
        </w:rPr>
      </w:pPr>
    </w:p>
    <w:p w:rsidR="001F6BCA" w14:paraId="1E7FD9CA" w14:textId="77777777">
      <w:pPr>
        <w:pStyle w:val="BodyText"/>
        <w:rPr>
          <w:rFonts w:ascii="Times New Roman"/>
          <w:sz w:val="20"/>
        </w:rPr>
      </w:pPr>
    </w:p>
    <w:p w:rsidR="001F6BCA" w14:paraId="1E7FD9CB" w14:textId="77777777">
      <w:pPr>
        <w:pStyle w:val="BodyText"/>
        <w:rPr>
          <w:rFonts w:ascii="Times New Roman"/>
          <w:sz w:val="20"/>
        </w:rPr>
      </w:pPr>
    </w:p>
    <w:p w:rsidR="001F6BCA" w14:paraId="1E7FD9CC" w14:textId="77777777">
      <w:pPr>
        <w:pStyle w:val="BodyText"/>
        <w:rPr>
          <w:rFonts w:ascii="Times New Roman"/>
          <w:sz w:val="20"/>
        </w:rPr>
      </w:pPr>
    </w:p>
    <w:p w:rsidR="001F6BCA" w14:paraId="1E7FD9CD" w14:textId="77777777">
      <w:pPr>
        <w:pStyle w:val="BodyText"/>
        <w:rPr>
          <w:rFonts w:ascii="Times New Roman"/>
          <w:sz w:val="20"/>
        </w:rPr>
      </w:pPr>
    </w:p>
    <w:p w:rsidR="001F6BCA" w14:paraId="1E7FD9CE" w14:textId="77777777">
      <w:pPr>
        <w:pStyle w:val="BodyText"/>
        <w:rPr>
          <w:rFonts w:ascii="Times New Roman"/>
          <w:sz w:val="20"/>
        </w:rPr>
      </w:pPr>
    </w:p>
    <w:p w:rsidR="001F6BCA" w14:paraId="1E7FD9CF" w14:textId="77777777">
      <w:pPr>
        <w:pStyle w:val="Title"/>
        <w:spacing w:line="259" w:lineRule="auto"/>
      </w:pPr>
      <w:r>
        <w:rPr>
          <w:color w:val="00396F"/>
        </w:rPr>
        <w:t>Use</w:t>
      </w:r>
      <w:r>
        <w:rPr>
          <w:color w:val="00396F"/>
          <w:spacing w:val="-5"/>
        </w:rPr>
        <w:t xml:space="preserve"> </w:t>
      </w:r>
      <w:r>
        <w:rPr>
          <w:color w:val="00396F"/>
        </w:rPr>
        <w:t>of</w:t>
      </w:r>
      <w:r>
        <w:rPr>
          <w:color w:val="00396F"/>
          <w:spacing w:val="-2"/>
        </w:rPr>
        <w:t xml:space="preserve"> </w:t>
      </w:r>
      <w:r>
        <w:rPr>
          <w:color w:val="00396F"/>
        </w:rPr>
        <w:t>Chaperones</w:t>
      </w:r>
      <w:r>
        <w:rPr>
          <w:color w:val="00396F"/>
          <w:spacing w:val="-5"/>
        </w:rPr>
        <w:t xml:space="preserve"> </w:t>
      </w:r>
      <w:r>
        <w:rPr>
          <w:color w:val="00396F"/>
        </w:rPr>
        <w:t>for</w:t>
      </w:r>
      <w:r>
        <w:rPr>
          <w:color w:val="00396F"/>
          <w:spacing w:val="-4"/>
        </w:rPr>
        <w:t xml:space="preserve"> </w:t>
      </w:r>
      <w:r>
        <w:rPr>
          <w:color w:val="00396F"/>
        </w:rPr>
        <w:t>Examinations,</w:t>
      </w:r>
      <w:r>
        <w:rPr>
          <w:color w:val="00396F"/>
          <w:spacing w:val="-131"/>
        </w:rPr>
        <w:t xml:space="preserve"> </w:t>
      </w:r>
      <w:r>
        <w:rPr>
          <w:color w:val="00396F"/>
        </w:rPr>
        <w:t>Treatments,</w:t>
      </w:r>
      <w:r>
        <w:rPr>
          <w:color w:val="00396F"/>
          <w:spacing w:val="1"/>
        </w:rPr>
        <w:t xml:space="preserve"> </w:t>
      </w:r>
      <w:r>
        <w:rPr>
          <w:color w:val="00396F"/>
        </w:rPr>
        <w:t>and</w:t>
      </w:r>
      <w:r>
        <w:rPr>
          <w:color w:val="00396F"/>
          <w:spacing w:val="1"/>
        </w:rPr>
        <w:t xml:space="preserve"> </w:t>
      </w:r>
      <w:r>
        <w:rPr>
          <w:color w:val="00396F"/>
        </w:rPr>
        <w:t>Procedures</w:t>
      </w:r>
    </w:p>
    <w:p w:rsidR="001F6BCA" w14:paraId="1E7FD9D0" w14:textId="77777777">
      <w:pPr>
        <w:spacing w:before="158"/>
        <w:ind w:left="200"/>
        <w:rPr>
          <w:sz w:val="48"/>
        </w:rPr>
      </w:pPr>
      <w:r>
        <w:rPr>
          <w:color w:val="00A9DF"/>
          <w:sz w:val="48"/>
        </w:rPr>
        <w:t>Policy</w:t>
      </w:r>
      <w:r>
        <w:rPr>
          <w:color w:val="00A9DF"/>
          <w:spacing w:val="-3"/>
          <w:sz w:val="48"/>
        </w:rPr>
        <w:t xml:space="preserve"> </w:t>
      </w:r>
      <w:r>
        <w:rPr>
          <w:color w:val="00A9DF"/>
          <w:sz w:val="48"/>
        </w:rPr>
        <w:t>Implementation</w:t>
      </w:r>
      <w:r>
        <w:rPr>
          <w:color w:val="00A9DF"/>
          <w:spacing w:val="5"/>
          <w:sz w:val="48"/>
        </w:rPr>
        <w:t xml:space="preserve"> </w:t>
      </w:r>
      <w:r>
        <w:rPr>
          <w:color w:val="00A9DF"/>
          <w:sz w:val="48"/>
        </w:rPr>
        <w:t>Guidance</w:t>
      </w:r>
    </w:p>
    <w:p w:rsidR="001F6BCA" w14:paraId="1E7FD9D1" w14:textId="77777777">
      <w:pPr>
        <w:pStyle w:val="BodyText"/>
        <w:rPr>
          <w:sz w:val="20"/>
        </w:rPr>
      </w:pPr>
    </w:p>
    <w:p w:rsidR="001F6BCA" w14:paraId="1E7FD9D2" w14:textId="77777777">
      <w:pPr>
        <w:pStyle w:val="BodyText"/>
        <w:rPr>
          <w:sz w:val="20"/>
        </w:rPr>
      </w:pPr>
    </w:p>
    <w:p w:rsidR="001F6BCA" w14:paraId="1E7FD9D3" w14:textId="77777777">
      <w:pPr>
        <w:pStyle w:val="BodyText"/>
        <w:rPr>
          <w:sz w:val="20"/>
        </w:rPr>
      </w:pPr>
    </w:p>
    <w:p w:rsidR="001F6BCA" w14:paraId="1E7FD9D4" w14:textId="77777777">
      <w:pPr>
        <w:pStyle w:val="BodyText"/>
        <w:rPr>
          <w:sz w:val="20"/>
        </w:rPr>
      </w:pPr>
    </w:p>
    <w:p w:rsidR="001F6BCA" w14:paraId="1E7FD9D5" w14:textId="77777777">
      <w:pPr>
        <w:pStyle w:val="BodyText"/>
        <w:rPr>
          <w:sz w:val="20"/>
        </w:rPr>
      </w:pPr>
    </w:p>
    <w:p w:rsidR="001F6BCA" w14:paraId="1E7FD9D6" w14:textId="77777777">
      <w:pPr>
        <w:pStyle w:val="BodyText"/>
        <w:rPr>
          <w:sz w:val="20"/>
        </w:rPr>
      </w:pPr>
    </w:p>
    <w:p w:rsidR="001F6BCA" w14:paraId="1E7FD9D7" w14:textId="77777777">
      <w:pPr>
        <w:pStyle w:val="BodyText"/>
        <w:rPr>
          <w:sz w:val="20"/>
        </w:rPr>
      </w:pPr>
    </w:p>
    <w:p w:rsidR="001F6BCA" w14:paraId="1E7FD9D8" w14:textId="77777777">
      <w:pPr>
        <w:pStyle w:val="BodyText"/>
        <w:rPr>
          <w:sz w:val="20"/>
        </w:rPr>
      </w:pPr>
    </w:p>
    <w:p w:rsidR="001F6BCA" w14:paraId="1E7FD9D9" w14:textId="77777777">
      <w:pPr>
        <w:pStyle w:val="BodyText"/>
        <w:rPr>
          <w:sz w:val="20"/>
        </w:rPr>
      </w:pPr>
    </w:p>
    <w:p w:rsidR="001F6BCA" w14:paraId="1E7FD9DA" w14:textId="77777777">
      <w:pPr>
        <w:pStyle w:val="BodyText"/>
        <w:rPr>
          <w:sz w:val="20"/>
        </w:rPr>
      </w:pPr>
    </w:p>
    <w:p w:rsidR="001F6BCA" w14:paraId="1E7FD9DB" w14:textId="77777777">
      <w:pPr>
        <w:pStyle w:val="BodyText"/>
        <w:rPr>
          <w:sz w:val="20"/>
        </w:rPr>
      </w:pPr>
    </w:p>
    <w:p w:rsidR="001F6BCA" w14:paraId="1E7FD9DC" w14:textId="77777777">
      <w:pPr>
        <w:pStyle w:val="BodyText"/>
        <w:rPr>
          <w:sz w:val="20"/>
        </w:rPr>
      </w:pPr>
    </w:p>
    <w:p w:rsidR="001F6BCA" w14:paraId="1E7FD9DD" w14:textId="77777777">
      <w:pPr>
        <w:pStyle w:val="BodyText"/>
        <w:rPr>
          <w:sz w:val="20"/>
        </w:rPr>
      </w:pPr>
    </w:p>
    <w:p w:rsidR="001F6BCA" w14:paraId="1E7FD9DE" w14:textId="77777777">
      <w:pPr>
        <w:pStyle w:val="BodyText"/>
        <w:rPr>
          <w:sz w:val="20"/>
        </w:rPr>
      </w:pPr>
    </w:p>
    <w:p w:rsidR="001F6BCA" w14:paraId="1E7FD9DF" w14:textId="77777777">
      <w:pPr>
        <w:pStyle w:val="BodyText"/>
        <w:rPr>
          <w:sz w:val="20"/>
        </w:rPr>
      </w:pPr>
    </w:p>
    <w:p w:rsidR="001F6BCA" w14:paraId="1E7FD9E0" w14:textId="77777777">
      <w:pPr>
        <w:pStyle w:val="BodyText"/>
        <w:rPr>
          <w:sz w:val="20"/>
        </w:rPr>
      </w:pPr>
    </w:p>
    <w:p w:rsidR="001F6BCA" w14:paraId="1E7FD9E1" w14:textId="77777777">
      <w:pPr>
        <w:pStyle w:val="BodyText"/>
        <w:rPr>
          <w:sz w:val="20"/>
        </w:rPr>
      </w:pPr>
    </w:p>
    <w:p w:rsidR="001F6BCA" w14:paraId="1E7FD9E2" w14:textId="77777777">
      <w:pPr>
        <w:pStyle w:val="BodyText"/>
        <w:rPr>
          <w:sz w:val="20"/>
        </w:rPr>
      </w:pPr>
    </w:p>
    <w:p w:rsidR="001F6BCA" w14:paraId="1E7FD9E3" w14:textId="77777777">
      <w:pPr>
        <w:pStyle w:val="BodyText"/>
        <w:spacing w:before="2"/>
        <w:rPr>
          <w:sz w:val="18"/>
        </w:rPr>
      </w:pPr>
    </w:p>
    <w:p w:rsidR="001F6BCA" w14:paraId="1E7FD9E4" w14:textId="77777777">
      <w:pPr>
        <w:spacing w:before="94"/>
        <w:ind w:left="200"/>
        <w:rPr>
          <w:i/>
          <w:sz w:val="20"/>
        </w:rPr>
      </w:pPr>
      <w:r>
        <w:rPr>
          <w:i/>
          <w:sz w:val="20"/>
        </w:rPr>
        <w:t>Note:</w:t>
      </w:r>
    </w:p>
    <w:p w:rsidR="001F6BCA" w14:paraId="1E7FD9E5" w14:textId="77777777">
      <w:pPr>
        <w:spacing w:before="180"/>
        <w:ind w:left="200" w:right="197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document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is educational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material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support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implementation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 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policy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“Use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Chaperones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Examinations, Treatments, and Procedures” at Yale New Haven Health, Yale Medicine, and Yale Health.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It is intended for internal use only. Current organizational policy supersedes this document whenever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discrepancies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exist.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view 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policy:</w:t>
      </w:r>
    </w:p>
    <w:p w:rsidR="001F6BCA" w14:paraId="1E7FD9E6" w14:textId="77777777">
      <w:pPr>
        <w:pStyle w:val="ListParagraph"/>
        <w:numPr>
          <w:ilvl w:val="0"/>
          <w:numId w:val="6"/>
        </w:numPr>
        <w:tabs>
          <w:tab w:val="left" w:pos="920"/>
          <w:tab w:val="left" w:pos="921"/>
        </w:tabs>
        <w:ind w:right="613"/>
        <w:rPr>
          <w:i/>
          <w:sz w:val="20"/>
        </w:rPr>
      </w:pPr>
      <w:r>
        <w:rPr>
          <w:i/>
          <w:sz w:val="20"/>
        </w:rPr>
        <w:t>At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YNHHS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(including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its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medical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staff) 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Intranet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under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“</w:t>
      </w:r>
      <w:hyperlink r:id="rId10">
        <w:r>
          <w:rPr>
            <w:i/>
            <w:color w:val="0462C1"/>
            <w:sz w:val="20"/>
            <w:u w:val="single" w:color="0462C1"/>
          </w:rPr>
          <w:t>Resources</w:t>
        </w:r>
      </w:hyperlink>
      <w:r>
        <w:rPr>
          <w:i/>
          <w:sz w:val="20"/>
        </w:rPr>
        <w:t>,”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color w:val="0462C1"/>
          <w:spacing w:val="-4"/>
          <w:sz w:val="20"/>
        </w:rPr>
        <w:t xml:space="preserve"> </w:t>
      </w:r>
      <w:hyperlink r:id="rId11">
        <w:r>
          <w:rPr>
            <w:i/>
            <w:color w:val="0462C1"/>
            <w:sz w:val="20"/>
            <w:u w:val="single" w:color="0462C1"/>
          </w:rPr>
          <w:t>Medical</w:t>
        </w:r>
        <w:r>
          <w:rPr>
            <w:i/>
            <w:color w:val="0462C1"/>
            <w:spacing w:val="-3"/>
            <w:sz w:val="20"/>
            <w:u w:val="single" w:color="0462C1"/>
          </w:rPr>
          <w:t xml:space="preserve"> </w:t>
        </w:r>
        <w:r>
          <w:rPr>
            <w:i/>
            <w:color w:val="0462C1"/>
            <w:sz w:val="20"/>
            <w:u w:val="single" w:color="0462C1"/>
          </w:rPr>
          <w:t>Staff</w:t>
        </w:r>
      </w:hyperlink>
      <w:r>
        <w:rPr>
          <w:i/>
          <w:color w:val="0462C1"/>
          <w:spacing w:val="-52"/>
          <w:sz w:val="20"/>
        </w:rPr>
        <w:t xml:space="preserve"> </w:t>
      </w:r>
      <w:hyperlink r:id="rId11">
        <w:r>
          <w:rPr>
            <w:i/>
            <w:color w:val="0462C1"/>
            <w:sz w:val="20"/>
            <w:u w:val="single" w:color="0462C1"/>
          </w:rPr>
          <w:t>Portal</w:t>
        </w:r>
        <w:r>
          <w:rPr>
            <w:i/>
            <w:sz w:val="20"/>
          </w:rPr>
          <w:t>,</w:t>
        </w:r>
        <w:r>
          <w:rPr>
            <w:i/>
            <w:spacing w:val="-3"/>
            <w:sz w:val="20"/>
          </w:rPr>
          <w:t xml:space="preserve"> </w:t>
        </w:r>
      </w:hyperlink>
      <w:r>
        <w:rPr>
          <w:i/>
          <w:sz w:val="20"/>
        </w:rPr>
        <w:t>and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color w:val="0462C1"/>
          <w:sz w:val="20"/>
        </w:rPr>
        <w:t xml:space="preserve"> </w:t>
      </w:r>
      <w:hyperlink r:id="rId12">
        <w:r>
          <w:rPr>
            <w:i/>
            <w:color w:val="0462C1"/>
            <w:sz w:val="20"/>
            <w:u w:val="single" w:color="0462C1"/>
          </w:rPr>
          <w:t>clicking</w:t>
        </w:r>
        <w:r>
          <w:rPr>
            <w:i/>
            <w:color w:val="0462C1"/>
            <w:spacing w:val="-2"/>
            <w:sz w:val="20"/>
            <w:u w:val="single" w:color="0462C1"/>
          </w:rPr>
          <w:t xml:space="preserve"> </w:t>
        </w:r>
        <w:r>
          <w:rPr>
            <w:i/>
            <w:color w:val="0462C1"/>
            <w:sz w:val="20"/>
            <w:u w:val="single" w:color="0462C1"/>
          </w:rPr>
          <w:t>here</w:t>
        </w:r>
      </w:hyperlink>
    </w:p>
    <w:p w:rsidR="001F6BCA" w14:paraId="1E7FD9E7" w14:textId="77777777">
      <w:pPr>
        <w:pStyle w:val="ListParagraph"/>
        <w:numPr>
          <w:ilvl w:val="0"/>
          <w:numId w:val="6"/>
        </w:numPr>
        <w:tabs>
          <w:tab w:val="left" w:pos="920"/>
          <w:tab w:val="left" w:pos="921"/>
        </w:tabs>
        <w:ind w:hanging="361"/>
        <w:rPr>
          <w:i/>
          <w:sz w:val="20"/>
        </w:rPr>
      </w:pPr>
      <w:r>
        <w:rPr>
          <w:i/>
          <w:sz w:val="20"/>
        </w:rPr>
        <w:t>At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YM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color w:val="0462C1"/>
          <w:spacing w:val="-1"/>
          <w:sz w:val="20"/>
        </w:rPr>
        <w:t xml:space="preserve"> </w:t>
      </w:r>
      <w:hyperlink r:id="rId13">
        <w:r>
          <w:rPr>
            <w:i/>
            <w:color w:val="0462C1"/>
            <w:sz w:val="20"/>
            <w:u w:val="single" w:color="0462C1"/>
          </w:rPr>
          <w:t>clicking</w:t>
        </w:r>
        <w:r>
          <w:rPr>
            <w:i/>
            <w:color w:val="0462C1"/>
            <w:spacing w:val="-3"/>
            <w:sz w:val="20"/>
            <w:u w:val="single" w:color="0462C1"/>
          </w:rPr>
          <w:t xml:space="preserve"> </w:t>
        </w:r>
        <w:r>
          <w:rPr>
            <w:i/>
            <w:color w:val="0462C1"/>
            <w:sz w:val="20"/>
            <w:u w:val="single" w:color="0462C1"/>
          </w:rPr>
          <w:t>here</w:t>
        </w:r>
      </w:hyperlink>
    </w:p>
    <w:p w:rsidR="001F6BCA" w14:paraId="1E7FD9E8" w14:textId="77777777">
      <w:pPr>
        <w:pStyle w:val="ListParagraph"/>
        <w:numPr>
          <w:ilvl w:val="0"/>
          <w:numId w:val="6"/>
        </w:numPr>
        <w:tabs>
          <w:tab w:val="left" w:pos="920"/>
          <w:tab w:val="left" w:pos="921"/>
        </w:tabs>
        <w:ind w:hanging="361"/>
        <w:rPr>
          <w:i/>
          <w:sz w:val="20"/>
        </w:rPr>
      </w:pPr>
      <w:r>
        <w:rPr>
          <w:i/>
          <w:sz w:val="20"/>
        </w:rPr>
        <w:t>At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YH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color w:val="0462C1"/>
          <w:spacing w:val="-2"/>
          <w:sz w:val="20"/>
        </w:rPr>
        <w:t xml:space="preserve"> </w:t>
      </w:r>
      <w:hyperlink r:id="rId14">
        <w:r>
          <w:rPr>
            <w:i/>
            <w:color w:val="0462C1"/>
            <w:sz w:val="20"/>
            <w:u w:val="single" w:color="0462C1"/>
          </w:rPr>
          <w:t>clicking</w:t>
        </w:r>
        <w:r>
          <w:rPr>
            <w:i/>
            <w:color w:val="0462C1"/>
            <w:spacing w:val="-4"/>
            <w:sz w:val="20"/>
            <w:u w:val="single" w:color="0462C1"/>
          </w:rPr>
          <w:t xml:space="preserve"> </w:t>
        </w:r>
        <w:r>
          <w:rPr>
            <w:i/>
            <w:color w:val="0462C1"/>
            <w:sz w:val="20"/>
            <w:u w:val="single" w:color="0462C1"/>
          </w:rPr>
          <w:t>here</w:t>
        </w:r>
      </w:hyperlink>
    </w:p>
    <w:p w:rsidR="001F6BCA" w14:paraId="1E7FD9E9" w14:textId="77777777">
      <w:pPr>
        <w:rPr>
          <w:sz w:val="20"/>
        </w:rPr>
        <w:sectPr>
          <w:footerReference w:type="default" r:id="rId15"/>
          <w:type w:val="continuous"/>
          <w:pgSz w:w="12240" w:h="15840"/>
          <w:pgMar w:top="1440" w:right="1240" w:bottom="920" w:left="1240" w:header="720" w:footer="736" w:gutter="0"/>
          <w:cols w:space="720"/>
        </w:sectPr>
      </w:pPr>
    </w:p>
    <w:p w:rsidR="001F6BCA" w14:paraId="1E7FD9EA" w14:textId="77777777">
      <w:pPr>
        <w:pStyle w:val="Heading1"/>
      </w:pPr>
      <w:bookmarkStart w:id="0" w:name="Characteristics_of_a_Chaperone"/>
      <w:bookmarkEnd w:id="0"/>
      <w:r>
        <w:rPr>
          <w:color w:val="006FC0"/>
        </w:rPr>
        <w:t>Characteristics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of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a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Chaperone</w:t>
      </w:r>
    </w:p>
    <w:p w:rsidR="001F6BCA" w14:paraId="1E7FD9EB" w14:textId="77777777">
      <w:pPr>
        <w:pStyle w:val="BodyText"/>
        <w:rPr>
          <w:b/>
          <w:sz w:val="20"/>
        </w:rPr>
      </w:pPr>
    </w:p>
    <w:p w:rsidR="001F6BCA" w14:paraId="1E7FD9EC" w14:textId="77777777">
      <w:pPr>
        <w:pStyle w:val="BodyText"/>
        <w:rPr>
          <w:b/>
          <w:sz w:val="20"/>
        </w:rPr>
      </w:pPr>
    </w:p>
    <w:p w:rsidR="001F6BCA" w14:paraId="1E7FD9ED" w14:textId="77777777">
      <w:pPr>
        <w:pStyle w:val="BodyText"/>
        <w:spacing w:before="4" w:after="1"/>
        <w:rPr>
          <w:b/>
          <w:sz w:val="12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3947"/>
        <w:gridCol w:w="5549"/>
      </w:tblGrid>
      <w:tr w14:paraId="1E7FD9F0" w14:textId="77777777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9"/>
        </w:trPr>
        <w:tc>
          <w:tcPr>
            <w:tcW w:w="3947" w:type="dxa"/>
          </w:tcPr>
          <w:p w:rsidR="001F6BCA" w14:paraId="1E7FD9EE" w14:textId="7777777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Issue</w:t>
            </w:r>
          </w:p>
        </w:tc>
        <w:tc>
          <w:tcPr>
            <w:tcW w:w="5549" w:type="dxa"/>
          </w:tcPr>
          <w:p w:rsidR="001F6BCA" w14:paraId="1E7FD9EF" w14:textId="77777777">
            <w:pPr>
              <w:pStyle w:val="TableParagraph"/>
              <w:spacing w:line="268" w:lineRule="exact"/>
              <w:ind w:left="930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Guidance</w:t>
            </w:r>
            <w:r>
              <w:rPr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/</w:t>
            </w:r>
            <w:r>
              <w:rPr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Recommendation(s)</w:t>
            </w:r>
          </w:p>
        </w:tc>
      </w:tr>
      <w:tr w14:paraId="1E7FD9F4" w14:textId="77777777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739"/>
        </w:trPr>
        <w:tc>
          <w:tcPr>
            <w:tcW w:w="3947" w:type="dxa"/>
          </w:tcPr>
          <w:p w:rsidR="001F6BCA" w14:paraId="1E7FD9F1" w14:textId="77777777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Who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chaperone?</w:t>
            </w:r>
          </w:p>
        </w:tc>
        <w:tc>
          <w:tcPr>
            <w:tcW w:w="5549" w:type="dxa"/>
          </w:tcPr>
          <w:p w:rsidR="001F6BCA" w14:paraId="1E7FD9F2" w14:textId="77777777">
            <w:pPr>
              <w:pStyle w:val="TableParagraph"/>
              <w:spacing w:before="83"/>
              <w:ind w:left="930" w:right="183"/>
              <w:rPr>
                <w:sz w:val="24"/>
              </w:rPr>
            </w:pPr>
            <w:r>
              <w:rPr>
                <w:sz w:val="24"/>
              </w:rPr>
              <w:t>A chaperone is a Yale New Haven Health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or Yale University (Yale Medicine or Yale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Health) employee or member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medical staff, unrelated to the patient,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impartial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observer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</w:p>
          <w:p w:rsidR="001F6BCA" w14:paraId="1E7FD9F3" w14:textId="77777777">
            <w:pPr>
              <w:pStyle w:val="TableParagraph"/>
              <w:spacing w:before="1" w:line="256" w:lineRule="exact"/>
              <w:ind w:left="930"/>
              <w:rPr>
                <w:sz w:val="24"/>
              </w:rPr>
            </w:pPr>
            <w:r>
              <w:rPr>
                <w:sz w:val="24"/>
              </w:rPr>
              <w:t>examination,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treatment,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procedure.</w:t>
            </w:r>
          </w:p>
        </w:tc>
      </w:tr>
    </w:tbl>
    <w:p w:rsidR="001F6BCA" w14:paraId="1E7FD9F5" w14:textId="77777777">
      <w:pPr>
        <w:pStyle w:val="BodyText"/>
        <w:rPr>
          <w:b/>
          <w:sz w:val="20"/>
        </w:rPr>
      </w:pPr>
    </w:p>
    <w:p w:rsidR="001F6BCA" w14:paraId="1E7FD9F6" w14:textId="77777777">
      <w:pPr>
        <w:pStyle w:val="BodyText"/>
        <w:spacing w:before="1" w:after="1"/>
        <w:rPr>
          <w:b/>
          <w:sz w:val="2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647"/>
        <w:gridCol w:w="4888"/>
      </w:tblGrid>
      <w:tr w14:paraId="1E7FD9F9" w14:textId="77777777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9"/>
        </w:trPr>
        <w:tc>
          <w:tcPr>
            <w:tcW w:w="4647" w:type="dxa"/>
          </w:tcPr>
          <w:p w:rsidR="001F6BCA" w14:paraId="1E7FD9F7" w14:textId="7777777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Issue</w:t>
            </w:r>
          </w:p>
        </w:tc>
        <w:tc>
          <w:tcPr>
            <w:tcW w:w="4888" w:type="dxa"/>
          </w:tcPr>
          <w:p w:rsidR="001F6BCA" w14:paraId="1E7FD9F8" w14:textId="77777777">
            <w:pPr>
              <w:pStyle w:val="TableParagraph"/>
              <w:spacing w:line="268" w:lineRule="exact"/>
              <w:ind w:left="230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Guidance</w:t>
            </w:r>
            <w:r>
              <w:rPr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/</w:t>
            </w:r>
            <w:r>
              <w:rPr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Recommendation(s)</w:t>
            </w:r>
          </w:p>
        </w:tc>
      </w:tr>
      <w:tr w14:paraId="1E7FDA02" w14:textId="77777777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75"/>
        </w:trPr>
        <w:tc>
          <w:tcPr>
            <w:tcW w:w="4647" w:type="dxa"/>
          </w:tcPr>
          <w:p w:rsidR="001F6BCA" w14:paraId="1E7FD9FA" w14:textId="77777777">
            <w:pPr>
              <w:pStyle w:val="TableParagraph"/>
              <w:spacing w:before="83" w:line="242" w:lineRule="auto"/>
              <w:ind w:right="210"/>
              <w:rPr>
                <w:sz w:val="24"/>
              </w:rPr>
            </w:pPr>
            <w:r>
              <w:rPr>
                <w:sz w:val="24"/>
              </w:rPr>
              <w:t>Are there any individuals that cannot be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chaperone?</w:t>
            </w:r>
          </w:p>
        </w:tc>
        <w:tc>
          <w:tcPr>
            <w:tcW w:w="4888" w:type="dxa"/>
          </w:tcPr>
          <w:p w:rsidR="001F6BCA" w14:paraId="1E7FD9FB" w14:textId="77777777">
            <w:pPr>
              <w:pStyle w:val="TableParagraph"/>
              <w:spacing w:before="83" w:line="242" w:lineRule="auto"/>
              <w:ind w:left="230" w:right="235"/>
              <w:rPr>
                <w:sz w:val="24"/>
              </w:rPr>
            </w:pPr>
            <w:r>
              <w:rPr>
                <w:sz w:val="24"/>
              </w:rPr>
              <w:t>In certain cases, by the nature of their job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function, the following individuals should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chaperone:</w:t>
            </w:r>
          </w:p>
          <w:p w:rsidR="001F6BCA" w14:paraId="1E7FD9FC" w14:textId="77777777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1F6BCA" w14:paraId="1E7FD9FD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950"/>
                <w:tab w:val="left" w:pos="951"/>
              </w:tabs>
              <w:ind w:right="438"/>
              <w:rPr>
                <w:sz w:val="24"/>
              </w:rPr>
            </w:pPr>
            <w:r>
              <w:rPr>
                <w:sz w:val="24"/>
              </w:rPr>
              <w:t>A medical interpreter while they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providing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interpreter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</w:p>
          <w:p w:rsidR="001F6BCA" w14:paraId="1E7FD9FE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950"/>
                <w:tab w:val="left" w:pos="951"/>
              </w:tabs>
              <w:spacing w:before="4"/>
              <w:ind w:right="678"/>
              <w:rPr>
                <w:sz w:val="24"/>
              </w:rPr>
            </w:pPr>
            <w:r>
              <w:rPr>
                <w:sz w:val="24"/>
              </w:rPr>
              <w:t>A medical scribe while that are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scribing</w:t>
            </w:r>
          </w:p>
          <w:p w:rsidR="001F6BCA" w14:paraId="1E7FD9FF" w14:textId="7777777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1F6BCA" w14:paraId="1E7FDA00" w14:textId="77777777">
            <w:pPr>
              <w:pStyle w:val="TableParagraph"/>
              <w:spacing w:line="242" w:lineRule="auto"/>
              <w:ind w:left="230" w:right="182"/>
              <w:rPr>
                <w:sz w:val="24"/>
              </w:rPr>
            </w:pPr>
            <w:r>
              <w:rPr>
                <w:sz w:val="24"/>
              </w:rPr>
              <w:t>It is worth noting that any of these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individuals may act as a chaperone if they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providing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function</w:t>
            </w:r>
          </w:p>
          <w:p w:rsidR="001F6BCA" w14:paraId="1E7FDA01" w14:textId="77777777">
            <w:pPr>
              <w:pStyle w:val="TableParagraph"/>
              <w:spacing w:line="250" w:lineRule="exact"/>
              <w:ind w:left="230"/>
              <w:rPr>
                <w:sz w:val="24"/>
              </w:rPr>
            </w:pPr>
            <w:r>
              <w:rPr>
                <w:sz w:val="24"/>
              </w:rPr>
              <w:t>simultaneously.</w:t>
            </w:r>
          </w:p>
        </w:tc>
      </w:tr>
    </w:tbl>
    <w:p w:rsidR="001F6BCA" w14:paraId="1E7FDA03" w14:textId="77777777">
      <w:pPr>
        <w:pStyle w:val="BodyText"/>
        <w:rPr>
          <w:b/>
          <w:sz w:val="20"/>
        </w:rPr>
      </w:pPr>
    </w:p>
    <w:p w:rsidR="001F6BCA" w14:paraId="1E7FDA04" w14:textId="77777777">
      <w:pPr>
        <w:pStyle w:val="BodyText"/>
        <w:spacing w:before="6" w:after="1"/>
        <w:rPr>
          <w:b/>
          <w:sz w:val="2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474"/>
        <w:gridCol w:w="4953"/>
      </w:tblGrid>
      <w:tr w14:paraId="1E7FDA07" w14:textId="77777777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9"/>
        </w:trPr>
        <w:tc>
          <w:tcPr>
            <w:tcW w:w="4474" w:type="dxa"/>
          </w:tcPr>
          <w:p w:rsidR="001F6BCA" w14:paraId="1E7FDA05" w14:textId="7777777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Issue</w:t>
            </w:r>
          </w:p>
        </w:tc>
        <w:tc>
          <w:tcPr>
            <w:tcW w:w="4953" w:type="dxa"/>
          </w:tcPr>
          <w:p w:rsidR="001F6BCA" w14:paraId="1E7FDA06" w14:textId="77777777">
            <w:pPr>
              <w:pStyle w:val="TableParagraph"/>
              <w:spacing w:line="268" w:lineRule="exact"/>
              <w:ind w:left="403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Guidance</w:t>
            </w:r>
            <w:r>
              <w:rPr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/</w:t>
            </w:r>
            <w:r>
              <w:rPr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Recommendation(s)</w:t>
            </w:r>
          </w:p>
        </w:tc>
      </w:tr>
      <w:tr w14:paraId="1E7FDA0A" w14:textId="77777777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4"/>
        </w:trPr>
        <w:tc>
          <w:tcPr>
            <w:tcW w:w="4474" w:type="dxa"/>
          </w:tcPr>
          <w:p w:rsidR="001F6BCA" w14:paraId="1E7FDA08" w14:textId="77777777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chaperone?</w:t>
            </w:r>
          </w:p>
        </w:tc>
        <w:tc>
          <w:tcPr>
            <w:tcW w:w="4953" w:type="dxa"/>
          </w:tcPr>
          <w:p w:rsidR="001F6BCA" w14:paraId="1E7FDA09" w14:textId="77777777">
            <w:pPr>
              <w:pStyle w:val="TableParagraph"/>
              <w:spacing w:before="62" w:line="276" w:lineRule="exact"/>
              <w:ind w:left="403" w:right="181"/>
              <w:rPr>
                <w:sz w:val="24"/>
              </w:rPr>
            </w:pPr>
            <w:r>
              <w:rPr>
                <w:sz w:val="24"/>
              </w:rPr>
              <w:t>Yes. Training is required for an individual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chaperone.</w:t>
            </w:r>
          </w:p>
        </w:tc>
      </w:tr>
    </w:tbl>
    <w:p w:rsidR="001F6BCA" w14:paraId="1E7FDA0B" w14:textId="77777777">
      <w:pPr>
        <w:pStyle w:val="BodyText"/>
        <w:rPr>
          <w:b/>
          <w:sz w:val="20"/>
        </w:rPr>
      </w:pPr>
    </w:p>
    <w:p w:rsidR="001F6BCA" w14:paraId="1E7FDA0C" w14:textId="77777777">
      <w:pPr>
        <w:pStyle w:val="BodyText"/>
        <w:spacing w:before="6" w:after="1"/>
        <w:rPr>
          <w:b/>
          <w:sz w:val="2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15"/>
        <w:gridCol w:w="4744"/>
      </w:tblGrid>
      <w:tr w14:paraId="1E7FDA0F" w14:textId="77777777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9"/>
        </w:trPr>
        <w:tc>
          <w:tcPr>
            <w:tcW w:w="4715" w:type="dxa"/>
          </w:tcPr>
          <w:p w:rsidR="001F6BCA" w14:paraId="1E7FDA0D" w14:textId="7777777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Issue</w:t>
            </w:r>
          </w:p>
        </w:tc>
        <w:tc>
          <w:tcPr>
            <w:tcW w:w="4744" w:type="dxa"/>
          </w:tcPr>
          <w:p w:rsidR="001F6BCA" w14:paraId="1E7FDA0E" w14:textId="77777777">
            <w:pPr>
              <w:pStyle w:val="TableParagraph"/>
              <w:spacing w:line="268" w:lineRule="exact"/>
              <w:ind w:left="162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Guidance</w:t>
            </w:r>
            <w:r>
              <w:rPr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/</w:t>
            </w:r>
            <w:r>
              <w:rPr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Recommendation(s)</w:t>
            </w:r>
          </w:p>
        </w:tc>
      </w:tr>
      <w:tr w14:paraId="1E7FDA13" w14:textId="77777777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65"/>
        </w:trPr>
        <w:tc>
          <w:tcPr>
            <w:tcW w:w="4715" w:type="dxa"/>
          </w:tcPr>
          <w:p w:rsidR="001F6BCA" w14:paraId="1E7FDA10" w14:textId="77777777">
            <w:pPr>
              <w:pStyle w:val="TableParagraph"/>
              <w:spacing w:before="83"/>
              <w:ind w:right="145"/>
              <w:rPr>
                <w:sz w:val="24"/>
              </w:rPr>
            </w:pPr>
            <w:r>
              <w:rPr>
                <w:sz w:val="24"/>
              </w:rPr>
              <w:t>Who ensures that the training has 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completed prior to a chaperone acting as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such?</w:t>
            </w:r>
          </w:p>
        </w:tc>
        <w:tc>
          <w:tcPr>
            <w:tcW w:w="4744" w:type="dxa"/>
          </w:tcPr>
          <w:p w:rsidR="001F6BCA" w14:paraId="1E7FDA11" w14:textId="77777777">
            <w:pPr>
              <w:pStyle w:val="TableParagraph"/>
              <w:spacing w:before="83"/>
              <w:ind w:left="162" w:right="186"/>
              <w:rPr>
                <w:sz w:val="24"/>
              </w:rPr>
            </w:pPr>
            <w:r>
              <w:rPr>
                <w:sz w:val="24"/>
              </w:rPr>
              <w:t>The individual Yale New Haven Health 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Yale University employee or member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medical staff is accountable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having training completed prior to acting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 a chaperone, or declining the request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 be a chaperone if not trained.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performing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</w:p>
          <w:p w:rsidR="001F6BCA" w14:paraId="1E7FDA12" w14:textId="77777777">
            <w:pPr>
              <w:pStyle w:val="TableParagraph"/>
              <w:spacing w:line="276" w:lineRule="exact"/>
              <w:ind w:left="162" w:right="186"/>
              <w:rPr>
                <w:sz w:val="24"/>
              </w:rPr>
            </w:pPr>
            <w:r>
              <w:rPr>
                <w:sz w:val="24"/>
              </w:rPr>
              <w:t>consider validating that their procedure is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chaperoned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trained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individual.</w:t>
            </w:r>
          </w:p>
        </w:tc>
      </w:tr>
    </w:tbl>
    <w:p w:rsidR="001F6BCA" w14:paraId="1E7FDA14" w14:textId="77777777">
      <w:pPr>
        <w:spacing w:line="276" w:lineRule="exact"/>
        <w:rPr>
          <w:sz w:val="24"/>
        </w:rPr>
        <w:sectPr>
          <w:headerReference w:type="default" r:id="rId16"/>
          <w:footerReference w:type="default" r:id="rId17"/>
          <w:pgSz w:w="12240" w:h="15840"/>
          <w:pgMar w:top="1440" w:right="1240" w:bottom="980" w:left="1240" w:header="728" w:footer="782" w:gutter="0"/>
          <w:pgNumType w:start="2"/>
          <w:cols w:space="720"/>
        </w:sectPr>
      </w:pPr>
    </w:p>
    <w:p w:rsidR="001F6BCA" w14:paraId="1E7FDA15" w14:textId="77777777">
      <w:pPr>
        <w:pStyle w:val="BodyText"/>
        <w:spacing w:before="3"/>
        <w:rPr>
          <w:b/>
          <w:sz w:val="1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06"/>
        <w:gridCol w:w="4587"/>
      </w:tblGrid>
      <w:tr w14:paraId="1E7FDA18" w14:textId="77777777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9"/>
        </w:trPr>
        <w:tc>
          <w:tcPr>
            <w:tcW w:w="4706" w:type="dxa"/>
          </w:tcPr>
          <w:p w:rsidR="001F6BCA" w14:paraId="1E7FDA16" w14:textId="7777777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Issue</w:t>
            </w:r>
          </w:p>
        </w:tc>
        <w:tc>
          <w:tcPr>
            <w:tcW w:w="4587" w:type="dxa"/>
          </w:tcPr>
          <w:p w:rsidR="001F6BCA" w14:paraId="1E7FDA17" w14:textId="77777777">
            <w:pPr>
              <w:pStyle w:val="TableParagraph"/>
              <w:spacing w:line="268" w:lineRule="exact"/>
              <w:ind w:left="171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Guidance</w:t>
            </w:r>
            <w:r>
              <w:rPr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/</w:t>
            </w:r>
            <w:r>
              <w:rPr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Recommendation(s)</w:t>
            </w:r>
          </w:p>
        </w:tc>
      </w:tr>
      <w:tr w14:paraId="1E7FDA1C" w14:textId="77777777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84"/>
        </w:trPr>
        <w:tc>
          <w:tcPr>
            <w:tcW w:w="4706" w:type="dxa"/>
          </w:tcPr>
          <w:p w:rsidR="001F6BCA" w14:paraId="1E7FDA19" w14:textId="77777777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Is a chaperone necessary for sensitive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examinations,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treatments,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</w:p>
          <w:p w:rsidR="001F6BCA" w14:paraId="1E7FDA1A" w14:textId="77777777">
            <w:pPr>
              <w:pStyle w:val="TableParagraph"/>
              <w:spacing w:line="276" w:lineRule="exact"/>
              <w:ind w:right="150"/>
              <w:rPr>
                <w:sz w:val="24"/>
              </w:rPr>
            </w:pPr>
            <w:r>
              <w:rPr>
                <w:sz w:val="24"/>
              </w:rPr>
              <w:t>when the individual performing this is the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same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patient?</w:t>
            </w:r>
          </w:p>
        </w:tc>
        <w:tc>
          <w:tcPr>
            <w:tcW w:w="4587" w:type="dxa"/>
          </w:tcPr>
          <w:p w:rsidR="001F6BCA" w14:paraId="1E7FDA1B" w14:textId="77777777">
            <w:pPr>
              <w:pStyle w:val="TableParagraph"/>
              <w:spacing w:before="83"/>
              <w:ind w:left="171" w:right="180"/>
              <w:rPr>
                <w:sz w:val="24"/>
              </w:rPr>
            </w:pPr>
            <w:r>
              <w:rPr>
                <w:sz w:val="24"/>
              </w:rPr>
              <w:t>Yes. The policy is applicable regardless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gender.</w:t>
            </w:r>
          </w:p>
        </w:tc>
      </w:tr>
    </w:tbl>
    <w:p w:rsidR="001F6BCA" w14:paraId="1E7FDA1D" w14:textId="77777777">
      <w:pPr>
        <w:pStyle w:val="BodyText"/>
        <w:rPr>
          <w:b/>
          <w:sz w:val="20"/>
        </w:rPr>
      </w:pPr>
    </w:p>
    <w:p w:rsidR="001F6BCA" w14:paraId="1E7FDA1E" w14:textId="77777777">
      <w:pPr>
        <w:pStyle w:val="BodyText"/>
        <w:spacing w:before="6" w:after="1"/>
        <w:rPr>
          <w:b/>
          <w:sz w:val="2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647"/>
        <w:gridCol w:w="4465"/>
      </w:tblGrid>
      <w:tr w14:paraId="1E7FDA21" w14:textId="77777777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9"/>
        </w:trPr>
        <w:tc>
          <w:tcPr>
            <w:tcW w:w="4647" w:type="dxa"/>
          </w:tcPr>
          <w:p w:rsidR="001F6BCA" w14:paraId="1E7FDA1F" w14:textId="7777777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Issue</w:t>
            </w:r>
          </w:p>
        </w:tc>
        <w:tc>
          <w:tcPr>
            <w:tcW w:w="4465" w:type="dxa"/>
          </w:tcPr>
          <w:p w:rsidR="001F6BCA" w14:paraId="1E7FDA20" w14:textId="77777777">
            <w:pPr>
              <w:pStyle w:val="TableParagraph"/>
              <w:spacing w:line="268" w:lineRule="exact"/>
              <w:ind w:left="230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Guidance</w:t>
            </w:r>
            <w:r>
              <w:rPr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/</w:t>
            </w:r>
            <w:r>
              <w:rPr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Recommendation(s)</w:t>
            </w:r>
          </w:p>
        </w:tc>
      </w:tr>
      <w:tr w14:paraId="1E7FDA24" w14:textId="77777777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4"/>
        </w:trPr>
        <w:tc>
          <w:tcPr>
            <w:tcW w:w="4647" w:type="dxa"/>
          </w:tcPr>
          <w:p w:rsidR="001F6BCA" w14:paraId="1E7FDA22" w14:textId="77777777">
            <w:pPr>
              <w:pStyle w:val="TableParagraph"/>
              <w:spacing w:before="62" w:line="276" w:lineRule="exact"/>
              <w:ind w:right="210"/>
              <w:rPr>
                <w:sz w:val="24"/>
              </w:rPr>
            </w:pPr>
            <w:r>
              <w:rPr>
                <w:sz w:val="24"/>
              </w:rPr>
              <w:t>Does a chaperone need to be the same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gender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patient?</w:t>
            </w:r>
          </w:p>
        </w:tc>
        <w:tc>
          <w:tcPr>
            <w:tcW w:w="4465" w:type="dxa"/>
          </w:tcPr>
          <w:p w:rsidR="001F6BCA" w14:paraId="1E7FDA23" w14:textId="77777777">
            <w:pPr>
              <w:pStyle w:val="TableParagraph"/>
              <w:spacing w:before="62" w:line="276" w:lineRule="exact"/>
              <w:ind w:left="230" w:right="194"/>
              <w:rPr>
                <w:sz w:val="24"/>
              </w:rPr>
            </w:pPr>
            <w:r>
              <w:rPr>
                <w:sz w:val="24"/>
              </w:rPr>
              <w:t>No. The chaperone’s gender is 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considered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chaperone.</w:t>
            </w:r>
          </w:p>
        </w:tc>
      </w:tr>
    </w:tbl>
    <w:p w:rsidR="001F6BCA" w14:paraId="1E7FDA25" w14:textId="77777777">
      <w:pPr>
        <w:pStyle w:val="BodyText"/>
        <w:rPr>
          <w:b/>
          <w:sz w:val="20"/>
        </w:rPr>
      </w:pPr>
    </w:p>
    <w:p w:rsidR="001F6BCA" w14:paraId="1E7FDA26" w14:textId="77777777">
      <w:pPr>
        <w:pStyle w:val="BodyText"/>
        <w:spacing w:before="6" w:after="1"/>
        <w:rPr>
          <w:b/>
          <w:sz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4133"/>
        <w:gridCol w:w="5295"/>
      </w:tblGrid>
      <w:tr w14:paraId="1E7FDA29" w14:textId="77777777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9"/>
        </w:trPr>
        <w:tc>
          <w:tcPr>
            <w:tcW w:w="4133" w:type="dxa"/>
          </w:tcPr>
          <w:p w:rsidR="001F6BCA" w14:paraId="1E7FDA27" w14:textId="7777777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Issue</w:t>
            </w:r>
          </w:p>
        </w:tc>
        <w:tc>
          <w:tcPr>
            <w:tcW w:w="5295" w:type="dxa"/>
          </w:tcPr>
          <w:p w:rsidR="001F6BCA" w14:paraId="1E7FDA28" w14:textId="77777777">
            <w:pPr>
              <w:pStyle w:val="TableParagraph"/>
              <w:spacing w:line="268" w:lineRule="exact"/>
              <w:ind w:left="744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Guidance</w:t>
            </w:r>
            <w:r>
              <w:rPr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/</w:t>
            </w:r>
            <w:r>
              <w:rPr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Recommendation(s)</w:t>
            </w:r>
          </w:p>
        </w:tc>
      </w:tr>
      <w:tr w14:paraId="1E7FDA2D" w14:textId="77777777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89"/>
        </w:trPr>
        <w:tc>
          <w:tcPr>
            <w:tcW w:w="4133" w:type="dxa"/>
          </w:tcPr>
          <w:p w:rsidR="001F6BCA" w14:paraId="1E7FDA2A" w14:textId="77777777">
            <w:pPr>
              <w:pStyle w:val="TableParagraph"/>
              <w:spacing w:before="83"/>
              <w:ind w:right="725"/>
              <w:rPr>
                <w:sz w:val="24"/>
              </w:rPr>
            </w:pPr>
            <w:r>
              <w:rPr>
                <w:sz w:val="24"/>
              </w:rPr>
              <w:t>Can a family member act as 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chaperone?</w:t>
            </w:r>
          </w:p>
        </w:tc>
        <w:tc>
          <w:tcPr>
            <w:tcW w:w="5295" w:type="dxa"/>
          </w:tcPr>
          <w:p w:rsidR="001F6BCA" w14:paraId="1E7FDA2B" w14:textId="77777777">
            <w:pPr>
              <w:pStyle w:val="TableParagraph"/>
              <w:spacing w:before="83"/>
              <w:ind w:left="744" w:right="181"/>
              <w:rPr>
                <w:sz w:val="24"/>
              </w:rPr>
            </w:pPr>
            <w:r>
              <w:rPr>
                <w:sz w:val="24"/>
              </w:rPr>
              <w:t>Only for patients under the age of 13.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patient may request that a parent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guardian remain in the room during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physical examination. Such a request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may be honored, at the discretion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provider, but does not eliminate the need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chaperone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otherwise</w:t>
            </w:r>
          </w:p>
          <w:p w:rsidR="001F6BCA" w14:paraId="1E7FDA2C" w14:textId="77777777">
            <w:pPr>
              <w:pStyle w:val="TableParagraph"/>
              <w:spacing w:line="255" w:lineRule="exact"/>
              <w:ind w:left="744"/>
              <w:rPr>
                <w:sz w:val="24"/>
              </w:rPr>
            </w:pPr>
            <w:r>
              <w:rPr>
                <w:sz w:val="24"/>
              </w:rPr>
              <w:t>required.</w:t>
            </w:r>
          </w:p>
        </w:tc>
      </w:tr>
    </w:tbl>
    <w:p w:rsidR="001F6BCA" w14:paraId="1E7FDA2E" w14:textId="77777777">
      <w:pPr>
        <w:pStyle w:val="BodyText"/>
        <w:rPr>
          <w:b/>
          <w:sz w:val="20"/>
        </w:rPr>
      </w:pPr>
    </w:p>
    <w:p w:rsidR="001F6BCA" w14:paraId="1E7FDA2F" w14:textId="77777777">
      <w:pPr>
        <w:pStyle w:val="BodyText"/>
        <w:rPr>
          <w:b/>
          <w:sz w:val="20"/>
        </w:rPr>
      </w:pPr>
    </w:p>
    <w:p w:rsidR="001F6BCA" w14:paraId="1E7FDA30" w14:textId="77777777">
      <w:pPr>
        <w:pStyle w:val="BodyText"/>
        <w:rPr>
          <w:b/>
          <w:sz w:val="20"/>
        </w:rPr>
      </w:pPr>
    </w:p>
    <w:p w:rsidR="001F6BCA" w14:paraId="1E7FDA31" w14:textId="77777777">
      <w:pPr>
        <w:pStyle w:val="BodyText"/>
        <w:spacing w:before="7"/>
        <w:rPr>
          <w:b/>
          <w:sz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4179"/>
        <w:gridCol w:w="5298"/>
      </w:tblGrid>
      <w:tr w14:paraId="1E7FDA34" w14:textId="77777777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9"/>
        </w:trPr>
        <w:tc>
          <w:tcPr>
            <w:tcW w:w="4179" w:type="dxa"/>
          </w:tcPr>
          <w:p w:rsidR="001F6BCA" w14:paraId="1E7FDA32" w14:textId="7777777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Issue</w:t>
            </w:r>
          </w:p>
        </w:tc>
        <w:tc>
          <w:tcPr>
            <w:tcW w:w="5298" w:type="dxa"/>
          </w:tcPr>
          <w:p w:rsidR="001F6BCA" w14:paraId="1E7FDA33" w14:textId="77777777">
            <w:pPr>
              <w:pStyle w:val="TableParagraph"/>
              <w:spacing w:line="268" w:lineRule="exact"/>
              <w:ind w:left="698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Guidance</w:t>
            </w:r>
            <w:r>
              <w:rPr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/</w:t>
            </w:r>
            <w:r>
              <w:rPr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Recommendation(s)</w:t>
            </w:r>
          </w:p>
        </w:tc>
      </w:tr>
      <w:tr w14:paraId="1E7FDA38" w14:textId="77777777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89"/>
        </w:trPr>
        <w:tc>
          <w:tcPr>
            <w:tcW w:w="4179" w:type="dxa"/>
          </w:tcPr>
          <w:p w:rsidR="001F6BCA" w14:paraId="1E7FDA35" w14:textId="77777777">
            <w:pPr>
              <w:pStyle w:val="TableParagraph"/>
              <w:spacing w:before="83"/>
              <w:ind w:right="688"/>
              <w:rPr>
                <w:sz w:val="24"/>
              </w:rPr>
            </w:pPr>
            <w:r>
              <w:rPr>
                <w:sz w:val="24"/>
              </w:rPr>
              <w:t>Can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request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certain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chaperones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(eg,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gender)?</w:t>
            </w:r>
          </w:p>
        </w:tc>
        <w:tc>
          <w:tcPr>
            <w:tcW w:w="5298" w:type="dxa"/>
          </w:tcPr>
          <w:p w:rsidR="001F6BCA" w14:paraId="1E7FDA36" w14:textId="77777777">
            <w:pPr>
              <w:pStyle w:val="TableParagraph"/>
              <w:spacing w:before="83"/>
              <w:ind w:left="698" w:right="194"/>
              <w:rPr>
                <w:sz w:val="24"/>
              </w:rPr>
            </w:pPr>
            <w:r>
              <w:rPr>
                <w:sz w:val="24"/>
              </w:rPr>
              <w:t>Attempts should be made to respect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patient’s request when due to clinically 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ethically appropriate reasons and 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discriminatory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intent.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Examples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when a patient requests a different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chaperone for reasons of modesty (eg,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request),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religion,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</w:p>
          <w:p w:rsidR="001F6BCA" w14:paraId="1E7FDA37" w14:textId="77777777">
            <w:pPr>
              <w:pStyle w:val="TableParagraph"/>
              <w:spacing w:line="255" w:lineRule="exact"/>
              <w:ind w:left="698"/>
              <w:rPr>
                <w:sz w:val="24"/>
              </w:rPr>
            </w:pPr>
            <w:r>
              <w:rPr>
                <w:sz w:val="24"/>
              </w:rPr>
              <w:t>experienced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trauma.</w:t>
            </w:r>
          </w:p>
        </w:tc>
      </w:tr>
    </w:tbl>
    <w:p w:rsidR="001F6BCA" w14:paraId="1E7FDA39" w14:textId="77777777">
      <w:pPr>
        <w:spacing w:line="255" w:lineRule="exact"/>
        <w:rPr>
          <w:sz w:val="24"/>
        </w:rPr>
        <w:sectPr>
          <w:pgSz w:w="12240" w:h="15840"/>
          <w:pgMar w:top="1440" w:right="1240" w:bottom="980" w:left="1240" w:header="728" w:footer="782" w:gutter="0"/>
          <w:cols w:space="720"/>
        </w:sectPr>
      </w:pPr>
    </w:p>
    <w:p w:rsidR="001F6BCA" w14:paraId="1E7FDA3A" w14:textId="77777777">
      <w:pPr>
        <w:spacing w:before="115"/>
        <w:ind w:left="200"/>
        <w:rPr>
          <w:b/>
          <w:sz w:val="24"/>
        </w:rPr>
      </w:pPr>
      <w:bookmarkStart w:id="1" w:name="Clarifications_when_a_Chaperone_is_Neede"/>
      <w:bookmarkEnd w:id="1"/>
      <w:r>
        <w:rPr>
          <w:b/>
          <w:color w:val="006FC0"/>
          <w:sz w:val="24"/>
        </w:rPr>
        <w:t>Clarifications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when</w:t>
      </w:r>
      <w:r>
        <w:rPr>
          <w:b/>
          <w:color w:val="006FC0"/>
          <w:spacing w:val="-5"/>
          <w:sz w:val="24"/>
        </w:rPr>
        <w:t xml:space="preserve"> </w:t>
      </w:r>
      <w:r>
        <w:rPr>
          <w:b/>
          <w:color w:val="006FC0"/>
          <w:sz w:val="24"/>
        </w:rPr>
        <w:t>a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Chaperone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is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Needed</w:t>
      </w:r>
    </w:p>
    <w:p w:rsidR="001F6BCA" w14:paraId="1E7FDA3B" w14:textId="77777777">
      <w:pPr>
        <w:pStyle w:val="BodyText"/>
        <w:spacing w:before="4"/>
        <w:rPr>
          <w:b/>
          <w:sz w:val="12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174"/>
        <w:gridCol w:w="5358"/>
      </w:tblGrid>
      <w:tr w14:paraId="1E7FDA3E" w14:textId="77777777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9"/>
        </w:trPr>
        <w:tc>
          <w:tcPr>
            <w:tcW w:w="4174" w:type="dxa"/>
          </w:tcPr>
          <w:p w:rsidR="001F6BCA" w14:paraId="1E7FDA3C" w14:textId="7777777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Issue</w:t>
            </w:r>
          </w:p>
        </w:tc>
        <w:tc>
          <w:tcPr>
            <w:tcW w:w="5358" w:type="dxa"/>
          </w:tcPr>
          <w:p w:rsidR="001F6BCA" w14:paraId="1E7FDA3D" w14:textId="77777777">
            <w:pPr>
              <w:pStyle w:val="TableParagraph"/>
              <w:spacing w:line="268" w:lineRule="exact"/>
              <w:ind w:left="703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Guidance</w:t>
            </w:r>
            <w:r>
              <w:rPr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/</w:t>
            </w:r>
            <w:r>
              <w:rPr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Recommendation(s)</w:t>
            </w:r>
          </w:p>
        </w:tc>
      </w:tr>
      <w:tr w14:paraId="1E7FDA4C" w14:textId="77777777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16"/>
        </w:trPr>
        <w:tc>
          <w:tcPr>
            <w:tcW w:w="4174" w:type="dxa"/>
          </w:tcPr>
          <w:p w:rsidR="001F6BCA" w14:paraId="1E7FDA3F" w14:textId="77777777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When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chaperone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needed?</w:t>
            </w:r>
          </w:p>
        </w:tc>
        <w:tc>
          <w:tcPr>
            <w:tcW w:w="5358" w:type="dxa"/>
          </w:tcPr>
          <w:p w:rsidR="001F6BCA" w14:paraId="1E7FDA40" w14:textId="77777777">
            <w:pPr>
              <w:pStyle w:val="TableParagraph"/>
              <w:spacing w:before="83" w:line="242" w:lineRule="auto"/>
              <w:ind w:left="703" w:right="279"/>
              <w:rPr>
                <w:sz w:val="24"/>
              </w:rPr>
            </w:pPr>
            <w:r>
              <w:rPr>
                <w:sz w:val="24"/>
              </w:rPr>
              <w:t>A chaperone is required for available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any, and required for certain, sensitive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examinations,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treatments,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procedures.</w:t>
            </w:r>
          </w:p>
          <w:p w:rsidR="001F6BCA" w14:paraId="1E7FDA41" w14:textId="77777777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1F6BCA" w14:paraId="1E7FDA42" w14:textId="77777777">
            <w:pPr>
              <w:pStyle w:val="TableParagraph"/>
              <w:ind w:left="703" w:right="1206"/>
              <w:rPr>
                <w:sz w:val="24"/>
              </w:rPr>
            </w:pPr>
            <w:r>
              <w:rPr>
                <w:sz w:val="24"/>
              </w:rPr>
              <w:t>Here are required examinations,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treatments,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procedures:</w:t>
            </w:r>
          </w:p>
          <w:p w:rsidR="001F6BCA" w14:paraId="1E7FDA43" w14:textId="7777777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F6BCA" w14:paraId="1E7FDA44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1063"/>
                <w:tab w:val="left" w:pos="1064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Pelvic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examination</w:t>
            </w:r>
          </w:p>
          <w:p w:rsidR="001F6BCA" w14:paraId="1E7FDA45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1063"/>
                <w:tab w:val="left" w:pos="1064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Intravaginal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therapy</w:t>
            </w:r>
          </w:p>
          <w:p w:rsidR="001F6BCA" w14:paraId="1E7FDA46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1063"/>
                <w:tab w:val="left" w:pos="1064"/>
              </w:tabs>
              <w:ind w:right="288"/>
              <w:rPr>
                <w:sz w:val="24"/>
              </w:rPr>
            </w:pPr>
            <w:r>
              <w:rPr>
                <w:sz w:val="24"/>
              </w:rPr>
              <w:t>Examination, treatments,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procedures of or involving the internal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or external genitalia (inclusive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urinary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catheterization)</w:t>
            </w:r>
          </w:p>
          <w:p w:rsidR="001F6BCA" w14:paraId="1E7FDA47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1063"/>
                <w:tab w:val="left" w:pos="1064"/>
              </w:tabs>
              <w:ind w:right="673"/>
              <w:rPr>
                <w:sz w:val="24"/>
              </w:rPr>
            </w:pPr>
            <w:r>
              <w:rPr>
                <w:sz w:val="24"/>
              </w:rPr>
              <w:t>Examination, treatments,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procedures of the female patient’s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breast(s)</w:t>
            </w:r>
          </w:p>
          <w:p w:rsidR="001F6BCA" w14:paraId="1E7FDA48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1064"/>
              </w:tabs>
              <w:ind w:right="519"/>
              <w:jc w:val="both"/>
              <w:rPr>
                <w:sz w:val="24"/>
              </w:rPr>
            </w:pPr>
            <w:r>
              <w:rPr>
                <w:sz w:val="24"/>
              </w:rPr>
              <w:t>Rectal examinations, treatments, or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procedures (inclusive of rectal tube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insertion)</w:t>
            </w:r>
          </w:p>
          <w:p w:rsidR="001F6BCA" w14:paraId="1E7FDA49" w14:textId="77777777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1F6BCA" w14:paraId="1E7FDA4A" w14:textId="77777777">
            <w:pPr>
              <w:pStyle w:val="TableParagraph"/>
              <w:ind w:left="703" w:right="193"/>
              <w:rPr>
                <w:sz w:val="24"/>
              </w:rPr>
            </w:pPr>
            <w:r>
              <w:rPr>
                <w:sz w:val="24"/>
              </w:rPr>
              <w:t>Individual entity policies provide other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situations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chaperone</w:t>
            </w:r>
          </w:p>
          <w:p w:rsidR="001F6BCA" w14:paraId="1E7FDA4B" w14:textId="77777777">
            <w:pPr>
              <w:pStyle w:val="TableParagraph"/>
              <w:spacing w:before="4" w:line="256" w:lineRule="exact"/>
              <w:ind w:left="703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required.</w:t>
            </w:r>
          </w:p>
        </w:tc>
      </w:tr>
    </w:tbl>
    <w:p w:rsidR="001F6BCA" w14:paraId="1E7FDA4D" w14:textId="77777777">
      <w:pPr>
        <w:pStyle w:val="BodyText"/>
        <w:rPr>
          <w:b/>
          <w:sz w:val="20"/>
        </w:rPr>
      </w:pPr>
    </w:p>
    <w:p w:rsidR="001F6BCA" w14:paraId="1E7FDA4E" w14:textId="77777777">
      <w:pPr>
        <w:pStyle w:val="BodyText"/>
        <w:spacing w:before="1" w:after="1"/>
        <w:rPr>
          <w:b/>
          <w:sz w:val="2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381"/>
        <w:gridCol w:w="4971"/>
      </w:tblGrid>
      <w:tr w14:paraId="1E7FDA51" w14:textId="77777777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9"/>
        </w:trPr>
        <w:tc>
          <w:tcPr>
            <w:tcW w:w="4381" w:type="dxa"/>
          </w:tcPr>
          <w:p w:rsidR="001F6BCA" w14:paraId="1E7FDA4F" w14:textId="7777777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Issue</w:t>
            </w:r>
          </w:p>
        </w:tc>
        <w:tc>
          <w:tcPr>
            <w:tcW w:w="4971" w:type="dxa"/>
          </w:tcPr>
          <w:p w:rsidR="001F6BCA" w14:paraId="1E7FDA50" w14:textId="77777777">
            <w:pPr>
              <w:pStyle w:val="TableParagraph"/>
              <w:spacing w:line="268" w:lineRule="exact"/>
              <w:ind w:left="496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Guidance</w:t>
            </w:r>
            <w:r>
              <w:rPr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/</w:t>
            </w:r>
            <w:r>
              <w:rPr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Recommendation(s)</w:t>
            </w:r>
          </w:p>
        </w:tc>
      </w:tr>
      <w:tr w14:paraId="1E7FDA58" w14:textId="77777777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95"/>
        </w:trPr>
        <w:tc>
          <w:tcPr>
            <w:tcW w:w="4381" w:type="dxa"/>
          </w:tcPr>
          <w:p w:rsidR="001F6BCA" w14:paraId="1E7FDA52" w14:textId="77777777">
            <w:pPr>
              <w:pStyle w:val="TableParagraph"/>
              <w:spacing w:before="83" w:line="242" w:lineRule="auto"/>
              <w:ind w:right="478"/>
              <w:rPr>
                <w:sz w:val="24"/>
              </w:rPr>
            </w:pPr>
            <w:r>
              <w:rPr>
                <w:sz w:val="24"/>
              </w:rPr>
              <w:t>Is there a list of all treatments,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examinations, and procedures that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require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chaperone?</w:t>
            </w:r>
          </w:p>
        </w:tc>
        <w:tc>
          <w:tcPr>
            <w:tcW w:w="4971" w:type="dxa"/>
          </w:tcPr>
          <w:p w:rsidR="001F6BCA" w14:paraId="1E7FDA53" w14:textId="77777777">
            <w:pPr>
              <w:pStyle w:val="TableParagraph"/>
              <w:spacing w:before="83" w:line="244" w:lineRule="auto"/>
              <w:ind w:left="496" w:right="1226"/>
              <w:rPr>
                <w:sz w:val="24"/>
              </w:rPr>
            </w:pPr>
            <w:r>
              <w:rPr>
                <w:sz w:val="24"/>
              </w:rPr>
              <w:t>Generally, no. However, these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appendixes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helpful:</w:t>
            </w:r>
          </w:p>
          <w:p w:rsidR="001F6BCA" w14:paraId="1E7FDA54" w14:textId="7777777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F6BCA" w14:paraId="1E7FDA55" w14:textId="77777777">
            <w:pPr>
              <w:pStyle w:val="TableParagraph"/>
              <w:ind w:left="496" w:right="185"/>
              <w:rPr>
                <w:sz w:val="24"/>
              </w:rPr>
            </w:pPr>
            <w:r>
              <w:rPr>
                <w:sz w:val="24"/>
              </w:rPr>
              <w:t>Appendix A: Common Instances when 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Chaperone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</w:p>
          <w:p w:rsidR="001F6BCA" w14:paraId="1E7FDA56" w14:textId="77777777">
            <w:pPr>
              <w:pStyle w:val="TableParagraph"/>
              <w:spacing w:before="4"/>
              <w:ind w:left="0"/>
              <w:rPr>
                <w:b/>
              </w:rPr>
            </w:pPr>
          </w:p>
          <w:p w:rsidR="001F6BCA" w14:paraId="1E7FDA57" w14:textId="77777777">
            <w:pPr>
              <w:pStyle w:val="TableParagraph"/>
              <w:spacing w:line="276" w:lineRule="exact"/>
              <w:ind w:left="496" w:right="185"/>
              <w:rPr>
                <w:sz w:val="24"/>
              </w:rPr>
            </w:pPr>
            <w:r>
              <w:rPr>
                <w:sz w:val="24"/>
              </w:rPr>
              <w:t>Appendix B: Common Instances when 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Chaperone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</w:p>
        </w:tc>
      </w:tr>
    </w:tbl>
    <w:p w:rsidR="001F6BCA" w14:paraId="1E7FDA59" w14:textId="77777777">
      <w:pPr>
        <w:spacing w:line="276" w:lineRule="exact"/>
        <w:rPr>
          <w:sz w:val="24"/>
        </w:rPr>
        <w:sectPr>
          <w:pgSz w:w="12240" w:h="15840"/>
          <w:pgMar w:top="1440" w:right="1240" w:bottom="980" w:left="1240" w:header="728" w:footer="782" w:gutter="0"/>
          <w:cols w:space="720"/>
        </w:sectPr>
      </w:pPr>
    </w:p>
    <w:p w:rsidR="001F6BCA" w14:paraId="1E7FDA5A" w14:textId="77777777">
      <w:pPr>
        <w:pStyle w:val="BodyText"/>
        <w:spacing w:before="3"/>
        <w:rPr>
          <w:b/>
          <w:sz w:val="1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379"/>
        <w:gridCol w:w="5012"/>
      </w:tblGrid>
      <w:tr w14:paraId="1E7FDA5D" w14:textId="77777777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9"/>
        </w:trPr>
        <w:tc>
          <w:tcPr>
            <w:tcW w:w="4379" w:type="dxa"/>
          </w:tcPr>
          <w:p w:rsidR="001F6BCA" w14:paraId="1E7FDA5B" w14:textId="7777777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Issue</w:t>
            </w:r>
          </w:p>
        </w:tc>
        <w:tc>
          <w:tcPr>
            <w:tcW w:w="5012" w:type="dxa"/>
          </w:tcPr>
          <w:p w:rsidR="001F6BCA" w14:paraId="1E7FDA5C" w14:textId="77777777">
            <w:pPr>
              <w:pStyle w:val="TableParagraph"/>
              <w:spacing w:line="268" w:lineRule="exact"/>
              <w:ind w:left="498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Guidance</w:t>
            </w:r>
            <w:r>
              <w:rPr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/</w:t>
            </w:r>
            <w:r>
              <w:rPr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Recommendation(s)</w:t>
            </w:r>
          </w:p>
        </w:tc>
      </w:tr>
      <w:tr w14:paraId="1E7FDA63" w14:textId="77777777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70"/>
        </w:trPr>
        <w:tc>
          <w:tcPr>
            <w:tcW w:w="4379" w:type="dxa"/>
          </w:tcPr>
          <w:p w:rsidR="001F6BCA" w14:paraId="1E7FDA5E" w14:textId="77777777">
            <w:pPr>
              <w:pStyle w:val="TableParagraph"/>
              <w:spacing w:before="83"/>
              <w:ind w:right="495"/>
              <w:jc w:val="both"/>
              <w:rPr>
                <w:sz w:val="24"/>
              </w:rPr>
            </w:pPr>
            <w:r>
              <w:rPr>
                <w:sz w:val="24"/>
              </w:rPr>
              <w:t>When is a chaperone needed for a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radiological procedure that may be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considered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sensitive?</w:t>
            </w:r>
          </w:p>
        </w:tc>
        <w:tc>
          <w:tcPr>
            <w:tcW w:w="5012" w:type="dxa"/>
          </w:tcPr>
          <w:p w:rsidR="001F6BCA" w14:paraId="1E7FDA5F" w14:textId="77777777">
            <w:pPr>
              <w:pStyle w:val="TableParagraph"/>
              <w:spacing w:before="83"/>
              <w:ind w:left="498" w:right="184"/>
              <w:rPr>
                <w:sz w:val="24"/>
              </w:rPr>
            </w:pPr>
            <w:r>
              <w:rPr>
                <w:sz w:val="24"/>
              </w:rPr>
              <w:t>At Yale New Haven Health, a chaperone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is available, but not required, for 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radiologic examination or procedure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involving the breast, internal or external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genitalia, or rectum as well 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transvaginal ultrasounds. A chaperone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 be required for certain examinations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future.</w:t>
            </w:r>
          </w:p>
          <w:p w:rsidR="001F6BCA" w14:paraId="1E7FDA60" w14:textId="7777777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1F6BCA" w14:paraId="1E7FDA61" w14:textId="77777777">
            <w:pPr>
              <w:pStyle w:val="TableParagraph"/>
              <w:spacing w:line="242" w:lineRule="auto"/>
              <w:ind w:left="498" w:right="665"/>
              <w:rPr>
                <w:sz w:val="24"/>
              </w:rPr>
            </w:pPr>
            <w:r>
              <w:rPr>
                <w:sz w:val="24"/>
              </w:rPr>
              <w:t>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Medicine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Health,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chaperone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sensitive</w:t>
            </w:r>
          </w:p>
          <w:p w:rsidR="001F6BCA" w14:paraId="1E7FDA62" w14:textId="77777777">
            <w:pPr>
              <w:pStyle w:val="TableParagraph"/>
              <w:spacing w:line="276" w:lineRule="exact"/>
              <w:ind w:left="498" w:right="1118"/>
              <w:rPr>
                <w:sz w:val="24"/>
              </w:rPr>
            </w:pPr>
            <w:r>
              <w:rPr>
                <w:sz w:val="24"/>
              </w:rPr>
              <w:t>radiological procedures such as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transvaginal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ultrasounds.</w:t>
            </w:r>
          </w:p>
        </w:tc>
      </w:tr>
    </w:tbl>
    <w:p w:rsidR="001F6BCA" w14:paraId="1E7FDA64" w14:textId="77777777">
      <w:pPr>
        <w:pStyle w:val="BodyText"/>
        <w:rPr>
          <w:b/>
          <w:sz w:val="20"/>
        </w:rPr>
      </w:pPr>
    </w:p>
    <w:p w:rsidR="001F6BCA" w14:paraId="1E7FDA65" w14:textId="77777777">
      <w:pPr>
        <w:pStyle w:val="BodyText"/>
        <w:spacing w:before="6" w:after="1"/>
        <w:rPr>
          <w:b/>
          <w:sz w:val="2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601"/>
        <w:gridCol w:w="4871"/>
      </w:tblGrid>
      <w:tr w14:paraId="1E7FDA68" w14:textId="77777777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9"/>
        </w:trPr>
        <w:tc>
          <w:tcPr>
            <w:tcW w:w="4601" w:type="dxa"/>
          </w:tcPr>
          <w:p w:rsidR="001F6BCA" w14:paraId="1E7FDA66" w14:textId="7777777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Issue</w:t>
            </w:r>
          </w:p>
        </w:tc>
        <w:tc>
          <w:tcPr>
            <w:tcW w:w="4871" w:type="dxa"/>
          </w:tcPr>
          <w:p w:rsidR="001F6BCA" w14:paraId="1E7FDA67" w14:textId="77777777">
            <w:pPr>
              <w:pStyle w:val="TableParagraph"/>
              <w:spacing w:line="268" w:lineRule="exact"/>
              <w:ind w:left="276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Guidance</w:t>
            </w:r>
            <w:r>
              <w:rPr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/</w:t>
            </w:r>
            <w:r>
              <w:rPr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Recommendation(s)</w:t>
            </w:r>
          </w:p>
        </w:tc>
      </w:tr>
      <w:tr w14:paraId="1E7FDA6C" w14:textId="77777777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14"/>
        </w:trPr>
        <w:tc>
          <w:tcPr>
            <w:tcW w:w="4601" w:type="dxa"/>
          </w:tcPr>
          <w:p w:rsidR="001F6BCA" w14:paraId="1E7FDA69" w14:textId="77777777">
            <w:pPr>
              <w:pStyle w:val="TableParagraph"/>
              <w:spacing w:before="83"/>
              <w:ind w:right="259"/>
              <w:rPr>
                <w:sz w:val="24"/>
              </w:rPr>
            </w:pPr>
            <w:r>
              <w:rPr>
                <w:sz w:val="24"/>
              </w:rPr>
              <w:t>Is a chaperone needed for 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electrocardiogram, echocardiogram, 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similar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procedure?</w:t>
            </w:r>
          </w:p>
        </w:tc>
        <w:tc>
          <w:tcPr>
            <w:tcW w:w="4871" w:type="dxa"/>
          </w:tcPr>
          <w:p w:rsidR="001F6BCA" w14:paraId="1E7FDA6A" w14:textId="77777777">
            <w:pPr>
              <w:pStyle w:val="TableParagraph"/>
              <w:spacing w:before="83"/>
              <w:ind w:left="276" w:right="185"/>
              <w:rPr>
                <w:sz w:val="24"/>
              </w:rPr>
            </w:pPr>
            <w:r>
              <w:rPr>
                <w:sz w:val="24"/>
              </w:rPr>
              <w:t>Generally, no. Since these examinations,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treatments, or procedures are not directly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 the breast, the policy would not require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 chaperone. However, if the individual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performing this procedure or the patient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requests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chaperone,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chaperone</w:t>
            </w:r>
          </w:p>
          <w:p w:rsidR="001F6BCA" w14:paraId="1E7FDA6B" w14:textId="77777777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should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used.</w:t>
            </w:r>
          </w:p>
        </w:tc>
      </w:tr>
    </w:tbl>
    <w:p w:rsidR="001F6BCA" w14:paraId="1E7FDA6D" w14:textId="77777777">
      <w:pPr>
        <w:pStyle w:val="BodyText"/>
        <w:rPr>
          <w:b/>
          <w:sz w:val="20"/>
        </w:rPr>
      </w:pPr>
    </w:p>
    <w:p w:rsidR="001F6BCA" w14:paraId="1E7FDA6E" w14:textId="77777777">
      <w:pPr>
        <w:pStyle w:val="BodyText"/>
        <w:spacing w:before="7"/>
        <w:rPr>
          <w:b/>
          <w:sz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23"/>
        <w:gridCol w:w="4809"/>
      </w:tblGrid>
      <w:tr w14:paraId="1E7FDA71" w14:textId="77777777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9"/>
        </w:trPr>
        <w:tc>
          <w:tcPr>
            <w:tcW w:w="4723" w:type="dxa"/>
          </w:tcPr>
          <w:p w:rsidR="001F6BCA" w14:paraId="1E7FDA6F" w14:textId="7777777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Issue</w:t>
            </w:r>
          </w:p>
        </w:tc>
        <w:tc>
          <w:tcPr>
            <w:tcW w:w="4809" w:type="dxa"/>
          </w:tcPr>
          <w:p w:rsidR="001F6BCA" w14:paraId="1E7FDA70" w14:textId="77777777">
            <w:pPr>
              <w:pStyle w:val="TableParagraph"/>
              <w:spacing w:line="268" w:lineRule="exact"/>
              <w:ind w:left="154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Guidance</w:t>
            </w:r>
            <w:r>
              <w:rPr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/</w:t>
            </w:r>
            <w:r>
              <w:rPr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Recommendation(s)</w:t>
            </w:r>
          </w:p>
        </w:tc>
      </w:tr>
      <w:tr w14:paraId="1E7FDA75" w14:textId="77777777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89"/>
        </w:trPr>
        <w:tc>
          <w:tcPr>
            <w:tcW w:w="4723" w:type="dxa"/>
          </w:tcPr>
          <w:p w:rsidR="001F6BCA" w14:paraId="1E7FDA72" w14:textId="77777777">
            <w:pPr>
              <w:pStyle w:val="TableParagraph"/>
              <w:spacing w:before="83"/>
              <w:ind w:right="140"/>
              <w:rPr>
                <w:sz w:val="24"/>
              </w:rPr>
            </w:pPr>
            <w:r>
              <w:rPr>
                <w:sz w:val="24"/>
              </w:rPr>
              <w:t>In the case of medically urgent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examinations, treatments, or procedures,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chaperone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needed?</w:t>
            </w:r>
          </w:p>
        </w:tc>
        <w:tc>
          <w:tcPr>
            <w:tcW w:w="4809" w:type="dxa"/>
          </w:tcPr>
          <w:p w:rsidR="001F6BCA" w14:paraId="1E7FDA73" w14:textId="77777777">
            <w:pPr>
              <w:pStyle w:val="TableParagraph"/>
              <w:spacing w:before="83"/>
              <w:ind w:left="154" w:right="192"/>
              <w:rPr>
                <w:sz w:val="24"/>
              </w:rPr>
            </w:pPr>
            <w:r>
              <w:rPr>
                <w:sz w:val="24"/>
              </w:rPr>
              <w:t>In emergency situations (high risk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significant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deterioration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health)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chaperone is required by this policy, but 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chaperone is not immediately available,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individual performing the examination,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treatment, or procedure may proceed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without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:rsidR="001F6BCA" w14:paraId="1E7FDA74" w14:textId="77777777">
            <w:pPr>
              <w:pStyle w:val="TableParagraph"/>
              <w:spacing w:line="255" w:lineRule="exact"/>
              <w:ind w:left="154"/>
              <w:rPr>
                <w:sz w:val="24"/>
              </w:rPr>
            </w:pPr>
            <w:r>
              <w:rPr>
                <w:sz w:val="24"/>
              </w:rPr>
              <w:t>chaperone.</w:t>
            </w:r>
          </w:p>
        </w:tc>
      </w:tr>
    </w:tbl>
    <w:p w:rsidR="001F6BCA" w14:paraId="1E7FDA76" w14:textId="77777777">
      <w:pPr>
        <w:pStyle w:val="BodyText"/>
        <w:rPr>
          <w:b/>
          <w:sz w:val="20"/>
        </w:rPr>
      </w:pPr>
    </w:p>
    <w:p w:rsidR="001F6BCA" w14:paraId="1E7FDA77" w14:textId="77777777">
      <w:pPr>
        <w:pStyle w:val="BodyText"/>
        <w:spacing w:before="7"/>
        <w:rPr>
          <w:b/>
          <w:sz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4459"/>
        <w:gridCol w:w="4873"/>
      </w:tblGrid>
      <w:tr w14:paraId="1E7FDA7A" w14:textId="77777777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9"/>
        </w:trPr>
        <w:tc>
          <w:tcPr>
            <w:tcW w:w="4459" w:type="dxa"/>
          </w:tcPr>
          <w:p w:rsidR="001F6BCA" w14:paraId="1E7FDA78" w14:textId="7777777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Issue</w:t>
            </w:r>
          </w:p>
        </w:tc>
        <w:tc>
          <w:tcPr>
            <w:tcW w:w="4873" w:type="dxa"/>
          </w:tcPr>
          <w:p w:rsidR="001F6BCA" w14:paraId="1E7FDA79" w14:textId="77777777">
            <w:pPr>
              <w:pStyle w:val="TableParagraph"/>
              <w:spacing w:line="268" w:lineRule="exact"/>
              <w:ind w:left="418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Guidance</w:t>
            </w:r>
            <w:r>
              <w:rPr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/</w:t>
            </w:r>
            <w:r>
              <w:rPr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Recommendation(s)</w:t>
            </w:r>
          </w:p>
        </w:tc>
      </w:tr>
      <w:tr w14:paraId="1E7FDA7E" w14:textId="77777777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739"/>
        </w:trPr>
        <w:tc>
          <w:tcPr>
            <w:tcW w:w="4459" w:type="dxa"/>
          </w:tcPr>
          <w:p w:rsidR="001F6BCA" w14:paraId="1E7FDA7B" w14:textId="77777777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chaperone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visits?</w:t>
            </w:r>
          </w:p>
        </w:tc>
        <w:tc>
          <w:tcPr>
            <w:tcW w:w="4873" w:type="dxa"/>
          </w:tcPr>
          <w:p w:rsidR="001F6BCA" w14:paraId="1E7FDA7C" w14:textId="77777777">
            <w:pPr>
              <w:pStyle w:val="TableParagraph"/>
              <w:spacing w:before="83"/>
              <w:ind w:left="418" w:right="197"/>
              <w:jc w:val="both"/>
              <w:rPr>
                <w:sz w:val="24"/>
              </w:rPr>
            </w:pPr>
            <w:r>
              <w:rPr>
                <w:sz w:val="24"/>
              </w:rPr>
              <w:t>The policy is non-specific as to types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visits, any time a sensitive examination,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procedure, or treatment is provided –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chaperone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needed.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guidance</w:t>
            </w:r>
          </w:p>
          <w:p w:rsidR="001F6BCA" w14:paraId="1E7FDA7D" w14:textId="77777777">
            <w:pPr>
              <w:pStyle w:val="TableParagraph"/>
              <w:spacing w:line="274" w:lineRule="exact"/>
              <w:ind w:left="418" w:right="197"/>
              <w:jc w:val="both"/>
              <w:rPr>
                <w:sz w:val="24"/>
              </w:rPr>
            </w:pPr>
            <w:r>
              <w:rPr>
                <w:sz w:val="24"/>
              </w:rPr>
              <w:t>includes conduct via telehealth or virtual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visits.</w:t>
            </w:r>
          </w:p>
        </w:tc>
      </w:tr>
    </w:tbl>
    <w:p w:rsidR="001F6BCA" w14:paraId="1E7FDA7F" w14:textId="77777777">
      <w:pPr>
        <w:spacing w:line="274" w:lineRule="exact"/>
        <w:jc w:val="both"/>
        <w:rPr>
          <w:sz w:val="24"/>
        </w:rPr>
        <w:sectPr>
          <w:pgSz w:w="12240" w:h="15840"/>
          <w:pgMar w:top="1440" w:right="1240" w:bottom="980" w:left="1240" w:header="728" w:footer="782" w:gutter="0"/>
          <w:cols w:space="720"/>
        </w:sectPr>
      </w:pPr>
    </w:p>
    <w:p w:rsidR="001F6BCA" w14:paraId="1E7FDA80" w14:textId="77777777">
      <w:pPr>
        <w:pStyle w:val="BodyText"/>
        <w:spacing w:before="3"/>
        <w:rPr>
          <w:b/>
          <w:sz w:val="1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4667"/>
        <w:gridCol w:w="4786"/>
      </w:tblGrid>
      <w:tr w14:paraId="1E7FDA83" w14:textId="77777777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9"/>
        </w:trPr>
        <w:tc>
          <w:tcPr>
            <w:tcW w:w="4667" w:type="dxa"/>
          </w:tcPr>
          <w:p w:rsidR="001F6BCA" w14:paraId="1E7FDA81" w14:textId="7777777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Issue</w:t>
            </w:r>
          </w:p>
        </w:tc>
        <w:tc>
          <w:tcPr>
            <w:tcW w:w="4786" w:type="dxa"/>
          </w:tcPr>
          <w:p w:rsidR="001F6BCA" w14:paraId="1E7FDA82" w14:textId="77777777">
            <w:pPr>
              <w:pStyle w:val="TableParagraph"/>
              <w:spacing w:line="268" w:lineRule="exact"/>
              <w:ind w:left="210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Guidance</w:t>
            </w:r>
            <w:r>
              <w:rPr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/</w:t>
            </w:r>
            <w:r>
              <w:rPr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Recommendation(s)</w:t>
            </w:r>
          </w:p>
        </w:tc>
      </w:tr>
      <w:tr w14:paraId="1E7FDA87" w14:textId="77777777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59"/>
        </w:trPr>
        <w:tc>
          <w:tcPr>
            <w:tcW w:w="4667" w:type="dxa"/>
          </w:tcPr>
          <w:p w:rsidR="001F6BCA" w14:paraId="1E7FDA84" w14:textId="77777777">
            <w:pPr>
              <w:pStyle w:val="TableParagraph"/>
              <w:spacing w:before="83"/>
              <w:ind w:right="190"/>
              <w:rPr>
                <w:sz w:val="24"/>
              </w:rPr>
            </w:pPr>
            <w:r>
              <w:rPr>
                <w:sz w:val="24"/>
              </w:rPr>
              <w:t>Is a chaperone needed for all settings in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provided?</w:t>
            </w:r>
          </w:p>
        </w:tc>
        <w:tc>
          <w:tcPr>
            <w:tcW w:w="4786" w:type="dxa"/>
          </w:tcPr>
          <w:p w:rsidR="001F6BCA" w14:paraId="1E7FDA85" w14:textId="77777777">
            <w:pPr>
              <w:pStyle w:val="TableParagraph"/>
              <w:spacing w:before="83"/>
              <w:ind w:left="210" w:right="198"/>
              <w:jc w:val="both"/>
              <w:rPr>
                <w:sz w:val="24"/>
              </w:rPr>
            </w:pPr>
            <w:r>
              <w:rPr>
                <w:sz w:val="24"/>
              </w:rPr>
              <w:t>In accordance with organizational policy,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apply applies to any care provided on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Yale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Haven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Yale</w:t>
            </w:r>
          </w:p>
          <w:p w:rsidR="001F6BCA" w14:paraId="1E7FDA86" w14:textId="77777777">
            <w:pPr>
              <w:pStyle w:val="TableParagraph"/>
              <w:spacing w:line="276" w:lineRule="exact"/>
              <w:ind w:left="210" w:right="318"/>
              <w:jc w:val="both"/>
              <w:rPr>
                <w:sz w:val="24"/>
              </w:rPr>
            </w:pPr>
            <w:r>
              <w:rPr>
                <w:sz w:val="24"/>
              </w:rPr>
              <w:t>University owned, maintained, or leased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property.</w:t>
            </w:r>
          </w:p>
        </w:tc>
      </w:tr>
    </w:tbl>
    <w:p w:rsidR="001F6BCA" w14:paraId="1E7FDA88" w14:textId="77777777">
      <w:pPr>
        <w:pStyle w:val="BodyText"/>
        <w:rPr>
          <w:b/>
          <w:sz w:val="20"/>
        </w:rPr>
      </w:pPr>
    </w:p>
    <w:p w:rsidR="001F6BCA" w14:paraId="1E7FDA89" w14:textId="77777777">
      <w:pPr>
        <w:pStyle w:val="BodyText"/>
        <w:rPr>
          <w:b/>
          <w:sz w:val="20"/>
        </w:rPr>
      </w:pPr>
    </w:p>
    <w:p w:rsidR="001F6BCA" w14:paraId="1E7FDA8A" w14:textId="77777777">
      <w:pPr>
        <w:pStyle w:val="Heading1"/>
        <w:spacing w:before="219"/>
      </w:pPr>
      <w:bookmarkStart w:id="2" w:name="Patient_Care_Situations"/>
      <w:bookmarkEnd w:id="2"/>
      <w:r>
        <w:rPr>
          <w:color w:val="006FC0"/>
        </w:rPr>
        <w:t>Patient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Care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Situations</w:t>
      </w:r>
    </w:p>
    <w:p w:rsidR="001F6BCA" w14:paraId="1E7FDA8B" w14:textId="77777777">
      <w:pPr>
        <w:pStyle w:val="BodyText"/>
        <w:rPr>
          <w:b/>
          <w:sz w:val="20"/>
        </w:rPr>
      </w:pPr>
    </w:p>
    <w:p w:rsidR="001F6BCA" w14:paraId="1E7FDA8C" w14:textId="77777777">
      <w:pPr>
        <w:pStyle w:val="BodyText"/>
        <w:rPr>
          <w:b/>
          <w:sz w:val="20"/>
        </w:rPr>
      </w:pPr>
    </w:p>
    <w:p w:rsidR="001F6BCA" w14:paraId="1E7FDA8D" w14:textId="77777777">
      <w:pPr>
        <w:pStyle w:val="BodyText"/>
        <w:spacing w:before="4"/>
        <w:rPr>
          <w:b/>
          <w:sz w:val="12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436"/>
        <w:gridCol w:w="5057"/>
      </w:tblGrid>
      <w:tr w14:paraId="1E7FDA90" w14:textId="77777777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9"/>
        </w:trPr>
        <w:tc>
          <w:tcPr>
            <w:tcW w:w="4436" w:type="dxa"/>
          </w:tcPr>
          <w:p w:rsidR="001F6BCA" w14:paraId="1E7FDA8E" w14:textId="7777777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Issue</w:t>
            </w:r>
          </w:p>
        </w:tc>
        <w:tc>
          <w:tcPr>
            <w:tcW w:w="5057" w:type="dxa"/>
          </w:tcPr>
          <w:p w:rsidR="001F6BCA" w14:paraId="1E7FDA8F" w14:textId="77777777">
            <w:pPr>
              <w:pStyle w:val="TableParagraph"/>
              <w:spacing w:line="268" w:lineRule="exact"/>
              <w:ind w:left="441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Guidance</w:t>
            </w:r>
            <w:r>
              <w:rPr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/</w:t>
            </w:r>
            <w:r>
              <w:rPr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Recommendation(s)</w:t>
            </w:r>
          </w:p>
        </w:tc>
      </w:tr>
      <w:tr w14:paraId="1E7FDA9B" w14:textId="77777777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966"/>
        </w:trPr>
        <w:tc>
          <w:tcPr>
            <w:tcW w:w="4436" w:type="dxa"/>
          </w:tcPr>
          <w:p w:rsidR="001F6BCA" w14:paraId="1E7FDA91" w14:textId="77777777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Can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chaperone?</w:t>
            </w:r>
          </w:p>
        </w:tc>
        <w:tc>
          <w:tcPr>
            <w:tcW w:w="5057" w:type="dxa"/>
          </w:tcPr>
          <w:p w:rsidR="001F6BCA" w14:paraId="1E7FDA92" w14:textId="77777777">
            <w:pPr>
              <w:pStyle w:val="TableParagraph"/>
              <w:spacing w:before="83"/>
              <w:ind w:left="441" w:right="180"/>
              <w:rPr>
                <w:sz w:val="24"/>
              </w:rPr>
            </w:pPr>
            <w:r>
              <w:rPr>
                <w:sz w:val="24"/>
              </w:rPr>
              <w:t>Organizational policy sets forth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expectations when an employee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member of the medical staff is required to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chaperone.</w:t>
            </w:r>
          </w:p>
          <w:p w:rsidR="001F6BCA" w14:paraId="1E7FDA93" w14:textId="77777777">
            <w:pPr>
              <w:pStyle w:val="TableParagraph"/>
              <w:ind w:left="0"/>
              <w:rPr>
                <w:b/>
                <w:sz w:val="24"/>
              </w:rPr>
            </w:pPr>
          </w:p>
          <w:p w:rsidR="001F6BCA" w14:paraId="1E7FDA94" w14:textId="77777777">
            <w:pPr>
              <w:pStyle w:val="TableParagraph"/>
              <w:ind w:left="441" w:right="753"/>
              <w:rPr>
                <w:sz w:val="24"/>
              </w:rPr>
            </w:pPr>
            <w:r>
              <w:rPr>
                <w:sz w:val="24"/>
              </w:rPr>
              <w:t>If a patient does decline to have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chaperone in the room, consider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actions:</w:t>
            </w:r>
          </w:p>
          <w:p w:rsidR="001F6BCA" w14:paraId="1E7FDA95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801"/>
                <w:tab w:val="left" w:pos="802"/>
              </w:tabs>
              <w:spacing w:before="2"/>
              <w:ind w:right="302"/>
              <w:rPr>
                <w:sz w:val="24"/>
              </w:rPr>
            </w:pPr>
            <w:r>
              <w:rPr>
                <w:sz w:val="24"/>
              </w:rPr>
              <w:t>The appointment can be completed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without completing any procedures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where a chaperone would need to be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present.</w:t>
            </w:r>
          </w:p>
          <w:p w:rsidR="001F6BCA" w14:paraId="1E7FDA96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801"/>
                <w:tab w:val="left" w:pos="802"/>
              </w:tabs>
              <w:spacing w:before="1" w:line="237" w:lineRule="auto"/>
              <w:ind w:right="437"/>
              <w:rPr>
                <w:sz w:val="24"/>
              </w:rPr>
            </w:pPr>
            <w:r>
              <w:rPr>
                <w:sz w:val="24"/>
              </w:rPr>
              <w:t>It should be documented in the note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that a chaperone was declined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particular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exams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deferred.</w:t>
            </w:r>
          </w:p>
          <w:p w:rsidR="001F6BCA" w14:paraId="1E7FDA97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801"/>
                <w:tab w:val="left" w:pos="802"/>
              </w:tabs>
              <w:spacing w:before="7" w:line="237" w:lineRule="auto"/>
              <w:ind w:right="249"/>
              <w:rPr>
                <w:sz w:val="24"/>
              </w:rPr>
            </w:pPr>
            <w:r>
              <w:rPr>
                <w:sz w:val="24"/>
              </w:rPr>
              <w:t>The patient may reschedule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treatment,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examination,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procedure.</w:t>
            </w:r>
          </w:p>
          <w:p w:rsidR="001F6BCA" w14:paraId="1E7FDA98" w14:textId="77777777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F6BCA" w14:paraId="1E7FDA99" w14:textId="77777777">
            <w:pPr>
              <w:pStyle w:val="TableParagraph"/>
              <w:ind w:left="441" w:right="246"/>
              <w:rPr>
                <w:sz w:val="24"/>
              </w:rPr>
            </w:pPr>
            <w:r>
              <w:rPr>
                <w:sz w:val="24"/>
              </w:rPr>
              <w:t>However, there may be times where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examination, treatment, or procedure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cannot be rescheduled nor is considered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medically urgent. In these cases,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individual performing the examination,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treatment, or procedure must determine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 the individual scenario the risks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benefits of proceeding against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organizational policy. The recommended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course of action is to counsel the patient,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offer explanations of the organization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policy,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conversations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had</w:t>
            </w:r>
          </w:p>
          <w:p w:rsidR="001F6BCA" w14:paraId="1E7FDA9A" w14:textId="77777777">
            <w:pPr>
              <w:pStyle w:val="TableParagraph"/>
              <w:spacing w:line="276" w:lineRule="exact"/>
              <w:ind w:left="441" w:right="233"/>
              <w:rPr>
                <w:sz w:val="24"/>
              </w:rPr>
            </w:pPr>
            <w:r>
              <w:rPr>
                <w:sz w:val="24"/>
              </w:rPr>
              <w:t>with the patient, and provide the clinically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relevant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</w:tc>
      </w:tr>
    </w:tbl>
    <w:p w:rsidR="001F6BCA" w14:paraId="1E7FDA9C" w14:textId="77777777">
      <w:pPr>
        <w:spacing w:line="276" w:lineRule="exact"/>
        <w:rPr>
          <w:sz w:val="24"/>
        </w:rPr>
        <w:sectPr>
          <w:pgSz w:w="12240" w:h="15840"/>
          <w:pgMar w:top="1440" w:right="1240" w:bottom="980" w:left="1240" w:header="728" w:footer="782" w:gutter="0"/>
          <w:cols w:space="720"/>
        </w:sectPr>
      </w:pPr>
    </w:p>
    <w:p w:rsidR="001F6BCA" w14:paraId="1E7FDA9D" w14:textId="77777777">
      <w:pPr>
        <w:pStyle w:val="BodyText"/>
        <w:spacing w:before="110"/>
        <w:ind w:left="4987" w:right="430"/>
      </w:pPr>
      <w:r>
        <w:t>individual situation. As with other</w:t>
      </w:r>
      <w:r>
        <w:rPr>
          <w:spacing w:val="1"/>
        </w:rPr>
        <w:t xml:space="preserve"> </w:t>
      </w:r>
      <w:r>
        <w:t>situations in which patient’s decline</w:t>
      </w:r>
      <w:r>
        <w:rPr>
          <w:spacing w:val="1"/>
        </w:rPr>
        <w:t xml:space="preserve"> </w:t>
      </w:r>
      <w:r>
        <w:t>certain aspects of care, there should be</w:t>
      </w:r>
      <w:r>
        <w:rPr>
          <w:spacing w:val="1"/>
        </w:rPr>
        <w:t xml:space="preserve"> </w:t>
      </w:r>
      <w:r>
        <w:t>sufficient time, effort, and documentation</w:t>
      </w:r>
      <w:r>
        <w:rPr>
          <w:spacing w:val="-65"/>
        </w:rPr>
        <w:t xml:space="preserve"> </w:t>
      </w:r>
      <w:r>
        <w:t>of discussions of the risks of their</w:t>
      </w:r>
      <w:r>
        <w:rPr>
          <w:spacing w:val="1"/>
        </w:rPr>
        <w:t xml:space="preserve"> </w:t>
      </w:r>
      <w:r>
        <w:t>declination as well as the decision-</w:t>
      </w:r>
      <w:r>
        <w:rPr>
          <w:spacing w:val="1"/>
        </w:rPr>
        <w:t xml:space="preserve"> </w:t>
      </w:r>
      <w:r>
        <w:t>making to proceed given the</w:t>
      </w:r>
      <w:r>
        <w:rPr>
          <w:spacing w:val="1"/>
        </w:rPr>
        <w:t xml:space="preserve"> </w:t>
      </w:r>
      <w:r>
        <w:t>organizational</w:t>
      </w:r>
      <w:r>
        <w:rPr>
          <w:spacing w:val="-2"/>
        </w:rPr>
        <w:t xml:space="preserve"> </w:t>
      </w:r>
      <w:r>
        <w:t>policy.</w:t>
      </w:r>
    </w:p>
    <w:p w:rsidR="001F6BCA" w14:paraId="1E7FDA9E" w14:textId="77777777">
      <w:pPr>
        <w:pStyle w:val="BodyText"/>
        <w:rPr>
          <w:sz w:val="20"/>
        </w:rPr>
      </w:pPr>
    </w:p>
    <w:p w:rsidR="001F6BCA" w14:paraId="1E7FDA9F" w14:textId="77777777">
      <w:pPr>
        <w:pStyle w:val="BodyText"/>
        <w:spacing w:before="6"/>
        <w:rPr>
          <w:sz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4497"/>
        <w:gridCol w:w="4852"/>
      </w:tblGrid>
      <w:tr w14:paraId="1E7FDAA2" w14:textId="77777777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9"/>
        </w:trPr>
        <w:tc>
          <w:tcPr>
            <w:tcW w:w="4497" w:type="dxa"/>
          </w:tcPr>
          <w:p w:rsidR="001F6BCA" w14:paraId="1E7FDAA0" w14:textId="7777777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Issue</w:t>
            </w:r>
          </w:p>
        </w:tc>
        <w:tc>
          <w:tcPr>
            <w:tcW w:w="4852" w:type="dxa"/>
          </w:tcPr>
          <w:p w:rsidR="001F6BCA" w14:paraId="1E7FDAA1" w14:textId="77777777">
            <w:pPr>
              <w:pStyle w:val="TableParagraph"/>
              <w:spacing w:line="268" w:lineRule="exact"/>
              <w:ind w:left="380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Guidance</w:t>
            </w:r>
            <w:r>
              <w:rPr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/</w:t>
            </w:r>
            <w:r>
              <w:rPr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Recommendation(s)</w:t>
            </w:r>
          </w:p>
        </w:tc>
      </w:tr>
      <w:tr w14:paraId="1E7FDAA6" w14:textId="77777777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14"/>
        </w:trPr>
        <w:tc>
          <w:tcPr>
            <w:tcW w:w="4497" w:type="dxa"/>
          </w:tcPr>
          <w:p w:rsidR="001F6BCA" w14:paraId="1E7FDAA3" w14:textId="77777777">
            <w:pPr>
              <w:pStyle w:val="TableParagraph"/>
              <w:spacing w:before="83"/>
              <w:ind w:right="377"/>
              <w:rPr>
                <w:sz w:val="24"/>
              </w:rPr>
            </w:pPr>
            <w:r>
              <w:rPr>
                <w:sz w:val="24"/>
              </w:rPr>
              <w:t>Does the chaperone policy have opt-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in/opt-out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provisions?</w:t>
            </w:r>
          </w:p>
        </w:tc>
        <w:tc>
          <w:tcPr>
            <w:tcW w:w="4852" w:type="dxa"/>
          </w:tcPr>
          <w:p w:rsidR="001F6BCA" w14:paraId="1E7FDAA4" w14:textId="77777777">
            <w:pPr>
              <w:pStyle w:val="TableParagraph"/>
              <w:spacing w:before="83"/>
              <w:ind w:left="380" w:right="182"/>
              <w:rPr>
                <w:sz w:val="24"/>
              </w:rPr>
            </w:pPr>
            <w:r>
              <w:rPr>
                <w:sz w:val="24"/>
              </w:rPr>
              <w:t>The policy outlines when a chaperone is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needed; the patient does not have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ability to opt-out. The patient (or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employee/medical staff) may request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chaperone for any examination,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regardless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</w:p>
          <w:p w:rsidR="001F6BCA" w14:paraId="1E7FDAA5" w14:textId="77777777">
            <w:pPr>
              <w:pStyle w:val="TableParagraph"/>
              <w:spacing w:line="256" w:lineRule="exact"/>
              <w:ind w:left="380"/>
              <w:rPr>
                <w:sz w:val="24"/>
              </w:rPr>
            </w:pPr>
            <w:r>
              <w:rPr>
                <w:sz w:val="24"/>
              </w:rPr>
              <w:t>sensitivity.</w:t>
            </w:r>
          </w:p>
        </w:tc>
      </w:tr>
    </w:tbl>
    <w:p w:rsidR="001F6BCA" w14:paraId="1E7FDAA7" w14:textId="77777777">
      <w:pPr>
        <w:pStyle w:val="BodyText"/>
        <w:rPr>
          <w:sz w:val="20"/>
        </w:rPr>
      </w:pPr>
    </w:p>
    <w:p w:rsidR="001F6BCA" w14:paraId="1E7FDAA8" w14:textId="77777777">
      <w:pPr>
        <w:pStyle w:val="BodyText"/>
        <w:spacing w:before="7"/>
        <w:rPr>
          <w:sz w:val="2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06"/>
        <w:gridCol w:w="4731"/>
      </w:tblGrid>
      <w:tr w14:paraId="1E7FDAAB" w14:textId="77777777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9"/>
        </w:trPr>
        <w:tc>
          <w:tcPr>
            <w:tcW w:w="4706" w:type="dxa"/>
          </w:tcPr>
          <w:p w:rsidR="001F6BCA" w14:paraId="1E7FDAA9" w14:textId="7777777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Issue</w:t>
            </w:r>
          </w:p>
        </w:tc>
        <w:tc>
          <w:tcPr>
            <w:tcW w:w="4731" w:type="dxa"/>
          </w:tcPr>
          <w:p w:rsidR="001F6BCA" w14:paraId="1E7FDAAA" w14:textId="77777777">
            <w:pPr>
              <w:pStyle w:val="TableParagraph"/>
              <w:spacing w:line="268" w:lineRule="exact"/>
              <w:ind w:left="171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Guidance</w:t>
            </w:r>
            <w:r>
              <w:rPr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/</w:t>
            </w:r>
            <w:r>
              <w:rPr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Recommendation(s)</w:t>
            </w:r>
          </w:p>
        </w:tc>
      </w:tr>
      <w:tr w14:paraId="1E7FDAAE" w14:textId="77777777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4"/>
        </w:trPr>
        <w:tc>
          <w:tcPr>
            <w:tcW w:w="4706" w:type="dxa"/>
          </w:tcPr>
          <w:p w:rsidR="001F6BCA" w14:paraId="1E7FDAAC" w14:textId="77777777">
            <w:pPr>
              <w:pStyle w:val="TableParagraph"/>
              <w:spacing w:before="62" w:line="276" w:lineRule="exact"/>
              <w:ind w:right="166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obligation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requests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chaperone?</w:t>
            </w:r>
          </w:p>
        </w:tc>
        <w:tc>
          <w:tcPr>
            <w:tcW w:w="4731" w:type="dxa"/>
          </w:tcPr>
          <w:p w:rsidR="001F6BCA" w14:paraId="1E7FDAAD" w14:textId="77777777">
            <w:pPr>
              <w:pStyle w:val="TableParagraph"/>
              <w:spacing w:before="62" w:line="276" w:lineRule="exact"/>
              <w:ind w:left="171" w:right="194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responsibility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chaperone.</w:t>
            </w:r>
          </w:p>
        </w:tc>
      </w:tr>
    </w:tbl>
    <w:p w:rsidR="001F6BCA" w14:paraId="1E7FDAAF" w14:textId="77777777">
      <w:pPr>
        <w:pStyle w:val="BodyText"/>
        <w:rPr>
          <w:sz w:val="20"/>
        </w:rPr>
      </w:pPr>
    </w:p>
    <w:p w:rsidR="001F6BCA" w14:paraId="1E7FDAB0" w14:textId="77777777">
      <w:pPr>
        <w:pStyle w:val="BodyText"/>
        <w:rPr>
          <w:sz w:val="20"/>
        </w:rPr>
      </w:pPr>
    </w:p>
    <w:p w:rsidR="001F6BCA" w14:paraId="1E7FDAB1" w14:textId="77777777">
      <w:pPr>
        <w:pStyle w:val="BodyText"/>
        <w:rPr>
          <w:sz w:val="20"/>
        </w:rPr>
      </w:pPr>
    </w:p>
    <w:p w:rsidR="001F6BCA" w14:paraId="1E7FDAB2" w14:textId="77777777">
      <w:pPr>
        <w:pStyle w:val="BodyText"/>
        <w:spacing w:before="2"/>
        <w:rPr>
          <w:sz w:val="2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633"/>
        <w:gridCol w:w="4452"/>
      </w:tblGrid>
      <w:tr w14:paraId="1E7FDAB5" w14:textId="77777777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9"/>
        </w:trPr>
        <w:tc>
          <w:tcPr>
            <w:tcW w:w="4633" w:type="dxa"/>
          </w:tcPr>
          <w:p w:rsidR="001F6BCA" w14:paraId="1E7FDAB3" w14:textId="7777777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Issue</w:t>
            </w:r>
          </w:p>
        </w:tc>
        <w:tc>
          <w:tcPr>
            <w:tcW w:w="4452" w:type="dxa"/>
          </w:tcPr>
          <w:p w:rsidR="001F6BCA" w14:paraId="1E7FDAB4" w14:textId="77777777">
            <w:pPr>
              <w:pStyle w:val="TableParagraph"/>
              <w:spacing w:line="268" w:lineRule="exact"/>
              <w:ind w:left="244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Guidance</w:t>
            </w:r>
            <w:r>
              <w:rPr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/</w:t>
            </w:r>
            <w:r>
              <w:rPr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Recommendation(s)</w:t>
            </w:r>
          </w:p>
        </w:tc>
      </w:tr>
      <w:tr w14:paraId="1E7FDAB9" w14:textId="77777777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14"/>
        </w:trPr>
        <w:tc>
          <w:tcPr>
            <w:tcW w:w="4633" w:type="dxa"/>
          </w:tcPr>
          <w:p w:rsidR="001F6BCA" w14:paraId="1E7FDAB6" w14:textId="77777777">
            <w:pPr>
              <w:pStyle w:val="TableParagraph"/>
              <w:spacing w:before="83"/>
              <w:ind w:right="238"/>
              <w:rPr>
                <w:sz w:val="24"/>
              </w:rPr>
            </w:pPr>
            <w:r>
              <w:rPr>
                <w:sz w:val="24"/>
              </w:rPr>
              <w:t>What if a chaperone is not available for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sensitive examination,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treatment,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</w:p>
          <w:p w:rsidR="001F6BCA" w14:paraId="1E7FDAB7" w14:textId="77777777">
            <w:pPr>
              <w:pStyle w:val="TableParagraph"/>
              <w:spacing w:before="3" w:line="256" w:lineRule="exact"/>
              <w:rPr>
                <w:sz w:val="24"/>
              </w:rPr>
            </w:pPr>
            <w:r>
              <w:rPr>
                <w:sz w:val="24"/>
              </w:rPr>
              <w:t>procedure?</w:t>
            </w:r>
          </w:p>
        </w:tc>
        <w:tc>
          <w:tcPr>
            <w:tcW w:w="4452" w:type="dxa"/>
          </w:tcPr>
          <w:p w:rsidR="001F6BCA" w14:paraId="1E7FDAB8" w14:textId="77777777">
            <w:pPr>
              <w:pStyle w:val="TableParagraph"/>
              <w:spacing w:before="83"/>
              <w:ind w:left="244" w:right="191"/>
              <w:rPr>
                <w:sz w:val="24"/>
              </w:rPr>
            </w:pPr>
            <w:r>
              <w:rPr>
                <w:sz w:val="24"/>
              </w:rPr>
              <w:t>The patient may reschedule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examination,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treatment,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 procedure.</w:t>
            </w:r>
          </w:p>
        </w:tc>
      </w:tr>
    </w:tbl>
    <w:p w:rsidR="001F6BCA" w14:paraId="1E7FDABA" w14:textId="77777777">
      <w:pPr>
        <w:pStyle w:val="BodyText"/>
        <w:rPr>
          <w:sz w:val="20"/>
        </w:rPr>
      </w:pPr>
    </w:p>
    <w:p w:rsidR="001F6BCA" w14:paraId="1E7FDABB" w14:textId="77777777">
      <w:pPr>
        <w:pStyle w:val="BodyText"/>
        <w:rPr>
          <w:sz w:val="20"/>
        </w:rPr>
      </w:pPr>
    </w:p>
    <w:p w:rsidR="001F6BCA" w14:paraId="1E7FDABC" w14:textId="77777777">
      <w:pPr>
        <w:pStyle w:val="BodyText"/>
        <w:rPr>
          <w:sz w:val="28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659"/>
        <w:gridCol w:w="4687"/>
      </w:tblGrid>
      <w:tr w14:paraId="1E7FDABF" w14:textId="77777777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9"/>
        </w:trPr>
        <w:tc>
          <w:tcPr>
            <w:tcW w:w="4659" w:type="dxa"/>
          </w:tcPr>
          <w:p w:rsidR="001F6BCA" w14:paraId="1E7FDABD" w14:textId="7777777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Issue</w:t>
            </w:r>
          </w:p>
        </w:tc>
        <w:tc>
          <w:tcPr>
            <w:tcW w:w="4687" w:type="dxa"/>
          </w:tcPr>
          <w:p w:rsidR="001F6BCA" w14:paraId="1E7FDABE" w14:textId="77777777">
            <w:pPr>
              <w:pStyle w:val="TableParagraph"/>
              <w:spacing w:line="268" w:lineRule="exact"/>
              <w:ind w:left="218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Guidance</w:t>
            </w:r>
            <w:r>
              <w:rPr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/</w:t>
            </w:r>
            <w:r>
              <w:rPr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Recommendation(s)</w:t>
            </w:r>
          </w:p>
        </w:tc>
      </w:tr>
      <w:tr w14:paraId="1E7FDAC7" w14:textId="77777777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45"/>
        </w:trPr>
        <w:tc>
          <w:tcPr>
            <w:tcW w:w="4659" w:type="dxa"/>
          </w:tcPr>
          <w:p w:rsidR="001F6BCA" w14:paraId="1E7FDAC0" w14:textId="77777777">
            <w:pPr>
              <w:pStyle w:val="TableParagraph"/>
              <w:spacing w:before="83" w:line="244" w:lineRule="auto"/>
              <w:ind w:right="197"/>
              <w:rPr>
                <w:sz w:val="24"/>
              </w:rPr>
            </w:pPr>
            <w:r>
              <w:rPr>
                <w:sz w:val="24"/>
              </w:rPr>
              <w:t>Will marketing materials be available for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communication?</w:t>
            </w:r>
          </w:p>
        </w:tc>
        <w:tc>
          <w:tcPr>
            <w:tcW w:w="4687" w:type="dxa"/>
          </w:tcPr>
          <w:p w:rsidR="001F6BCA" w14:paraId="1E7FDAC1" w14:textId="77777777">
            <w:pPr>
              <w:pStyle w:val="TableParagraph"/>
              <w:spacing w:before="83"/>
              <w:ind w:left="218" w:right="223"/>
              <w:rPr>
                <w:sz w:val="24"/>
              </w:rPr>
            </w:pPr>
            <w:r>
              <w:rPr>
                <w:sz w:val="24"/>
              </w:rPr>
              <w:t>At Yale New Haven Health, the use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medical chaperones was added to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inpatient welcome booklet. In addition,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print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center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1F6BCA" w14:paraId="1E7FDAC2" w14:textId="77777777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1F6BCA" w14:paraId="1E7FDAC3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938"/>
                <w:tab w:val="left" w:pos="93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18194-POSTER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YNHHS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</w:p>
          <w:p w:rsidR="001F6BCA" w14:paraId="1E7FDAC4" w14:textId="77777777">
            <w:pPr>
              <w:pStyle w:val="TableParagraph"/>
              <w:spacing w:before="5" w:line="275" w:lineRule="exact"/>
              <w:ind w:left="938"/>
              <w:rPr>
                <w:sz w:val="24"/>
              </w:rPr>
            </w:pPr>
            <w:r>
              <w:rPr>
                <w:sz w:val="24"/>
              </w:rPr>
              <w:t>Chaperone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10/Pk</w:t>
            </w:r>
          </w:p>
          <w:p w:rsidR="001F6BCA" w14:paraId="1E7FDAC5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938"/>
                <w:tab w:val="left" w:pos="939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18194-FLYER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YNHHS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</w:p>
          <w:p w:rsidR="001F6BCA" w14:paraId="1E7FDAC6" w14:textId="77777777">
            <w:pPr>
              <w:pStyle w:val="TableParagraph"/>
              <w:spacing w:line="255" w:lineRule="exact"/>
              <w:ind w:left="938"/>
              <w:rPr>
                <w:sz w:val="24"/>
              </w:rPr>
            </w:pPr>
            <w:r>
              <w:rPr>
                <w:sz w:val="24"/>
              </w:rPr>
              <w:t>Chaperone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Flyer,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10/Pk</w:t>
            </w:r>
          </w:p>
        </w:tc>
      </w:tr>
    </w:tbl>
    <w:p w:rsidR="001F6BCA" w14:paraId="1E7FDAC8" w14:textId="77777777">
      <w:pPr>
        <w:spacing w:line="255" w:lineRule="exact"/>
        <w:rPr>
          <w:sz w:val="24"/>
        </w:rPr>
        <w:sectPr>
          <w:pgSz w:w="12240" w:h="15840"/>
          <w:pgMar w:top="1440" w:right="1240" w:bottom="980" w:left="1240" w:header="728" w:footer="782" w:gutter="0"/>
          <w:cols w:space="720"/>
        </w:sectPr>
      </w:pPr>
    </w:p>
    <w:p w:rsidR="001F6BCA" w14:paraId="1E7FDAC9" w14:textId="77777777">
      <w:pPr>
        <w:pStyle w:val="Heading1"/>
      </w:pPr>
      <w:bookmarkStart w:id="3" w:name="Role_of_the_Chaperone"/>
      <w:bookmarkEnd w:id="3"/>
      <w:r>
        <w:rPr>
          <w:color w:val="006FC0"/>
        </w:rPr>
        <w:t>Role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of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Chaperone</w:t>
      </w:r>
    </w:p>
    <w:p w:rsidR="001F6BCA" w14:paraId="1E7FDACA" w14:textId="77777777">
      <w:pPr>
        <w:pStyle w:val="BodyText"/>
        <w:spacing w:before="4"/>
        <w:rPr>
          <w:b/>
          <w:sz w:val="12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4694"/>
        <w:gridCol w:w="4828"/>
      </w:tblGrid>
      <w:tr w14:paraId="1E7FDACD" w14:textId="77777777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9"/>
        </w:trPr>
        <w:tc>
          <w:tcPr>
            <w:tcW w:w="4694" w:type="dxa"/>
          </w:tcPr>
          <w:p w:rsidR="001F6BCA" w14:paraId="1E7FDACB" w14:textId="7777777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Issue</w:t>
            </w:r>
          </w:p>
        </w:tc>
        <w:tc>
          <w:tcPr>
            <w:tcW w:w="4828" w:type="dxa"/>
          </w:tcPr>
          <w:p w:rsidR="001F6BCA" w14:paraId="1E7FDACC" w14:textId="77777777">
            <w:pPr>
              <w:pStyle w:val="TableParagraph"/>
              <w:spacing w:line="268" w:lineRule="exact"/>
              <w:ind w:left="183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Guidance</w:t>
            </w:r>
            <w:r>
              <w:rPr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/</w:t>
            </w:r>
            <w:r>
              <w:rPr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Recommendation(s)</w:t>
            </w:r>
          </w:p>
        </w:tc>
      </w:tr>
      <w:tr w14:paraId="1E7FDAD5" w14:textId="77777777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261"/>
        </w:trPr>
        <w:tc>
          <w:tcPr>
            <w:tcW w:w="4694" w:type="dxa"/>
          </w:tcPr>
          <w:p w:rsidR="001F6BCA" w14:paraId="1E7FDACE" w14:textId="77777777">
            <w:pPr>
              <w:pStyle w:val="TableParagraph"/>
              <w:spacing w:before="83"/>
              <w:ind w:right="165"/>
              <w:rPr>
                <w:sz w:val="24"/>
              </w:rPr>
            </w:pPr>
            <w:r>
              <w:rPr>
                <w:sz w:val="24"/>
              </w:rPr>
              <w:t>How is a chaperone introduced? What is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chaperone?</w:t>
            </w:r>
          </w:p>
        </w:tc>
        <w:tc>
          <w:tcPr>
            <w:tcW w:w="4828" w:type="dxa"/>
          </w:tcPr>
          <w:p w:rsidR="001F6BCA" w14:paraId="1E7FDACF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904"/>
              </w:tabs>
              <w:spacing w:before="83"/>
              <w:ind w:right="198"/>
              <w:rPr>
                <w:sz w:val="24"/>
              </w:rPr>
            </w:pPr>
            <w:r>
              <w:rPr>
                <w:sz w:val="24"/>
              </w:rPr>
              <w:t>The individual performing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examination, treatment,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procedure will explain the need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 assisted examination, treatment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or procedure and introduce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chaperone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title.</w:t>
            </w:r>
          </w:p>
          <w:p w:rsidR="001F6BCA" w14:paraId="1E7FDAD0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904"/>
              </w:tabs>
              <w:spacing w:before="4"/>
              <w:ind w:right="464"/>
              <w:rPr>
                <w:sz w:val="24"/>
              </w:rPr>
            </w:pPr>
            <w:r>
              <w:rPr>
                <w:sz w:val="24"/>
              </w:rPr>
              <w:t>The chaperone should generally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stand near the head of the exam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table and unless necessary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assist the exam should not view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exposed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sensitive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areas.</w:t>
            </w:r>
          </w:p>
          <w:p w:rsidR="001F6BCA" w14:paraId="1E7FDAD1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904"/>
              </w:tabs>
              <w:ind w:right="213"/>
              <w:rPr>
                <w:sz w:val="24"/>
              </w:rPr>
            </w:pPr>
            <w:r>
              <w:rPr>
                <w:sz w:val="24"/>
              </w:rPr>
              <w:t>The chaperone should generally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remain silent while in the room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unless specifically engaged by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patient. However, the chaperone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uses high reliability behaviors,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including speaking up for safety,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when they feel something needs to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addressed.</w:t>
            </w:r>
          </w:p>
          <w:p w:rsidR="001F6BCA" w14:paraId="1E7FDAD2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904"/>
              </w:tabs>
              <w:ind w:right="542"/>
              <w:rPr>
                <w:sz w:val="24"/>
              </w:rPr>
            </w:pPr>
            <w:r>
              <w:rPr>
                <w:sz w:val="24"/>
              </w:rPr>
              <w:t>The chaperone may assist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needed.</w:t>
            </w:r>
          </w:p>
          <w:p w:rsidR="001F6BCA" w14:paraId="1E7FDAD3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904"/>
              </w:tabs>
              <w:spacing w:line="242" w:lineRule="auto"/>
              <w:ind w:right="226"/>
              <w:rPr>
                <w:sz w:val="24"/>
              </w:rPr>
            </w:pPr>
            <w:r>
              <w:rPr>
                <w:sz w:val="24"/>
              </w:rPr>
              <w:t>The chaperone should only remain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</w:p>
          <w:p w:rsidR="001F6BCA" w14:paraId="1E7FDAD4" w14:textId="77777777">
            <w:pPr>
              <w:pStyle w:val="TableParagraph"/>
              <w:spacing w:line="276" w:lineRule="exact"/>
              <w:ind w:left="903" w:right="1276"/>
              <w:rPr>
                <w:sz w:val="24"/>
              </w:rPr>
            </w:pPr>
            <w:r>
              <w:rPr>
                <w:sz w:val="24"/>
              </w:rPr>
              <w:t>parts of the examination,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treatment,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 procedure.</w:t>
            </w:r>
          </w:p>
        </w:tc>
      </w:tr>
    </w:tbl>
    <w:p w:rsidR="001F6BCA" w14:paraId="1E7FDAD6" w14:textId="77777777">
      <w:pPr>
        <w:spacing w:line="276" w:lineRule="exact"/>
        <w:rPr>
          <w:sz w:val="24"/>
        </w:rPr>
        <w:sectPr>
          <w:pgSz w:w="12240" w:h="15840"/>
          <w:pgMar w:top="1440" w:right="1240" w:bottom="980" w:left="1240" w:header="728" w:footer="782" w:gutter="0"/>
          <w:cols w:space="720"/>
        </w:sectPr>
      </w:pPr>
    </w:p>
    <w:p w:rsidR="001F6BCA" w14:paraId="1E7FDAD7" w14:textId="77777777">
      <w:pPr>
        <w:pStyle w:val="BodyText"/>
        <w:spacing w:before="3"/>
        <w:rPr>
          <w:b/>
          <w:sz w:val="1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34"/>
        <w:gridCol w:w="4724"/>
      </w:tblGrid>
      <w:tr w14:paraId="1E7FDADA" w14:textId="77777777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9"/>
        </w:trPr>
        <w:tc>
          <w:tcPr>
            <w:tcW w:w="4734" w:type="dxa"/>
          </w:tcPr>
          <w:p w:rsidR="001F6BCA" w14:paraId="1E7FDAD8" w14:textId="7777777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Issue</w:t>
            </w:r>
          </w:p>
        </w:tc>
        <w:tc>
          <w:tcPr>
            <w:tcW w:w="4724" w:type="dxa"/>
          </w:tcPr>
          <w:p w:rsidR="001F6BCA" w14:paraId="1E7FDAD9" w14:textId="77777777">
            <w:pPr>
              <w:pStyle w:val="TableParagraph"/>
              <w:spacing w:line="268" w:lineRule="exact"/>
              <w:ind w:left="143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Guidance</w:t>
            </w:r>
            <w:r>
              <w:rPr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/</w:t>
            </w:r>
            <w:r>
              <w:rPr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Recommendation(s)</w:t>
            </w:r>
          </w:p>
        </w:tc>
      </w:tr>
      <w:tr w14:paraId="1E7FDADE" w14:textId="77777777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95"/>
        </w:trPr>
        <w:tc>
          <w:tcPr>
            <w:tcW w:w="4734" w:type="dxa"/>
          </w:tcPr>
          <w:p w:rsidR="001F6BCA" w14:paraId="1E7FDADB" w14:textId="77777777">
            <w:pPr>
              <w:pStyle w:val="TableParagraph"/>
              <w:spacing w:before="83"/>
              <w:ind w:right="124"/>
              <w:rPr>
                <w:sz w:val="24"/>
              </w:rPr>
            </w:pPr>
            <w:r>
              <w:rPr>
                <w:sz w:val="24"/>
              </w:rPr>
              <w:t>How long does the chaperone need to be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area?</w:t>
            </w:r>
          </w:p>
        </w:tc>
        <w:tc>
          <w:tcPr>
            <w:tcW w:w="4724" w:type="dxa"/>
          </w:tcPr>
          <w:p w:rsidR="001F6BCA" w14:paraId="1E7FDADC" w14:textId="77777777">
            <w:pPr>
              <w:pStyle w:val="TableParagraph"/>
              <w:spacing w:before="83"/>
              <w:ind w:left="143" w:right="185"/>
              <w:rPr>
                <w:sz w:val="24"/>
              </w:rPr>
            </w:pPr>
            <w:r>
              <w:rPr>
                <w:sz w:val="24"/>
              </w:rPr>
              <w:t>The chaperone remains in the room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during the necessary and sensitive parts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 the examination, treatment,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procedure (unless requested otherwise).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“Unless requested otherwise” means that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if the patient or the individual performing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examination, treatment, or procedure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requests the chaperone’s presence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additional time beyond the sensitive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portions.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permit</w:t>
            </w:r>
          </w:p>
          <w:p w:rsidR="001F6BCA" w14:paraId="1E7FDADD" w14:textId="77777777">
            <w:pPr>
              <w:pStyle w:val="TableParagraph"/>
              <w:spacing w:line="276" w:lineRule="exact"/>
              <w:ind w:left="143" w:right="946"/>
              <w:rPr>
                <w:sz w:val="24"/>
              </w:rPr>
            </w:pPr>
            <w:r>
              <w:rPr>
                <w:sz w:val="24"/>
              </w:rPr>
              <w:t>requests for “less” presence when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policy.</w:t>
            </w:r>
          </w:p>
        </w:tc>
      </w:tr>
    </w:tbl>
    <w:p w:rsidR="001F6BCA" w14:paraId="1E7FDADF" w14:textId="77777777">
      <w:pPr>
        <w:pStyle w:val="BodyText"/>
        <w:spacing w:before="4"/>
        <w:ind w:left="200"/>
      </w:pPr>
      <w:r>
        <w:t>.</w:t>
      </w:r>
    </w:p>
    <w:p w:rsidR="001F6BCA" w14:paraId="1E7FDAE0" w14:textId="77777777">
      <w:pPr>
        <w:pStyle w:val="BodyText"/>
        <w:spacing w:before="9" w:after="1"/>
        <w:rPr>
          <w:sz w:val="15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4576"/>
        <w:gridCol w:w="4867"/>
      </w:tblGrid>
      <w:tr w14:paraId="1E7FDAE3" w14:textId="77777777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9"/>
        </w:trPr>
        <w:tc>
          <w:tcPr>
            <w:tcW w:w="4576" w:type="dxa"/>
          </w:tcPr>
          <w:p w:rsidR="001F6BCA" w14:paraId="1E7FDAE1" w14:textId="7777777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Issue</w:t>
            </w:r>
          </w:p>
        </w:tc>
        <w:tc>
          <w:tcPr>
            <w:tcW w:w="4867" w:type="dxa"/>
          </w:tcPr>
          <w:p w:rsidR="001F6BCA" w14:paraId="1E7FDAE2" w14:textId="77777777">
            <w:pPr>
              <w:pStyle w:val="TableParagraph"/>
              <w:spacing w:line="268" w:lineRule="exact"/>
              <w:ind w:left="301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Guidance</w:t>
            </w:r>
            <w:r>
              <w:rPr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/</w:t>
            </w:r>
            <w:r>
              <w:rPr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Recommendation(s)</w:t>
            </w:r>
          </w:p>
        </w:tc>
      </w:tr>
      <w:tr w14:paraId="1E7FDAE7" w14:textId="77777777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19"/>
        </w:trPr>
        <w:tc>
          <w:tcPr>
            <w:tcW w:w="4576" w:type="dxa"/>
          </w:tcPr>
          <w:p w:rsidR="001F6BCA" w14:paraId="1E7FDAE4" w14:textId="77777777">
            <w:pPr>
              <w:pStyle w:val="TableParagraph"/>
              <w:spacing w:before="83" w:line="242" w:lineRule="auto"/>
              <w:ind w:right="293"/>
              <w:rPr>
                <w:sz w:val="24"/>
              </w:rPr>
            </w:pPr>
            <w:r>
              <w:rPr>
                <w:sz w:val="24"/>
              </w:rPr>
              <w:t>Can the chaperone assist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examination,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treatment,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 procedure?</w:t>
            </w:r>
          </w:p>
        </w:tc>
        <w:tc>
          <w:tcPr>
            <w:tcW w:w="4867" w:type="dxa"/>
          </w:tcPr>
          <w:p w:rsidR="001F6BCA" w14:paraId="1E7FDAE5" w14:textId="77777777">
            <w:pPr>
              <w:pStyle w:val="TableParagraph"/>
              <w:spacing w:before="83"/>
              <w:ind w:left="301" w:right="183"/>
              <w:rPr>
                <w:sz w:val="24"/>
              </w:rPr>
            </w:pPr>
            <w:r>
              <w:rPr>
                <w:sz w:val="24"/>
              </w:rPr>
              <w:t>Yes, the chaperone may assist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examination, treatment, or procedure 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appropriate to their training, competency,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 role. For instance, a trained nurse 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aid assisting a gynecology provider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speculum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</w:p>
          <w:p w:rsidR="001F6BCA" w14:paraId="1E7FDAE6" w14:textId="77777777">
            <w:pPr>
              <w:pStyle w:val="TableParagraph"/>
              <w:spacing w:before="4" w:line="256" w:lineRule="exact"/>
              <w:ind w:left="301"/>
              <w:rPr>
                <w:sz w:val="24"/>
              </w:rPr>
            </w:pPr>
            <w:r>
              <w:rPr>
                <w:sz w:val="24"/>
              </w:rPr>
              <w:t>serve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chaperone.</w:t>
            </w:r>
          </w:p>
        </w:tc>
      </w:tr>
    </w:tbl>
    <w:p w:rsidR="001F6BCA" w14:paraId="1E7FDAE8" w14:textId="77777777">
      <w:pPr>
        <w:pStyle w:val="BodyText"/>
        <w:rPr>
          <w:sz w:val="20"/>
        </w:rPr>
      </w:pPr>
    </w:p>
    <w:p w:rsidR="001F6BCA" w14:paraId="1E7FDAE9" w14:textId="77777777">
      <w:pPr>
        <w:pStyle w:val="BodyText"/>
        <w:spacing w:before="2"/>
        <w:rPr>
          <w:sz w:val="2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648"/>
        <w:gridCol w:w="4855"/>
      </w:tblGrid>
      <w:tr w14:paraId="1E7FDAEC" w14:textId="77777777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9"/>
        </w:trPr>
        <w:tc>
          <w:tcPr>
            <w:tcW w:w="4648" w:type="dxa"/>
          </w:tcPr>
          <w:p w:rsidR="001F6BCA" w14:paraId="1E7FDAEA" w14:textId="7777777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Issue</w:t>
            </w:r>
          </w:p>
        </w:tc>
        <w:tc>
          <w:tcPr>
            <w:tcW w:w="4855" w:type="dxa"/>
          </w:tcPr>
          <w:p w:rsidR="001F6BCA" w14:paraId="1E7FDAEB" w14:textId="77777777">
            <w:pPr>
              <w:pStyle w:val="TableParagraph"/>
              <w:spacing w:line="268" w:lineRule="exact"/>
              <w:ind w:left="229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Guidance</w:t>
            </w:r>
            <w:r>
              <w:rPr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/</w:t>
            </w:r>
            <w:r>
              <w:rPr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Recommendation(s)</w:t>
            </w:r>
          </w:p>
        </w:tc>
      </w:tr>
      <w:tr w14:paraId="1E7FDAF0" w14:textId="77777777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89"/>
        </w:trPr>
        <w:tc>
          <w:tcPr>
            <w:tcW w:w="4648" w:type="dxa"/>
          </w:tcPr>
          <w:p w:rsidR="001F6BCA" w14:paraId="1E7FDAED" w14:textId="77777777">
            <w:pPr>
              <w:pStyle w:val="TableParagraph"/>
              <w:spacing w:before="83" w:line="242" w:lineRule="auto"/>
              <w:ind w:right="212"/>
              <w:rPr>
                <w:sz w:val="24"/>
              </w:rPr>
            </w:pPr>
            <w:r>
              <w:rPr>
                <w:sz w:val="24"/>
              </w:rPr>
              <w:t>Who is responsible for documenting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presence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chaperone?</w:t>
            </w:r>
          </w:p>
        </w:tc>
        <w:tc>
          <w:tcPr>
            <w:tcW w:w="4855" w:type="dxa"/>
          </w:tcPr>
          <w:p w:rsidR="001F6BCA" w14:paraId="1E7FDAEE" w14:textId="77777777">
            <w:pPr>
              <w:pStyle w:val="TableParagraph"/>
              <w:spacing w:before="83" w:line="242" w:lineRule="auto"/>
              <w:ind w:left="229"/>
              <w:rPr>
                <w:sz w:val="24"/>
              </w:rPr>
            </w:pPr>
            <w:r>
              <w:rPr>
                <w:sz w:val="24"/>
              </w:rPr>
              <w:t>Guidance for who will document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chaperone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</w:p>
          <w:p w:rsidR="001F6BCA" w14:paraId="1E7FDAEF" w14:textId="77777777">
            <w:pPr>
              <w:pStyle w:val="TableParagraph"/>
              <w:spacing w:line="276" w:lineRule="exact"/>
              <w:ind w:left="229" w:right="195"/>
              <w:rPr>
                <w:sz w:val="24"/>
              </w:rPr>
            </w:pPr>
            <w:r>
              <w:rPr>
                <w:sz w:val="24"/>
              </w:rPr>
              <w:t>decided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locally,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office/clinic,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area.</w:t>
            </w:r>
          </w:p>
        </w:tc>
      </w:tr>
    </w:tbl>
    <w:p w:rsidR="001F6BCA" w14:paraId="1E7FDAF1" w14:textId="77777777">
      <w:pPr>
        <w:pStyle w:val="BodyText"/>
        <w:rPr>
          <w:sz w:val="20"/>
        </w:rPr>
      </w:pPr>
    </w:p>
    <w:p w:rsidR="001F6BCA" w14:paraId="1E7FDAF2" w14:textId="77777777">
      <w:pPr>
        <w:pStyle w:val="BodyText"/>
        <w:spacing w:before="7"/>
        <w:rPr>
          <w:sz w:val="2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562"/>
        <w:gridCol w:w="4932"/>
      </w:tblGrid>
      <w:tr w14:paraId="1E7FDAF5" w14:textId="77777777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9"/>
        </w:trPr>
        <w:tc>
          <w:tcPr>
            <w:tcW w:w="4562" w:type="dxa"/>
          </w:tcPr>
          <w:p w:rsidR="001F6BCA" w14:paraId="1E7FDAF3" w14:textId="7777777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Issue</w:t>
            </w:r>
          </w:p>
        </w:tc>
        <w:tc>
          <w:tcPr>
            <w:tcW w:w="4932" w:type="dxa"/>
          </w:tcPr>
          <w:p w:rsidR="001F6BCA" w14:paraId="1E7FDAF4" w14:textId="77777777">
            <w:pPr>
              <w:pStyle w:val="TableParagraph"/>
              <w:spacing w:line="268" w:lineRule="exact"/>
              <w:ind w:left="315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Guidance</w:t>
            </w:r>
            <w:r>
              <w:rPr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/</w:t>
            </w:r>
            <w:r>
              <w:rPr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Recommendation(s)</w:t>
            </w:r>
          </w:p>
        </w:tc>
      </w:tr>
      <w:tr w14:paraId="1E7FDAF8" w14:textId="77777777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09"/>
        </w:trPr>
        <w:tc>
          <w:tcPr>
            <w:tcW w:w="4562" w:type="dxa"/>
          </w:tcPr>
          <w:p w:rsidR="001F6BCA" w14:paraId="1E7FDAF6" w14:textId="77777777">
            <w:pPr>
              <w:pStyle w:val="TableParagraph"/>
              <w:spacing w:before="83"/>
              <w:ind w:right="299"/>
              <w:rPr>
                <w:sz w:val="24"/>
              </w:rPr>
            </w:pPr>
            <w:r>
              <w:rPr>
                <w:sz w:val="24"/>
              </w:rPr>
              <w:t>How is the presence of the chaperone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documented?</w:t>
            </w:r>
          </w:p>
        </w:tc>
        <w:tc>
          <w:tcPr>
            <w:tcW w:w="4932" w:type="dxa"/>
          </w:tcPr>
          <w:p w:rsidR="001F6BCA" w14:paraId="1E7FDAF7" w14:textId="77777777">
            <w:pPr>
              <w:pStyle w:val="TableParagraph"/>
              <w:spacing w:before="61" w:line="276" w:lineRule="exact"/>
              <w:ind w:left="315" w:right="181"/>
              <w:rPr>
                <w:sz w:val="24"/>
              </w:rPr>
            </w:pPr>
            <w:r>
              <w:rPr>
                <w:sz w:val="24"/>
              </w:rPr>
              <w:t>There are multiple approaches to perform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this documentation. Epic Tips and Tricks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links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below.</w:t>
            </w:r>
          </w:p>
        </w:tc>
      </w:tr>
    </w:tbl>
    <w:p w:rsidR="001F6BCA" w14:paraId="1E7FDAF9" w14:textId="77777777">
      <w:pPr>
        <w:pStyle w:val="BodyText"/>
        <w:rPr>
          <w:sz w:val="26"/>
        </w:rPr>
      </w:pPr>
    </w:p>
    <w:p w:rsidR="001F6BCA" w14:paraId="1E7FDAFA" w14:textId="77777777">
      <w:pPr>
        <w:pStyle w:val="BodyText"/>
        <w:spacing w:before="8"/>
        <w:rPr>
          <w:sz w:val="31"/>
        </w:rPr>
      </w:pPr>
    </w:p>
    <w:p w:rsidR="001F6BCA" w14:paraId="1E7FDAFB" w14:textId="77777777">
      <w:pPr>
        <w:pStyle w:val="Heading1"/>
        <w:spacing w:before="0"/>
      </w:pPr>
      <w:bookmarkStart w:id="4" w:name="Where_can_I_find_more_information?"/>
      <w:bookmarkEnd w:id="4"/>
      <w:r>
        <w:rPr>
          <w:color w:val="006FC0"/>
        </w:rPr>
        <w:t>Where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can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I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find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more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information?</w:t>
      </w:r>
    </w:p>
    <w:p w:rsidR="001F6BCA" w14:paraId="1E7FDAFC" w14:textId="77777777">
      <w:pPr>
        <w:pStyle w:val="ListParagraph"/>
        <w:numPr>
          <w:ilvl w:val="0"/>
          <w:numId w:val="6"/>
        </w:numPr>
        <w:tabs>
          <w:tab w:val="left" w:pos="920"/>
          <w:tab w:val="left" w:pos="921"/>
        </w:tabs>
        <w:spacing w:before="134" w:line="244" w:lineRule="auto"/>
        <w:ind w:right="415"/>
        <w:rPr>
          <w:i/>
          <w:sz w:val="24"/>
        </w:rPr>
      </w:pPr>
      <w:r>
        <w:rPr>
          <w:i/>
          <w:sz w:val="24"/>
        </w:rPr>
        <w:t>At YNHHS (including its medical staff) on the Intranet under “</w:t>
      </w:r>
      <w:hyperlink r:id="rId10">
        <w:r>
          <w:rPr>
            <w:i/>
            <w:color w:val="0462C1"/>
            <w:sz w:val="24"/>
            <w:u w:val="single" w:color="0462C1"/>
          </w:rPr>
          <w:t>Resources</w:t>
        </w:r>
      </w:hyperlink>
      <w:r>
        <w:rPr>
          <w:i/>
          <w:sz w:val="24"/>
        </w:rPr>
        <w:t>,” in the</w:t>
      </w:r>
      <w:r>
        <w:rPr>
          <w:i/>
          <w:color w:val="0462C1"/>
          <w:spacing w:val="-64"/>
          <w:sz w:val="24"/>
        </w:rPr>
        <w:t xml:space="preserve"> </w:t>
      </w:r>
      <w:hyperlink r:id="rId11">
        <w:r>
          <w:rPr>
            <w:i/>
            <w:color w:val="0462C1"/>
            <w:sz w:val="24"/>
            <w:u w:val="single" w:color="0462C1"/>
          </w:rPr>
          <w:t>Medical</w:t>
        </w:r>
        <w:r>
          <w:rPr>
            <w:i/>
            <w:color w:val="0462C1"/>
            <w:spacing w:val="-1"/>
            <w:sz w:val="24"/>
            <w:u w:val="single" w:color="0462C1"/>
          </w:rPr>
          <w:t xml:space="preserve"> </w:t>
        </w:r>
        <w:r>
          <w:rPr>
            <w:i/>
            <w:color w:val="0462C1"/>
            <w:sz w:val="24"/>
            <w:u w:val="single" w:color="0462C1"/>
          </w:rPr>
          <w:t>Staff</w:t>
        </w:r>
        <w:r>
          <w:rPr>
            <w:i/>
            <w:color w:val="0462C1"/>
            <w:spacing w:val="-4"/>
            <w:sz w:val="24"/>
            <w:u w:val="single" w:color="0462C1"/>
          </w:rPr>
          <w:t xml:space="preserve"> </w:t>
        </w:r>
        <w:r>
          <w:rPr>
            <w:i/>
            <w:color w:val="0462C1"/>
            <w:sz w:val="24"/>
            <w:u w:val="single" w:color="0462C1"/>
          </w:rPr>
          <w:t>Portal</w:t>
        </w:r>
      </w:hyperlink>
      <w:r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color w:val="0462C1"/>
          <w:spacing w:val="-2"/>
          <w:sz w:val="24"/>
        </w:rPr>
        <w:t xml:space="preserve"> </w:t>
      </w:r>
      <w:hyperlink r:id="rId12">
        <w:r>
          <w:rPr>
            <w:i/>
            <w:color w:val="0462C1"/>
            <w:sz w:val="24"/>
            <w:u w:val="single" w:color="0462C1"/>
          </w:rPr>
          <w:t>clicking</w:t>
        </w:r>
        <w:r>
          <w:rPr>
            <w:i/>
            <w:color w:val="0462C1"/>
            <w:spacing w:val="-1"/>
            <w:sz w:val="24"/>
            <w:u w:val="single" w:color="0462C1"/>
          </w:rPr>
          <w:t xml:space="preserve"> </w:t>
        </w:r>
        <w:r>
          <w:rPr>
            <w:i/>
            <w:color w:val="0462C1"/>
            <w:sz w:val="24"/>
            <w:u w:val="single" w:color="0462C1"/>
          </w:rPr>
          <w:t>here</w:t>
        </w:r>
      </w:hyperlink>
    </w:p>
    <w:p w:rsidR="001F6BCA" w14:paraId="1E7FDAFD" w14:textId="77777777">
      <w:pPr>
        <w:pStyle w:val="ListParagraph"/>
        <w:numPr>
          <w:ilvl w:val="0"/>
          <w:numId w:val="6"/>
        </w:numPr>
        <w:tabs>
          <w:tab w:val="left" w:pos="920"/>
          <w:tab w:val="left" w:pos="921"/>
        </w:tabs>
        <w:spacing w:line="268" w:lineRule="exact"/>
        <w:ind w:hanging="361"/>
        <w:rPr>
          <w:i/>
          <w:sz w:val="24"/>
        </w:rPr>
      </w:pPr>
      <w:r>
        <w:rPr>
          <w:i/>
          <w:sz w:val="24"/>
        </w:rPr>
        <w:t>At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YM by</w:t>
      </w:r>
      <w:r>
        <w:rPr>
          <w:i/>
          <w:color w:val="0462C1"/>
          <w:spacing w:val="-1"/>
          <w:sz w:val="24"/>
        </w:rPr>
        <w:t xml:space="preserve"> </w:t>
      </w:r>
      <w:hyperlink r:id="rId13">
        <w:r>
          <w:rPr>
            <w:i/>
            <w:color w:val="0462C1"/>
            <w:sz w:val="24"/>
            <w:u w:val="single" w:color="0462C1"/>
          </w:rPr>
          <w:t>clicking</w:t>
        </w:r>
        <w:r>
          <w:rPr>
            <w:i/>
            <w:color w:val="0462C1"/>
            <w:spacing w:val="1"/>
            <w:sz w:val="24"/>
            <w:u w:val="single" w:color="0462C1"/>
          </w:rPr>
          <w:t xml:space="preserve"> </w:t>
        </w:r>
        <w:r>
          <w:rPr>
            <w:i/>
            <w:color w:val="0462C1"/>
            <w:sz w:val="24"/>
            <w:u w:val="single" w:color="0462C1"/>
          </w:rPr>
          <w:t>here</w:t>
        </w:r>
      </w:hyperlink>
    </w:p>
    <w:p w:rsidR="001F6BCA" w14:paraId="1E7FDAFE" w14:textId="77777777">
      <w:pPr>
        <w:pStyle w:val="ListParagraph"/>
        <w:numPr>
          <w:ilvl w:val="0"/>
          <w:numId w:val="6"/>
        </w:numPr>
        <w:tabs>
          <w:tab w:val="left" w:pos="920"/>
          <w:tab w:val="left" w:pos="921"/>
        </w:tabs>
        <w:spacing w:line="276" w:lineRule="exact"/>
        <w:ind w:hanging="361"/>
        <w:rPr>
          <w:i/>
          <w:sz w:val="24"/>
        </w:rPr>
      </w:pPr>
      <w:r>
        <w:rPr>
          <w:i/>
          <w:sz w:val="24"/>
        </w:rPr>
        <w:t>At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YH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color w:val="0462C1"/>
          <w:sz w:val="24"/>
        </w:rPr>
        <w:t xml:space="preserve"> </w:t>
      </w:r>
      <w:hyperlink r:id="rId14">
        <w:r>
          <w:rPr>
            <w:i/>
            <w:color w:val="0462C1"/>
            <w:sz w:val="24"/>
            <w:u w:val="single" w:color="0462C1"/>
          </w:rPr>
          <w:t>clicking</w:t>
        </w:r>
        <w:r>
          <w:rPr>
            <w:i/>
            <w:color w:val="0462C1"/>
            <w:spacing w:val="1"/>
            <w:sz w:val="24"/>
            <w:u w:val="single" w:color="0462C1"/>
          </w:rPr>
          <w:t xml:space="preserve"> </w:t>
        </w:r>
        <w:r>
          <w:rPr>
            <w:i/>
            <w:color w:val="0462C1"/>
            <w:sz w:val="24"/>
            <w:u w:val="single" w:color="0462C1"/>
          </w:rPr>
          <w:t>here</w:t>
        </w:r>
      </w:hyperlink>
    </w:p>
    <w:p w:rsidR="001F6BCA" w14:paraId="1E7FDAFF" w14:textId="77777777">
      <w:pPr>
        <w:spacing w:line="276" w:lineRule="exact"/>
        <w:rPr>
          <w:sz w:val="24"/>
        </w:rPr>
        <w:sectPr>
          <w:pgSz w:w="12240" w:h="15840"/>
          <w:pgMar w:top="1440" w:right="1240" w:bottom="980" w:left="1240" w:header="728" w:footer="782" w:gutter="0"/>
          <w:cols w:space="720"/>
        </w:sectPr>
      </w:pPr>
    </w:p>
    <w:p w:rsidR="001F6BCA" w14:paraId="1E7FDB00" w14:textId="77777777">
      <w:pPr>
        <w:pStyle w:val="Heading1"/>
      </w:pPr>
      <w:r>
        <w:rPr>
          <w:color w:val="006FC0"/>
        </w:rPr>
        <w:t>Appendix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A: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Common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Instances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when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a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Chaperone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is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Required</w:t>
      </w:r>
    </w:p>
    <w:p w:rsidR="001F6BCA" w14:paraId="1E7FDB01" w14:textId="77777777">
      <w:pPr>
        <w:pStyle w:val="BodyText"/>
        <w:spacing w:before="179"/>
        <w:ind w:left="200"/>
      </w:pPr>
      <w:bookmarkStart w:id="5" w:name="Policy_Language"/>
      <w:bookmarkEnd w:id="5"/>
      <w:r>
        <w:rPr>
          <w:color w:val="00AFEF"/>
        </w:rPr>
        <w:t>Policy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Language</w:t>
      </w:r>
    </w:p>
    <w:p w:rsidR="001F6BCA" w14:paraId="1E7FDB02" w14:textId="77777777">
      <w:pPr>
        <w:pStyle w:val="BodyText"/>
        <w:spacing w:before="145"/>
        <w:ind w:left="200"/>
      </w:pPr>
      <w:r>
        <w:t>A</w:t>
      </w:r>
      <w:r>
        <w:rPr>
          <w:spacing w:val="-3"/>
        </w:rPr>
        <w:t xml:space="preserve"> </w:t>
      </w:r>
      <w:r>
        <w:t>chaperone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examinations,</w:t>
      </w:r>
      <w:r>
        <w:rPr>
          <w:spacing w:val="-5"/>
        </w:rPr>
        <w:t xml:space="preserve"> </w:t>
      </w:r>
      <w:r>
        <w:t>treatments,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procedures:</w:t>
      </w:r>
    </w:p>
    <w:p w:rsidR="001F6BCA" w14:paraId="1E7FDB03" w14:textId="77777777">
      <w:pPr>
        <w:pStyle w:val="ListParagraph"/>
        <w:numPr>
          <w:ilvl w:val="0"/>
          <w:numId w:val="6"/>
        </w:numPr>
        <w:tabs>
          <w:tab w:val="left" w:pos="920"/>
          <w:tab w:val="left" w:pos="921"/>
        </w:tabs>
        <w:spacing w:before="179"/>
        <w:ind w:hanging="361"/>
        <w:rPr>
          <w:sz w:val="24"/>
        </w:rPr>
      </w:pPr>
      <w:r>
        <w:rPr>
          <w:sz w:val="24"/>
        </w:rPr>
        <w:t>Pelvic</w:t>
      </w:r>
      <w:r>
        <w:rPr>
          <w:spacing w:val="-3"/>
          <w:sz w:val="24"/>
        </w:rPr>
        <w:t xml:space="preserve"> </w:t>
      </w:r>
      <w:r>
        <w:rPr>
          <w:sz w:val="24"/>
        </w:rPr>
        <w:t>examination</w:t>
      </w:r>
    </w:p>
    <w:p w:rsidR="001F6BCA" w14:paraId="1E7FDB04" w14:textId="77777777">
      <w:pPr>
        <w:pStyle w:val="ListParagraph"/>
        <w:numPr>
          <w:ilvl w:val="0"/>
          <w:numId w:val="6"/>
        </w:numPr>
        <w:tabs>
          <w:tab w:val="left" w:pos="920"/>
          <w:tab w:val="left" w:pos="921"/>
        </w:tabs>
        <w:spacing w:before="24"/>
        <w:ind w:hanging="361"/>
        <w:rPr>
          <w:sz w:val="24"/>
        </w:rPr>
      </w:pPr>
      <w:r>
        <w:rPr>
          <w:sz w:val="24"/>
        </w:rPr>
        <w:t>Intravaginal</w:t>
      </w:r>
      <w:r>
        <w:rPr>
          <w:spacing w:val="-3"/>
          <w:sz w:val="24"/>
        </w:rPr>
        <w:t xml:space="preserve"> </w:t>
      </w:r>
      <w:r>
        <w:rPr>
          <w:sz w:val="24"/>
        </w:rPr>
        <w:t>physical</w:t>
      </w:r>
      <w:r>
        <w:rPr>
          <w:spacing w:val="-2"/>
          <w:sz w:val="24"/>
        </w:rPr>
        <w:t xml:space="preserve"> </w:t>
      </w:r>
      <w:r>
        <w:rPr>
          <w:sz w:val="24"/>
        </w:rPr>
        <w:t>therapy</w:t>
      </w:r>
    </w:p>
    <w:p w:rsidR="001F6BCA" w14:paraId="1E7FDB05" w14:textId="77777777">
      <w:pPr>
        <w:pStyle w:val="ListParagraph"/>
        <w:numPr>
          <w:ilvl w:val="0"/>
          <w:numId w:val="6"/>
        </w:numPr>
        <w:tabs>
          <w:tab w:val="left" w:pos="920"/>
          <w:tab w:val="left" w:pos="921"/>
        </w:tabs>
        <w:spacing w:before="19" w:line="261" w:lineRule="auto"/>
        <w:ind w:right="631"/>
        <w:rPr>
          <w:sz w:val="24"/>
        </w:rPr>
      </w:pPr>
      <w:r>
        <w:rPr>
          <w:sz w:val="24"/>
        </w:rPr>
        <w:t>Examination, treatments, or procedures of or involving the internal or external</w:t>
      </w:r>
      <w:r>
        <w:rPr>
          <w:spacing w:val="-64"/>
          <w:sz w:val="24"/>
        </w:rPr>
        <w:t xml:space="preserve"> </w:t>
      </w:r>
      <w:r>
        <w:rPr>
          <w:sz w:val="24"/>
        </w:rPr>
        <w:t>genitalia</w:t>
      </w:r>
      <w:r>
        <w:rPr>
          <w:spacing w:val="-2"/>
          <w:sz w:val="24"/>
        </w:rPr>
        <w:t xml:space="preserve"> </w:t>
      </w:r>
      <w:r>
        <w:rPr>
          <w:sz w:val="24"/>
        </w:rPr>
        <w:t>(inclusive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urinary</w:t>
      </w:r>
      <w:r>
        <w:rPr>
          <w:spacing w:val="-2"/>
          <w:sz w:val="24"/>
        </w:rPr>
        <w:t xml:space="preserve"> </w:t>
      </w:r>
      <w:r>
        <w:rPr>
          <w:sz w:val="24"/>
        </w:rPr>
        <w:t>catheterization)</w:t>
      </w:r>
    </w:p>
    <w:p w:rsidR="001F6BCA" w14:paraId="1E7FDB06" w14:textId="77777777">
      <w:pPr>
        <w:pStyle w:val="ListParagraph"/>
        <w:numPr>
          <w:ilvl w:val="0"/>
          <w:numId w:val="6"/>
        </w:numPr>
        <w:tabs>
          <w:tab w:val="left" w:pos="920"/>
          <w:tab w:val="left" w:pos="921"/>
        </w:tabs>
        <w:spacing w:line="275" w:lineRule="exact"/>
        <w:ind w:hanging="361"/>
        <w:rPr>
          <w:sz w:val="24"/>
        </w:rPr>
      </w:pPr>
      <w:r>
        <w:rPr>
          <w:sz w:val="24"/>
        </w:rPr>
        <w:t>Examination,</w:t>
      </w:r>
      <w:r>
        <w:rPr>
          <w:spacing w:val="-5"/>
          <w:sz w:val="24"/>
        </w:rPr>
        <w:t xml:space="preserve"> </w:t>
      </w:r>
      <w:r>
        <w:rPr>
          <w:sz w:val="24"/>
        </w:rPr>
        <w:t>treatments,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procedures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female</w:t>
      </w:r>
      <w:r>
        <w:rPr>
          <w:spacing w:val="-1"/>
          <w:sz w:val="24"/>
        </w:rPr>
        <w:t xml:space="preserve"> </w:t>
      </w:r>
      <w:r>
        <w:rPr>
          <w:sz w:val="24"/>
        </w:rPr>
        <w:t>patient’s</w:t>
      </w:r>
      <w:r>
        <w:rPr>
          <w:spacing w:val="-2"/>
          <w:sz w:val="24"/>
        </w:rPr>
        <w:t xml:space="preserve"> </w:t>
      </w:r>
      <w:r>
        <w:rPr>
          <w:sz w:val="24"/>
        </w:rPr>
        <w:t>breast(s)</w:t>
      </w:r>
    </w:p>
    <w:p w:rsidR="001F6BCA" w14:paraId="1E7FDB07" w14:textId="77777777">
      <w:pPr>
        <w:pStyle w:val="ListParagraph"/>
        <w:numPr>
          <w:ilvl w:val="0"/>
          <w:numId w:val="6"/>
        </w:numPr>
        <w:tabs>
          <w:tab w:val="left" w:pos="920"/>
          <w:tab w:val="left" w:pos="921"/>
        </w:tabs>
        <w:spacing w:before="19"/>
        <w:ind w:hanging="361"/>
        <w:rPr>
          <w:sz w:val="24"/>
        </w:rPr>
      </w:pPr>
      <w:r>
        <w:rPr>
          <w:sz w:val="24"/>
        </w:rPr>
        <w:t>Rectal</w:t>
      </w:r>
      <w:r>
        <w:rPr>
          <w:spacing w:val="-2"/>
          <w:sz w:val="24"/>
        </w:rPr>
        <w:t xml:space="preserve"> </w:t>
      </w:r>
      <w:r>
        <w:rPr>
          <w:sz w:val="24"/>
        </w:rPr>
        <w:t>examinations,</w:t>
      </w:r>
      <w:r>
        <w:rPr>
          <w:spacing w:val="-4"/>
          <w:sz w:val="24"/>
        </w:rPr>
        <w:t xml:space="preserve"> </w:t>
      </w:r>
      <w:r>
        <w:rPr>
          <w:sz w:val="24"/>
        </w:rPr>
        <w:t>treatments,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procedures</w:t>
      </w:r>
      <w:r>
        <w:rPr>
          <w:spacing w:val="-3"/>
          <w:sz w:val="24"/>
        </w:rPr>
        <w:t xml:space="preserve"> </w:t>
      </w:r>
      <w:r>
        <w:rPr>
          <w:sz w:val="24"/>
        </w:rPr>
        <w:t>(inclusive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rectal</w:t>
      </w:r>
      <w:r>
        <w:rPr>
          <w:spacing w:val="-1"/>
          <w:sz w:val="24"/>
        </w:rPr>
        <w:t xml:space="preserve"> </w:t>
      </w:r>
      <w:r>
        <w:rPr>
          <w:sz w:val="24"/>
        </w:rPr>
        <w:t>tube</w:t>
      </w:r>
      <w:r>
        <w:rPr>
          <w:spacing w:val="-2"/>
          <w:sz w:val="24"/>
        </w:rPr>
        <w:t xml:space="preserve"> </w:t>
      </w:r>
      <w:r>
        <w:rPr>
          <w:sz w:val="24"/>
        </w:rPr>
        <w:t>insertion)</w:t>
      </w:r>
    </w:p>
    <w:p w:rsidR="001F6BCA" w14:paraId="1E7FDB08" w14:textId="77777777">
      <w:pPr>
        <w:pStyle w:val="BodyText"/>
        <w:spacing w:before="184" w:line="256" w:lineRule="auto"/>
        <w:ind w:left="200" w:right="1020"/>
      </w:pPr>
      <w:r>
        <w:t>Individual</w:t>
      </w:r>
      <w:r>
        <w:rPr>
          <w:spacing w:val="-3"/>
        </w:rPr>
        <w:t xml:space="preserve"> </w:t>
      </w:r>
      <w:r>
        <w:t>entity</w:t>
      </w:r>
      <w:r>
        <w:rPr>
          <w:spacing w:val="-4"/>
        </w:rPr>
        <w:t xml:space="preserve"> </w:t>
      </w:r>
      <w:r>
        <w:t>policies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add</w:t>
      </w:r>
      <w:r>
        <w:rPr>
          <w:spacing w:val="-3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requirements,</w:t>
      </w:r>
      <w:r>
        <w:rPr>
          <w:spacing w:val="-6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transvaginal</w:t>
      </w:r>
      <w:r>
        <w:rPr>
          <w:spacing w:val="-64"/>
        </w:rPr>
        <w:t xml:space="preserve"> </w:t>
      </w:r>
      <w:r>
        <w:t>ultrasounds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Yale</w:t>
      </w:r>
      <w:r>
        <w:rPr>
          <w:spacing w:val="-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Yale</w:t>
      </w:r>
      <w:r>
        <w:rPr>
          <w:spacing w:val="-1"/>
        </w:rPr>
        <w:t xml:space="preserve"> </w:t>
      </w:r>
      <w:r>
        <w:t>Medicine.</w:t>
      </w:r>
    </w:p>
    <w:p w:rsidR="001F6BCA" w14:paraId="1E7FDB09" w14:textId="77777777">
      <w:pPr>
        <w:pStyle w:val="BodyText"/>
        <w:spacing w:before="165"/>
        <w:ind w:left="200"/>
      </w:pPr>
      <w:r>
        <w:rPr>
          <w:color w:val="00AFEF"/>
        </w:rPr>
        <w:t>Interpretative</w:t>
      </w:r>
      <w:r>
        <w:rPr>
          <w:color w:val="00AFEF"/>
          <w:spacing w:val="-6"/>
        </w:rPr>
        <w:t xml:space="preserve"> </w:t>
      </w:r>
      <w:r>
        <w:rPr>
          <w:color w:val="00AFEF"/>
        </w:rPr>
        <w:t>Guidance</w:t>
      </w:r>
    </w:p>
    <w:p w:rsidR="001F6BCA" w14:paraId="1E7FDB0A" w14:textId="77777777">
      <w:pPr>
        <w:pStyle w:val="ListParagraph"/>
        <w:numPr>
          <w:ilvl w:val="0"/>
          <w:numId w:val="6"/>
        </w:numPr>
        <w:tabs>
          <w:tab w:val="left" w:pos="920"/>
          <w:tab w:val="left" w:pos="921"/>
        </w:tabs>
        <w:spacing w:before="139"/>
        <w:ind w:hanging="361"/>
        <w:rPr>
          <w:sz w:val="24"/>
        </w:rPr>
      </w:pPr>
      <w:r>
        <w:rPr>
          <w:sz w:val="24"/>
        </w:rPr>
        <w:t>Inguinal</w:t>
      </w:r>
      <w:r>
        <w:rPr>
          <w:spacing w:val="-3"/>
          <w:sz w:val="24"/>
        </w:rPr>
        <w:t xml:space="preserve"> </w:t>
      </w:r>
      <w:r>
        <w:rPr>
          <w:sz w:val="24"/>
        </w:rPr>
        <w:t>hernia</w:t>
      </w:r>
      <w:r>
        <w:rPr>
          <w:spacing w:val="-2"/>
          <w:sz w:val="24"/>
        </w:rPr>
        <w:t xml:space="preserve"> </w:t>
      </w:r>
      <w:r>
        <w:rPr>
          <w:sz w:val="24"/>
        </w:rPr>
        <w:t>examinations</w:t>
      </w:r>
    </w:p>
    <w:p w:rsidR="001F6BCA" w14:paraId="1E7FDB0B" w14:textId="77777777">
      <w:pPr>
        <w:pStyle w:val="ListParagraph"/>
        <w:numPr>
          <w:ilvl w:val="0"/>
          <w:numId w:val="6"/>
        </w:numPr>
        <w:tabs>
          <w:tab w:val="left" w:pos="920"/>
          <w:tab w:val="left" w:pos="921"/>
        </w:tabs>
        <w:spacing w:before="24"/>
        <w:ind w:hanging="361"/>
        <w:rPr>
          <w:sz w:val="24"/>
        </w:rPr>
      </w:pPr>
      <w:r>
        <w:rPr>
          <w:sz w:val="24"/>
        </w:rPr>
        <w:t>Suppository</w:t>
      </w:r>
      <w:r>
        <w:rPr>
          <w:spacing w:val="-3"/>
          <w:sz w:val="24"/>
        </w:rPr>
        <w:t xml:space="preserve"> </w:t>
      </w:r>
      <w:r>
        <w:rPr>
          <w:sz w:val="24"/>
        </w:rPr>
        <w:t>insertion</w:t>
      </w:r>
      <w:r>
        <w:rPr>
          <w:spacing w:val="-2"/>
          <w:sz w:val="24"/>
        </w:rPr>
        <w:t xml:space="preserve"> </w:t>
      </w:r>
      <w:r>
        <w:rPr>
          <w:sz w:val="24"/>
        </w:rPr>
        <w:t>(vaginal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rectal)</w:t>
      </w:r>
    </w:p>
    <w:p w:rsidR="001F6BCA" w14:paraId="1E7FDB0C" w14:textId="77777777">
      <w:pPr>
        <w:pStyle w:val="ListParagraph"/>
        <w:numPr>
          <w:ilvl w:val="0"/>
          <w:numId w:val="6"/>
        </w:numPr>
        <w:tabs>
          <w:tab w:val="left" w:pos="920"/>
          <w:tab w:val="left" w:pos="921"/>
        </w:tabs>
        <w:spacing w:before="24"/>
        <w:ind w:hanging="361"/>
        <w:rPr>
          <w:sz w:val="24"/>
        </w:rPr>
      </w:pPr>
      <w:r>
        <w:rPr>
          <w:sz w:val="24"/>
        </w:rPr>
        <w:t>Cream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ointment</w:t>
      </w:r>
      <w:r>
        <w:rPr>
          <w:spacing w:val="-4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external</w:t>
      </w:r>
      <w:r>
        <w:rPr>
          <w:spacing w:val="-2"/>
          <w:sz w:val="24"/>
        </w:rPr>
        <w:t xml:space="preserve"> </w:t>
      </w:r>
      <w:r>
        <w:rPr>
          <w:sz w:val="24"/>
        </w:rPr>
        <w:t>genitals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female</w:t>
      </w:r>
      <w:r>
        <w:rPr>
          <w:spacing w:val="-1"/>
          <w:sz w:val="24"/>
        </w:rPr>
        <w:t xml:space="preserve"> </w:t>
      </w:r>
      <w:r>
        <w:rPr>
          <w:sz w:val="24"/>
        </w:rPr>
        <w:t>breast</w:t>
      </w:r>
    </w:p>
    <w:p w:rsidR="001F6BCA" w14:paraId="1E7FDB0D" w14:textId="77777777">
      <w:pPr>
        <w:pStyle w:val="ListParagraph"/>
        <w:numPr>
          <w:ilvl w:val="0"/>
          <w:numId w:val="6"/>
        </w:numPr>
        <w:tabs>
          <w:tab w:val="left" w:pos="920"/>
          <w:tab w:val="left" w:pos="921"/>
        </w:tabs>
        <w:spacing w:before="19"/>
        <w:ind w:hanging="361"/>
        <w:rPr>
          <w:sz w:val="24"/>
        </w:rPr>
      </w:pPr>
      <w:r>
        <w:rPr>
          <w:sz w:val="24"/>
        </w:rPr>
        <w:t>Enemas</w:t>
      </w:r>
    </w:p>
    <w:p w:rsidR="001F6BCA" w14:paraId="1E7FDB0E" w14:textId="77777777">
      <w:pPr>
        <w:pStyle w:val="ListParagraph"/>
        <w:numPr>
          <w:ilvl w:val="0"/>
          <w:numId w:val="6"/>
        </w:numPr>
        <w:tabs>
          <w:tab w:val="left" w:pos="920"/>
          <w:tab w:val="left" w:pos="921"/>
        </w:tabs>
        <w:spacing w:before="24"/>
        <w:ind w:hanging="361"/>
        <w:rPr>
          <w:sz w:val="24"/>
        </w:rPr>
      </w:pPr>
      <w:r>
        <w:rPr>
          <w:sz w:val="24"/>
        </w:rPr>
        <w:t>Indwelling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intermittent</w:t>
      </w:r>
      <w:r>
        <w:rPr>
          <w:spacing w:val="-6"/>
          <w:sz w:val="24"/>
        </w:rPr>
        <w:t xml:space="preserve"> </w:t>
      </w:r>
      <w:r>
        <w:rPr>
          <w:sz w:val="24"/>
        </w:rPr>
        <w:t>urinary</w:t>
      </w:r>
      <w:r>
        <w:rPr>
          <w:spacing w:val="-3"/>
          <w:sz w:val="24"/>
        </w:rPr>
        <w:t xml:space="preserve"> </w:t>
      </w:r>
      <w:r>
        <w:rPr>
          <w:sz w:val="24"/>
        </w:rPr>
        <w:t>catheter</w:t>
      </w:r>
      <w:r>
        <w:rPr>
          <w:spacing w:val="-4"/>
          <w:sz w:val="24"/>
        </w:rPr>
        <w:t xml:space="preserve"> </w:t>
      </w:r>
      <w:r>
        <w:rPr>
          <w:sz w:val="24"/>
        </w:rPr>
        <w:t>insertion</w:t>
      </w:r>
    </w:p>
    <w:p w:rsidR="001F6BCA" w14:paraId="1E7FDB0F" w14:textId="77777777">
      <w:pPr>
        <w:pStyle w:val="ListParagraph"/>
        <w:numPr>
          <w:ilvl w:val="0"/>
          <w:numId w:val="6"/>
        </w:numPr>
        <w:tabs>
          <w:tab w:val="left" w:pos="920"/>
          <w:tab w:val="left" w:pos="921"/>
        </w:tabs>
        <w:spacing w:before="19"/>
        <w:ind w:hanging="361"/>
        <w:rPr>
          <w:sz w:val="24"/>
        </w:rPr>
      </w:pPr>
      <w:r>
        <w:rPr>
          <w:sz w:val="24"/>
        </w:rPr>
        <w:t>Condom</w:t>
      </w:r>
      <w:r>
        <w:rPr>
          <w:spacing w:val="-3"/>
          <w:sz w:val="24"/>
        </w:rPr>
        <w:t xml:space="preserve"> </w:t>
      </w:r>
      <w:r>
        <w:rPr>
          <w:sz w:val="24"/>
        </w:rPr>
        <w:t>catheters</w:t>
      </w:r>
    </w:p>
    <w:p w:rsidR="001F6BCA" w14:paraId="1E7FDB10" w14:textId="77777777">
      <w:pPr>
        <w:pStyle w:val="ListParagraph"/>
        <w:numPr>
          <w:ilvl w:val="0"/>
          <w:numId w:val="6"/>
        </w:numPr>
        <w:tabs>
          <w:tab w:val="left" w:pos="920"/>
          <w:tab w:val="left" w:pos="921"/>
        </w:tabs>
        <w:spacing w:before="24"/>
        <w:ind w:hanging="361"/>
        <w:rPr>
          <w:sz w:val="24"/>
        </w:rPr>
      </w:pPr>
      <w:r>
        <w:rPr>
          <w:sz w:val="24"/>
        </w:rPr>
        <w:t>Purewick</w:t>
      </w:r>
      <w:r>
        <w:rPr>
          <w:spacing w:val="-3"/>
          <w:sz w:val="24"/>
        </w:rPr>
        <w:t xml:space="preserve"> </w:t>
      </w:r>
      <w:r>
        <w:rPr>
          <w:sz w:val="24"/>
        </w:rPr>
        <w:t>catheters</w:t>
      </w:r>
    </w:p>
    <w:p w:rsidR="001F6BCA" w14:paraId="1E7FDB11" w14:textId="77777777">
      <w:pPr>
        <w:pStyle w:val="ListParagraph"/>
        <w:numPr>
          <w:ilvl w:val="0"/>
          <w:numId w:val="6"/>
        </w:numPr>
        <w:tabs>
          <w:tab w:val="left" w:pos="920"/>
          <w:tab w:val="left" w:pos="921"/>
        </w:tabs>
        <w:spacing w:before="19"/>
        <w:ind w:hanging="361"/>
        <w:rPr>
          <w:sz w:val="24"/>
        </w:rPr>
      </w:pPr>
      <w:r>
        <w:rPr>
          <w:sz w:val="24"/>
        </w:rPr>
        <w:t>Rectal</w:t>
      </w:r>
      <w:r>
        <w:rPr>
          <w:spacing w:val="-2"/>
          <w:sz w:val="24"/>
        </w:rPr>
        <w:t xml:space="preserve"> </w:t>
      </w:r>
      <w:r>
        <w:rPr>
          <w:sz w:val="24"/>
        </w:rPr>
        <w:t>temperatures</w:t>
      </w:r>
    </w:p>
    <w:p w:rsidR="001F6BCA" w14:paraId="1E7FDB12" w14:textId="77777777">
      <w:pPr>
        <w:rPr>
          <w:sz w:val="24"/>
        </w:rPr>
        <w:sectPr>
          <w:pgSz w:w="12240" w:h="15840"/>
          <w:pgMar w:top="1440" w:right="1240" w:bottom="980" w:left="1240" w:header="728" w:footer="782" w:gutter="0"/>
          <w:cols w:space="720"/>
        </w:sectPr>
      </w:pPr>
    </w:p>
    <w:p w:rsidR="001F6BCA" w14:paraId="1E7FDB13" w14:textId="77777777">
      <w:pPr>
        <w:pStyle w:val="Heading1"/>
      </w:pPr>
      <w:bookmarkStart w:id="6" w:name="Appendix_B:_Common_Instances_when_a_Chap"/>
      <w:bookmarkEnd w:id="6"/>
      <w:r>
        <w:rPr>
          <w:color w:val="006FC0"/>
        </w:rPr>
        <w:t>Appendix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B: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Common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Instances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when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a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Chaperone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is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NOT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Required</w:t>
      </w:r>
    </w:p>
    <w:p w:rsidR="001F6BCA" w14:paraId="1E7FDB14" w14:textId="77777777">
      <w:pPr>
        <w:pStyle w:val="BodyText"/>
        <w:spacing w:before="179"/>
        <w:ind w:left="200"/>
      </w:pPr>
      <w:bookmarkStart w:id="7" w:name="Interpretative_Guidance"/>
      <w:bookmarkEnd w:id="7"/>
      <w:r>
        <w:rPr>
          <w:color w:val="00AFEF"/>
        </w:rPr>
        <w:t>Interpretative</w:t>
      </w:r>
      <w:r>
        <w:rPr>
          <w:color w:val="00AFEF"/>
          <w:spacing w:val="-6"/>
        </w:rPr>
        <w:t xml:space="preserve"> </w:t>
      </w:r>
      <w:r>
        <w:rPr>
          <w:color w:val="00AFEF"/>
        </w:rPr>
        <w:t>Guidance</w:t>
      </w:r>
    </w:p>
    <w:p w:rsidR="001F6BCA" w14:paraId="1E7FDB15" w14:textId="77777777">
      <w:pPr>
        <w:pStyle w:val="ListParagraph"/>
        <w:numPr>
          <w:ilvl w:val="0"/>
          <w:numId w:val="6"/>
        </w:numPr>
        <w:tabs>
          <w:tab w:val="left" w:pos="920"/>
          <w:tab w:val="left" w:pos="921"/>
        </w:tabs>
        <w:spacing w:before="145"/>
        <w:ind w:hanging="361"/>
        <w:rPr>
          <w:sz w:val="24"/>
        </w:rPr>
      </w:pPr>
      <w:r>
        <w:rPr>
          <w:sz w:val="24"/>
        </w:rPr>
        <w:t>Hygiene</w:t>
      </w:r>
      <w:r>
        <w:rPr>
          <w:spacing w:val="-2"/>
          <w:sz w:val="24"/>
        </w:rPr>
        <w:t xml:space="preserve"> </w:t>
      </w:r>
      <w:r>
        <w:rPr>
          <w:sz w:val="24"/>
        </w:rPr>
        <w:t>care,</w:t>
      </w:r>
      <w:r>
        <w:rPr>
          <w:spacing w:val="-4"/>
          <w:sz w:val="24"/>
        </w:rPr>
        <w:t xml:space="preserve"> </w:t>
      </w:r>
      <w:r>
        <w:rPr>
          <w:sz w:val="24"/>
        </w:rPr>
        <w:t>including:</w:t>
      </w:r>
    </w:p>
    <w:p w:rsidR="001F6BCA" w14:paraId="1E7FDB16" w14:textId="77777777">
      <w:pPr>
        <w:pStyle w:val="ListParagraph"/>
        <w:numPr>
          <w:ilvl w:val="1"/>
          <w:numId w:val="6"/>
        </w:numPr>
        <w:tabs>
          <w:tab w:val="left" w:pos="1641"/>
        </w:tabs>
        <w:spacing w:before="19"/>
        <w:rPr>
          <w:sz w:val="24"/>
        </w:rPr>
      </w:pPr>
      <w:r>
        <w:rPr>
          <w:sz w:val="24"/>
        </w:rPr>
        <w:t>Bed</w:t>
      </w:r>
      <w:r>
        <w:rPr>
          <w:spacing w:val="-1"/>
          <w:sz w:val="24"/>
        </w:rPr>
        <w:t xml:space="preserve"> </w:t>
      </w:r>
      <w:r>
        <w:rPr>
          <w:sz w:val="24"/>
        </w:rPr>
        <w:t>bath</w:t>
      </w:r>
    </w:p>
    <w:p w:rsidR="001F6BCA" w14:paraId="1E7FDB17" w14:textId="77777777">
      <w:pPr>
        <w:pStyle w:val="ListParagraph"/>
        <w:numPr>
          <w:ilvl w:val="1"/>
          <w:numId w:val="6"/>
        </w:numPr>
        <w:tabs>
          <w:tab w:val="left" w:pos="1641"/>
        </w:tabs>
        <w:spacing w:before="2" w:line="296" w:lineRule="exact"/>
        <w:rPr>
          <w:sz w:val="24"/>
        </w:rPr>
      </w:pPr>
      <w:r>
        <w:rPr>
          <w:sz w:val="24"/>
        </w:rPr>
        <w:t>Incontinence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</w:p>
    <w:p w:rsidR="001F6BCA" w14:paraId="1E7FDB18" w14:textId="77777777">
      <w:pPr>
        <w:pStyle w:val="ListParagraph"/>
        <w:numPr>
          <w:ilvl w:val="1"/>
          <w:numId w:val="6"/>
        </w:numPr>
        <w:tabs>
          <w:tab w:val="left" w:pos="1641"/>
        </w:tabs>
        <w:spacing w:line="296" w:lineRule="exact"/>
        <w:rPr>
          <w:sz w:val="24"/>
        </w:rPr>
      </w:pPr>
      <w:r>
        <w:rPr>
          <w:sz w:val="24"/>
        </w:rPr>
        <w:t>Showering</w:t>
      </w:r>
    </w:p>
    <w:p w:rsidR="001F6BCA" w14:paraId="1E7FDB19" w14:textId="77777777">
      <w:pPr>
        <w:pStyle w:val="ListParagraph"/>
        <w:numPr>
          <w:ilvl w:val="0"/>
          <w:numId w:val="6"/>
        </w:numPr>
        <w:tabs>
          <w:tab w:val="left" w:pos="920"/>
          <w:tab w:val="left" w:pos="921"/>
        </w:tabs>
        <w:spacing w:before="3"/>
        <w:ind w:hanging="361"/>
        <w:rPr>
          <w:sz w:val="24"/>
        </w:rPr>
      </w:pPr>
      <w:r>
        <w:rPr>
          <w:sz w:val="24"/>
        </w:rPr>
        <w:t>Toileting</w:t>
      </w:r>
    </w:p>
    <w:p w:rsidR="001F6BCA" w14:paraId="1E7FDB1A" w14:textId="77777777">
      <w:pPr>
        <w:pStyle w:val="ListParagraph"/>
        <w:numPr>
          <w:ilvl w:val="0"/>
          <w:numId w:val="6"/>
        </w:numPr>
        <w:tabs>
          <w:tab w:val="left" w:pos="920"/>
          <w:tab w:val="left" w:pos="921"/>
        </w:tabs>
        <w:spacing w:before="25"/>
        <w:ind w:hanging="361"/>
        <w:rPr>
          <w:sz w:val="24"/>
        </w:rPr>
      </w:pPr>
      <w:r>
        <w:rPr>
          <w:sz w:val="24"/>
        </w:rPr>
        <w:t>Lactation</w:t>
      </w:r>
      <w:r>
        <w:rPr>
          <w:spacing w:val="-3"/>
          <w:sz w:val="24"/>
        </w:rPr>
        <w:t xml:space="preserve"> </w:t>
      </w:r>
      <w:r>
        <w:rPr>
          <w:sz w:val="24"/>
        </w:rPr>
        <w:t>support</w:t>
      </w:r>
      <w:r>
        <w:rPr>
          <w:spacing w:val="-6"/>
          <w:sz w:val="24"/>
        </w:rPr>
        <w:t xml:space="preserve"> </w:t>
      </w:r>
      <w:r>
        <w:rPr>
          <w:sz w:val="24"/>
        </w:rPr>
        <w:t>(including</w:t>
      </w:r>
      <w:r>
        <w:rPr>
          <w:spacing w:val="-3"/>
          <w:sz w:val="24"/>
        </w:rPr>
        <w:t xml:space="preserve"> </w:t>
      </w:r>
      <w:r>
        <w:rPr>
          <w:sz w:val="24"/>
        </w:rPr>
        <w:t>expressing</w:t>
      </w:r>
      <w:r>
        <w:rPr>
          <w:spacing w:val="-3"/>
          <w:sz w:val="24"/>
        </w:rPr>
        <w:t xml:space="preserve"> </w:t>
      </w:r>
      <w:r>
        <w:rPr>
          <w:sz w:val="24"/>
        </w:rPr>
        <w:t>breastmilk)</w:t>
      </w:r>
    </w:p>
    <w:p w:rsidR="001F6BCA" w14:paraId="1E7FDB1B" w14:textId="77777777">
      <w:pPr>
        <w:pStyle w:val="ListParagraph"/>
        <w:numPr>
          <w:ilvl w:val="0"/>
          <w:numId w:val="6"/>
        </w:numPr>
        <w:tabs>
          <w:tab w:val="left" w:pos="920"/>
          <w:tab w:val="left" w:pos="921"/>
        </w:tabs>
        <w:spacing w:before="19"/>
        <w:ind w:hanging="361"/>
        <w:rPr>
          <w:sz w:val="24"/>
        </w:rPr>
      </w:pPr>
      <w:r>
        <w:rPr>
          <w:sz w:val="24"/>
        </w:rPr>
        <w:t>Indwelling</w:t>
      </w:r>
      <w:r>
        <w:rPr>
          <w:spacing w:val="-3"/>
          <w:sz w:val="24"/>
        </w:rPr>
        <w:t xml:space="preserve"> </w:t>
      </w:r>
      <w:r>
        <w:rPr>
          <w:sz w:val="24"/>
        </w:rPr>
        <w:t>urinary</w:t>
      </w:r>
      <w:r>
        <w:rPr>
          <w:spacing w:val="-3"/>
          <w:sz w:val="24"/>
        </w:rPr>
        <w:t xml:space="preserve"> </w:t>
      </w:r>
      <w:r>
        <w:rPr>
          <w:sz w:val="24"/>
        </w:rPr>
        <w:t>catheter</w:t>
      </w:r>
      <w:r>
        <w:rPr>
          <w:spacing w:val="-3"/>
          <w:sz w:val="24"/>
        </w:rPr>
        <w:t xml:space="preserve"> </w:t>
      </w:r>
      <w:r>
        <w:rPr>
          <w:sz w:val="24"/>
        </w:rPr>
        <w:t>removal</w:t>
      </w:r>
    </w:p>
    <w:p w:rsidR="001F6BCA" w14:paraId="1E7FDB1C" w14:textId="77777777">
      <w:pPr>
        <w:pStyle w:val="ListParagraph"/>
        <w:numPr>
          <w:ilvl w:val="0"/>
          <w:numId w:val="6"/>
        </w:numPr>
        <w:tabs>
          <w:tab w:val="left" w:pos="920"/>
          <w:tab w:val="left" w:pos="921"/>
        </w:tabs>
        <w:spacing w:before="24"/>
        <w:ind w:hanging="361"/>
        <w:rPr>
          <w:sz w:val="24"/>
        </w:rPr>
      </w:pPr>
      <w:r>
        <w:rPr>
          <w:sz w:val="24"/>
        </w:rPr>
        <w:t>Lymphedema</w:t>
      </w:r>
      <w:r>
        <w:rPr>
          <w:spacing w:val="-2"/>
          <w:sz w:val="24"/>
        </w:rPr>
        <w:t xml:space="preserve"> </w:t>
      </w:r>
      <w:r>
        <w:rPr>
          <w:sz w:val="24"/>
        </w:rPr>
        <w:t>treatments</w:t>
      </w:r>
      <w:r>
        <w:rPr>
          <w:spacing w:val="-3"/>
          <w:sz w:val="24"/>
        </w:rPr>
        <w:t xml:space="preserve"> </w:t>
      </w:r>
      <w:r>
        <w:rPr>
          <w:sz w:val="24"/>
        </w:rPr>
        <w:t>(of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female</w:t>
      </w:r>
      <w:r>
        <w:rPr>
          <w:spacing w:val="2"/>
          <w:sz w:val="24"/>
        </w:rPr>
        <w:t xml:space="preserve"> </w:t>
      </w:r>
      <w:r>
        <w:rPr>
          <w:sz w:val="24"/>
        </w:rPr>
        <w:t>breast)</w:t>
      </w:r>
    </w:p>
    <w:p w:rsidR="001F6BCA" w14:paraId="1E7FDB1D" w14:textId="77777777">
      <w:pPr>
        <w:pStyle w:val="ListParagraph"/>
        <w:numPr>
          <w:ilvl w:val="0"/>
          <w:numId w:val="6"/>
        </w:numPr>
        <w:tabs>
          <w:tab w:val="left" w:pos="920"/>
          <w:tab w:val="left" w:pos="921"/>
        </w:tabs>
        <w:spacing w:before="19" w:line="261" w:lineRule="auto"/>
        <w:ind w:right="763"/>
        <w:rPr>
          <w:sz w:val="24"/>
        </w:rPr>
      </w:pPr>
      <w:r>
        <w:rPr>
          <w:sz w:val="24"/>
        </w:rPr>
        <w:t>Examinations, treatments, and procedures that are not directly of the female</w:t>
      </w:r>
      <w:r>
        <w:rPr>
          <w:spacing w:val="-64"/>
          <w:sz w:val="24"/>
        </w:rPr>
        <w:t xml:space="preserve"> </w:t>
      </w:r>
      <w:r>
        <w:rPr>
          <w:sz w:val="24"/>
        </w:rPr>
        <w:t>breast</w:t>
      </w:r>
      <w:r>
        <w:rPr>
          <w:spacing w:val="-4"/>
          <w:sz w:val="24"/>
        </w:rPr>
        <w:t xml:space="preserve"> </w:t>
      </w:r>
      <w:r>
        <w:rPr>
          <w:sz w:val="24"/>
        </w:rPr>
        <w:t>but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require</w:t>
      </w:r>
      <w:r>
        <w:rPr>
          <w:spacing w:val="-1"/>
          <w:sz w:val="24"/>
        </w:rPr>
        <w:t xml:space="preserve"> </w:t>
      </w:r>
      <w:r>
        <w:rPr>
          <w:sz w:val="24"/>
        </w:rPr>
        <w:t>physical</w:t>
      </w:r>
      <w:r>
        <w:rPr>
          <w:spacing w:val="-1"/>
          <w:sz w:val="24"/>
        </w:rPr>
        <w:t xml:space="preserve"> </w:t>
      </w:r>
      <w:r>
        <w:rPr>
          <w:sz w:val="24"/>
        </w:rPr>
        <w:t>handling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breast,</w:t>
      </w:r>
      <w:r>
        <w:rPr>
          <w:spacing w:val="-4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as:</w:t>
      </w:r>
    </w:p>
    <w:p w:rsidR="001F6BCA" w14:paraId="1E7FDB1E" w14:textId="77777777">
      <w:pPr>
        <w:pStyle w:val="ListParagraph"/>
        <w:numPr>
          <w:ilvl w:val="1"/>
          <w:numId w:val="6"/>
        </w:numPr>
        <w:tabs>
          <w:tab w:val="left" w:pos="1641"/>
        </w:tabs>
        <w:spacing w:line="291" w:lineRule="exact"/>
        <w:rPr>
          <w:sz w:val="24"/>
        </w:rPr>
      </w:pPr>
      <w:r>
        <w:rPr>
          <w:sz w:val="24"/>
        </w:rPr>
        <w:t>Echocardiograms</w:t>
      </w:r>
    </w:p>
    <w:p w:rsidR="001F6BCA" w14:paraId="1E7FDB1F" w14:textId="77777777">
      <w:pPr>
        <w:pStyle w:val="ListParagraph"/>
        <w:numPr>
          <w:ilvl w:val="1"/>
          <w:numId w:val="6"/>
        </w:numPr>
        <w:tabs>
          <w:tab w:val="left" w:pos="1641"/>
        </w:tabs>
        <w:spacing w:before="3"/>
        <w:rPr>
          <w:sz w:val="24"/>
        </w:rPr>
      </w:pPr>
      <w:r>
        <w:rPr>
          <w:sz w:val="24"/>
        </w:rPr>
        <w:t>Electrocardiograms</w:t>
      </w:r>
    </w:p>
    <w:p w:rsidR="001F6BCA" w14:paraId="1E7FDB20" w14:textId="77777777">
      <w:pPr>
        <w:pStyle w:val="ListParagraph"/>
        <w:numPr>
          <w:ilvl w:val="1"/>
          <w:numId w:val="6"/>
        </w:numPr>
        <w:tabs>
          <w:tab w:val="left" w:pos="1641"/>
        </w:tabs>
        <w:spacing w:before="3" w:line="296" w:lineRule="exact"/>
        <w:rPr>
          <w:sz w:val="24"/>
        </w:rPr>
      </w:pPr>
      <w:r>
        <w:rPr>
          <w:sz w:val="24"/>
        </w:rPr>
        <w:t>Auscultation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lungs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heart</w:t>
      </w:r>
    </w:p>
    <w:p w:rsidR="001F6BCA" w14:paraId="1E7FDB21" w14:textId="77777777">
      <w:pPr>
        <w:pStyle w:val="ListParagraph"/>
        <w:numPr>
          <w:ilvl w:val="0"/>
          <w:numId w:val="6"/>
        </w:numPr>
        <w:tabs>
          <w:tab w:val="left" w:pos="920"/>
          <w:tab w:val="left" w:pos="921"/>
        </w:tabs>
        <w:spacing w:line="261" w:lineRule="auto"/>
        <w:ind w:right="593"/>
        <w:rPr>
          <w:sz w:val="24"/>
        </w:rPr>
      </w:pP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Yale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Haven</w:t>
      </w:r>
      <w:r>
        <w:rPr>
          <w:spacing w:val="-1"/>
          <w:sz w:val="24"/>
        </w:rPr>
        <w:t xml:space="preserve"> </w:t>
      </w:r>
      <w:r>
        <w:rPr>
          <w:sz w:val="24"/>
        </w:rPr>
        <w:t>Health,</w:t>
      </w:r>
      <w:r>
        <w:rPr>
          <w:spacing w:val="-4"/>
          <w:sz w:val="24"/>
        </w:rPr>
        <w:t xml:space="preserve"> </w:t>
      </w:r>
      <w:r>
        <w:rPr>
          <w:sz w:val="24"/>
        </w:rPr>
        <w:t>radiologic</w:t>
      </w:r>
      <w:r>
        <w:rPr>
          <w:spacing w:val="-2"/>
          <w:sz w:val="24"/>
        </w:rPr>
        <w:t xml:space="preserve"> </w:t>
      </w:r>
      <w:r>
        <w:rPr>
          <w:sz w:val="24"/>
        </w:rPr>
        <w:t>procedures</w:t>
      </w:r>
      <w:r>
        <w:rPr>
          <w:spacing w:val="-2"/>
          <w:sz w:val="24"/>
        </w:rPr>
        <w:t xml:space="preserve"> </w:t>
      </w:r>
      <w:r>
        <w:rPr>
          <w:sz w:val="24"/>
        </w:rPr>
        <w:t>including,</w:t>
      </w:r>
      <w:r>
        <w:rPr>
          <w:spacing w:val="-4"/>
          <w:sz w:val="24"/>
        </w:rPr>
        <w:t xml:space="preserve"> </w:t>
      </w:r>
      <w:r>
        <w:rPr>
          <w:sz w:val="24"/>
        </w:rPr>
        <w:t>but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limited</w:t>
      </w:r>
      <w:r>
        <w:rPr>
          <w:spacing w:val="-1"/>
          <w:sz w:val="24"/>
        </w:rPr>
        <w:t xml:space="preserve"> </w:t>
      </w:r>
      <w:r>
        <w:rPr>
          <w:sz w:val="24"/>
        </w:rPr>
        <w:t>to,</w:t>
      </w:r>
      <w:r>
        <w:rPr>
          <w:spacing w:val="-64"/>
          <w:sz w:val="24"/>
        </w:rPr>
        <w:t xml:space="preserve"> </w:t>
      </w:r>
      <w:r>
        <w:rPr>
          <w:sz w:val="24"/>
        </w:rPr>
        <w:t>mammograms,</w:t>
      </w:r>
      <w:r>
        <w:rPr>
          <w:spacing w:val="-4"/>
          <w:sz w:val="24"/>
        </w:rPr>
        <w:t xml:space="preserve"> </w:t>
      </w:r>
      <w:r>
        <w:rPr>
          <w:sz w:val="24"/>
        </w:rPr>
        <w:t>breast</w:t>
      </w:r>
      <w:r>
        <w:rPr>
          <w:spacing w:val="-4"/>
          <w:sz w:val="24"/>
        </w:rPr>
        <w:t xml:space="preserve"> </w:t>
      </w:r>
      <w:r>
        <w:rPr>
          <w:sz w:val="24"/>
        </w:rPr>
        <w:t>ultrasound,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mammography</w:t>
      </w:r>
    </w:p>
    <w:sectPr>
      <w:pgSz w:w="12240" w:h="15840"/>
      <w:pgMar w:top="1440" w:right="1240" w:bottom="980" w:left="1240" w:header="728" w:footer="78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F6BCA" w14:paraId="1E7FDB28" w14:textId="5C0795C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902335</wp:posOffset>
              </wp:positionH>
              <wp:positionV relativeFrom="page">
                <wp:posOffset>9451340</wp:posOffset>
              </wp:positionV>
              <wp:extent cx="1083945" cy="167640"/>
              <wp:effectExtent l="0" t="0" r="0" b="0"/>
              <wp:wrapNone/>
              <wp:docPr id="7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39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6BCA" w14:textId="7FDC8B0A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2049" type="#_x0000_t202" style="width:85.35pt;height:13.2pt;margin-top:744.2pt;margin-left:71.0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1F6BCA" w14:paraId="1E7FDB2F" w14:textId="7FDC8B0A">
                    <w:pPr>
                      <w:spacing w:before="13"/>
                      <w:ind w:left="20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F6BCA" w14:paraId="1E7FDB2A" w14:textId="6325AB8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902335</wp:posOffset>
              </wp:positionH>
              <wp:positionV relativeFrom="page">
                <wp:posOffset>9422130</wp:posOffset>
              </wp:positionV>
              <wp:extent cx="1475740" cy="196215"/>
              <wp:effectExtent l="0" t="0" r="0" b="0"/>
              <wp:wrapNone/>
              <wp:docPr id="4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574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6BCA" w14:textId="03803925">
                          <w:pPr>
                            <w:pStyle w:val="BodyText"/>
                            <w:spacing w:before="12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51" type="#_x0000_t202" style="width:116.2pt;height:15.45pt;margin-top:741.9pt;margin-left:71.0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textbox inset="0,0,0,0">
                <w:txbxContent>
                  <w:p w:rsidR="001F6BCA" w14:paraId="1E7FDB31" w14:textId="03803925">
                    <w:pPr>
                      <w:pStyle w:val="BodyText"/>
                      <w:spacing w:before="12"/>
                      <w:ind w:left="20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6654165</wp:posOffset>
              </wp:positionH>
              <wp:positionV relativeFrom="page">
                <wp:posOffset>9422130</wp:posOffset>
              </wp:positionV>
              <wp:extent cx="247650" cy="196215"/>
              <wp:effectExtent l="0" t="0" r="0" b="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6BCA" w14:textId="691CE8C0">
                          <w:pPr>
                            <w:pStyle w:val="BodyText"/>
                            <w:spacing w:before="12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2052" type="#_x0000_t202" style="width:19.5pt;height:15.45pt;margin-top:741.9pt;margin-left:523.9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3120" filled="f" stroked="f">
              <v:textbox inset="0,0,0,0">
                <w:txbxContent>
                  <w:p w:rsidR="001F6BCA" w14:paraId="1E7FDB32" w14:textId="691CE8C0">
                    <w:pPr>
                      <w:pStyle w:val="BodyText"/>
                      <w:spacing w:before="12"/>
                      <w:ind w:left="60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F6BCA" w14:paraId="1E7FDB29" w14:textId="4A2CAB0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902335</wp:posOffset>
              </wp:positionH>
              <wp:positionV relativeFrom="page">
                <wp:posOffset>449580</wp:posOffset>
              </wp:positionV>
              <wp:extent cx="4831715" cy="370840"/>
              <wp:effectExtent l="0" t="0" r="0" b="0"/>
              <wp:wrapNone/>
              <wp:docPr id="6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1715" cy="370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6BCA" w14:textId="4ACF085A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2050" type="#_x0000_t202" style="width:380.45pt;height:29.2pt;margin-top:35.4pt;margin-left:71.0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1F6BCA" w14:paraId="1E7FDB30" w14:textId="4ACF085A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1AD3F33"/>
    <w:multiLevelType w:val="hybridMultilevel"/>
    <w:tmpl w:val="A1D2615E"/>
    <w:lvl w:ilvl="0">
      <w:start w:val="0"/>
      <w:numFmt w:val="bullet"/>
      <w:lvlText w:val="-"/>
      <w:lvlJc w:val="left"/>
      <w:pPr>
        <w:ind w:left="938" w:hanging="360"/>
      </w:pPr>
      <w:rPr>
        <w:rFonts w:ascii="Arial" w:eastAsia="Arial" w:hAnsi="Arial" w:cs="Arial" w:hint="default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1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8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8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37" w:hanging="360"/>
      </w:pPr>
      <w:rPr>
        <w:rFonts w:hint="default"/>
        <w:lang w:val="en-US" w:eastAsia="en-US" w:bidi="ar-SA"/>
      </w:rPr>
    </w:lvl>
  </w:abstractNum>
  <w:abstractNum w:abstractNumId="1">
    <w:nsid w:val="29D04D13"/>
    <w:multiLevelType w:val="hybridMultilevel"/>
    <w:tmpl w:val="543A99FC"/>
    <w:lvl w:ilvl="0">
      <w:start w:val="1"/>
      <w:numFmt w:val="decimal"/>
      <w:lvlText w:val="%1."/>
      <w:lvlJc w:val="left"/>
      <w:pPr>
        <w:ind w:left="903" w:hanging="360"/>
        <w:jc w:val="left"/>
      </w:pPr>
      <w:rPr>
        <w:rFonts w:ascii="Arial" w:eastAsia="Arial" w:hAnsi="Arial" w:cs="Arial" w:hint="default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8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7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7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5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4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2" w:hanging="360"/>
      </w:pPr>
      <w:rPr>
        <w:rFonts w:hint="default"/>
        <w:lang w:val="en-US" w:eastAsia="en-US" w:bidi="ar-SA"/>
      </w:rPr>
    </w:lvl>
  </w:abstractNum>
  <w:abstractNum w:abstractNumId="2">
    <w:nsid w:val="456B5F61"/>
    <w:multiLevelType w:val="hybridMultilevel"/>
    <w:tmpl w:val="C5EA4820"/>
    <w:lvl w:ilvl="0">
      <w:start w:val="0"/>
      <w:numFmt w:val="bullet"/>
      <w:lvlText w:val=""/>
      <w:lvlJc w:val="left"/>
      <w:pPr>
        <w:ind w:left="801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5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51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77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0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28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5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79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05" w:hanging="361"/>
      </w:pPr>
      <w:rPr>
        <w:rFonts w:hint="default"/>
        <w:lang w:val="en-US" w:eastAsia="en-US" w:bidi="ar-SA"/>
      </w:rPr>
    </w:lvl>
  </w:abstractNum>
  <w:abstractNum w:abstractNumId="3">
    <w:nsid w:val="5E290B67"/>
    <w:multiLevelType w:val="hybridMultilevel"/>
    <w:tmpl w:val="5B1C9782"/>
    <w:lvl w:ilvl="0">
      <w:start w:val="0"/>
      <w:numFmt w:val="bullet"/>
      <w:lvlText w:val="-"/>
      <w:lvlJc w:val="left"/>
      <w:pPr>
        <w:ind w:left="950" w:hanging="360"/>
      </w:pPr>
      <w:rPr>
        <w:rFonts w:ascii="Arial" w:eastAsia="Arial" w:hAnsi="Arial" w:cs="Arial" w:hint="default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5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4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3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3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2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1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0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02" w:hanging="360"/>
      </w:pPr>
      <w:rPr>
        <w:rFonts w:hint="default"/>
        <w:lang w:val="en-US" w:eastAsia="en-US" w:bidi="ar-SA"/>
      </w:rPr>
    </w:lvl>
  </w:abstractNum>
  <w:abstractNum w:abstractNumId="4">
    <w:nsid w:val="63515E45"/>
    <w:multiLevelType w:val="hybridMultilevel"/>
    <w:tmpl w:val="7B981D5C"/>
    <w:lvl w:ilvl="0">
      <w:start w:val="0"/>
      <w:numFmt w:val="bullet"/>
      <w:lvlText w:val="-"/>
      <w:lvlJc w:val="left"/>
      <w:pPr>
        <w:ind w:left="921" w:hanging="360"/>
      </w:pPr>
      <w:rPr>
        <w:rFonts w:hint="default"/>
        <w:w w:val="99"/>
        <w:lang w:val="en-US" w:eastAsia="en-US" w:bidi="ar-SA"/>
      </w:rPr>
    </w:lvl>
    <w:lvl w:ilvl="1">
      <w:start w:val="0"/>
      <w:numFmt w:val="bullet"/>
      <w:lvlText w:val="o"/>
      <w:lvlJc w:val="left"/>
      <w:pPr>
        <w:ind w:left="1641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5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5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55" w:hanging="360"/>
      </w:pPr>
      <w:rPr>
        <w:rFonts w:hint="default"/>
        <w:lang w:val="en-US" w:eastAsia="en-US" w:bidi="ar-SA"/>
      </w:rPr>
    </w:lvl>
  </w:abstractNum>
  <w:abstractNum w:abstractNumId="5">
    <w:nsid w:val="6FC82867"/>
    <w:multiLevelType w:val="hybridMultilevel"/>
    <w:tmpl w:val="543AA57A"/>
    <w:lvl w:ilvl="0">
      <w:start w:val="0"/>
      <w:numFmt w:val="bullet"/>
      <w:lvlText w:val=""/>
      <w:lvlJc w:val="left"/>
      <w:pPr>
        <w:ind w:left="1063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89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9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49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79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09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6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98" w:hanging="361"/>
      </w:pPr>
      <w:rPr>
        <w:rFonts w:hint="default"/>
        <w:lang w:val="en-US" w:eastAsia="en-US" w:bidi="ar-SA"/>
      </w:rPr>
    </w:lvl>
  </w:abstractNum>
  <w:num w:numId="1" w16cid:durableId="1358628327">
    <w:abstractNumId w:val="1"/>
  </w:num>
  <w:num w:numId="2" w16cid:durableId="1212107938">
    <w:abstractNumId w:val="0"/>
  </w:num>
  <w:num w:numId="3" w16cid:durableId="1658458611">
    <w:abstractNumId w:val="2"/>
  </w:num>
  <w:num w:numId="4" w16cid:durableId="1005864394">
    <w:abstractNumId w:val="5"/>
  </w:num>
  <w:num w:numId="5" w16cid:durableId="87770780">
    <w:abstractNumId w:val="3"/>
  </w:num>
  <w:num w:numId="6" w16cid:durableId="439451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BCA"/>
    <w:rsid w:val="000E1A90"/>
    <w:rsid w:val="001D4C1B"/>
    <w:rsid w:val="001F6BCA"/>
    <w:rsid w:val="0026620B"/>
    <w:rsid w:val="00BA3BC1"/>
  </w:rsids>
  <w:docVars>
    <w:docVar w:name="__Grammarly_42___1" w:val="H4sIAAAAAAAEAKtWcslP9kxRslIyNDY2MjC0NDEyNTYwMzUwNrBU0lEKTi0uzszPAykwqgUAQv53LC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7FD9BD"/>
  <w15:docId w15:val="{0BF8967E-4C7E-44DA-A939-AFDD3C866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15"/>
      <w:ind w:left="2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62"/>
      <w:ind w:left="200" w:right="1020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921" w:hanging="361"/>
    </w:pPr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paragraph" w:styleId="Header">
    <w:name w:val="header"/>
    <w:basedOn w:val="Normal"/>
    <w:link w:val="HeaderChar"/>
    <w:uiPriority w:val="99"/>
    <w:unhideWhenUsed/>
    <w:rsid w:val="000E1A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1A9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E1A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1A9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intranet.ynhh.org/Resources" TargetMode="External" /><Relationship Id="rId11" Type="http://schemas.openxmlformats.org/officeDocument/2006/relationships/hyperlink" Target="https://myappsmd.ynhh.org/vpn/index.html" TargetMode="External" /><Relationship Id="rId12" Type="http://schemas.openxmlformats.org/officeDocument/2006/relationships/hyperlink" Target="https://ynhhsdocuments.ynhh.org/Chaperone%20Resources/Forms/AllItems.aspx" TargetMode="External" /><Relationship Id="rId13" Type="http://schemas.openxmlformats.org/officeDocument/2006/relationships/hyperlink" Target="https://medicine.yale.edu/ymadmin/practicestandards/" TargetMode="External" /><Relationship Id="rId14" Type="http://schemas.openxmlformats.org/officeDocument/2006/relationships/hyperlink" Target="https://yalehealth.internal.yale.edu/chaperone-policy-and-training" TargetMode="External" /><Relationship Id="rId15" Type="http://schemas.openxmlformats.org/officeDocument/2006/relationships/footer" Target="footer1.xml" /><Relationship Id="rId16" Type="http://schemas.openxmlformats.org/officeDocument/2006/relationships/header" Target="header1.xml" /><Relationship Id="rId17" Type="http://schemas.openxmlformats.org/officeDocument/2006/relationships/footer" Target="footer2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8A13D3-9ABF-4C42-91F6-00BE8574FE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DEC186-DA6A-4DA4-96F0-94DEB1D9AF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C62328-B162-485A-BD8F-F229538CD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2023</Words>
  <Characters>11533</Characters>
  <Application>Microsoft Office Word</Application>
  <DocSecurity>0</DocSecurity>
  <Lines>96</Lines>
  <Paragraphs>27</Paragraphs>
  <ScaleCrop>false</ScaleCrop>
  <Company/>
  <LinksUpToDate>false</LinksUpToDate>
  <CharactersWithSpaces>13529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Depukat, David</dc:creator>
  <lastModifiedBy>Hettiarachchi, Parami</lastModifiedBy>
  <revision>2</revision>
  <dcterms:created xsi:type="dcterms:W3CDTF">2023-02-07T13:06:00.0000000Z</dcterms:created>
  <dcterms:modified xsi:type="dcterms:W3CDTF">2023-02-07T13:06:00.0000000Z</dcterms:modified>
  <dc:title>Chaperones Policy Implementation Guidance - FAQs - Reference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  <property fmtid="{D5CDD505-2E9C-101B-9397-08002B2CF9AE}" pid="3" name="Created">
    <vt:filetime>2021-07-30T00:00:00Z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2023-01-24T00:00:00Z</vt:filetime>
  </property>
</Properties>
</file>