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F606E9" w:rsidP="00D14509" w14:paraId="35377F85" w14:textId="43086751">
      <w:pPr>
        <w:pStyle w:val="Heading1"/>
        <w:rPr>
          <w:rFonts w:cs="Arial"/>
          <w:sz w:val="20"/>
          <w:szCs w:val="20"/>
        </w:rPr>
      </w:pPr>
    </w:p>
    <w:p w:rsidR="004A52E2" w:rsidP="00A546C0" w14:paraId="2D685E65" w14:textId="736E1288">
      <w:pPr>
        <w:pStyle w:val="SectionHeading"/>
      </w:pPr>
      <w:bookmarkStart w:id="0" w:name="_Toc425171621"/>
      <w:r>
        <w:t>Bylaw</w:t>
      </w:r>
      <w:r w:rsidRPr="002875E0">
        <w:t xml:space="preserve"> Sections</w:t>
      </w:r>
      <w:bookmarkEnd w:id="0"/>
      <w:r w:rsidRPr="002875E0">
        <w:t xml:space="preserve"> </w:t>
      </w:r>
    </w:p>
    <w:p w:rsidR="00CF2837" w:rsidRPr="004A52E2" w:rsidP="004A52E2" w14:paraId="560B5E77" w14:textId="77777777"/>
    <w:p w:rsidR="007A5669" w:rsidRPr="00A654D8" w:rsidP="007A5669" w14:paraId="37FE69CE" w14:textId="05819445">
      <w:pPr>
        <w:pStyle w:val="ListParagraph"/>
        <w:numPr>
          <w:ilvl w:val="0"/>
          <w:numId w:val="44"/>
        </w:numPr>
        <w:spacing w:after="160" w:line="259" w:lineRule="auto"/>
        <w:rPr>
          <w:rFonts w:cs="Arial"/>
          <w:b/>
          <w:bCs/>
          <w:u w:val="single"/>
        </w:rPr>
      </w:pPr>
      <w:bookmarkStart w:id="1" w:name="_Toc432302941"/>
      <w:r w:rsidRPr="00A654D8">
        <w:rPr>
          <w:rFonts w:cs="Arial"/>
          <w:b/>
          <w:bCs/>
          <w:u w:val="single"/>
        </w:rPr>
        <w:t>Purpose and Authority</w:t>
      </w:r>
    </w:p>
    <w:p w:rsidR="007A5669" w:rsidRPr="00A654D8" w:rsidP="007A5669" w14:paraId="362DD18A" w14:textId="77777777">
      <w:pPr>
        <w:rPr>
          <w:rFonts w:ascii="Arial" w:hAnsi="Arial" w:cs="Arial"/>
          <w:sz w:val="20"/>
        </w:rPr>
      </w:pPr>
      <w:r w:rsidRPr="00A654D8">
        <w:rPr>
          <w:rFonts w:ascii="Arial" w:hAnsi="Arial" w:cs="Arial"/>
          <w:sz w:val="20"/>
        </w:rPr>
        <w:tab/>
      </w:r>
      <w:r w:rsidRPr="00A654D8">
        <w:rPr>
          <w:rFonts w:ascii="Arial" w:hAnsi="Arial" w:cs="Arial"/>
          <w:sz w:val="20"/>
        </w:rPr>
        <w:t xml:space="preserve">The purpose of the Executive Group is to participate in strategic planning and to advise the Dean of the School of Medicine on matters of operational policies and procedures. The Board of Permanent Officers has delegated the review and approval of non-educational policies and procedures to the Executive Group. </w:t>
      </w:r>
    </w:p>
    <w:p w:rsidR="007A5669" w:rsidRPr="00A654D8" w:rsidP="007A5669" w14:paraId="16CC5C79" w14:textId="77777777">
      <w:pPr>
        <w:rPr>
          <w:rFonts w:ascii="Arial" w:hAnsi="Arial" w:cs="Arial"/>
          <w:sz w:val="20"/>
          <w:u w:val="single"/>
        </w:rPr>
      </w:pPr>
    </w:p>
    <w:p w:rsidR="007A5669" w:rsidRPr="00A654D8" w:rsidP="007A5669" w14:paraId="3904506B" w14:textId="77777777">
      <w:pPr>
        <w:pStyle w:val="ListParagraph"/>
        <w:numPr>
          <w:ilvl w:val="0"/>
          <w:numId w:val="44"/>
        </w:numPr>
        <w:spacing w:after="160" w:line="259" w:lineRule="auto"/>
        <w:rPr>
          <w:rFonts w:cs="Arial"/>
          <w:b/>
          <w:bCs/>
          <w:u w:val="single"/>
        </w:rPr>
      </w:pPr>
      <w:r w:rsidRPr="00A654D8">
        <w:rPr>
          <w:rFonts w:cs="Arial"/>
          <w:b/>
          <w:bCs/>
          <w:u w:val="single"/>
        </w:rPr>
        <w:t>Membership</w:t>
      </w:r>
    </w:p>
    <w:p w:rsidR="00A61F36" w:rsidP="007A5669" w14:paraId="7C12F4AE" w14:textId="66432D9A">
      <w:pPr>
        <w:ind w:left="360"/>
        <w:rPr>
          <w:rFonts w:ascii="Arial" w:hAnsi="Arial" w:cs="Arial"/>
          <w:sz w:val="20"/>
        </w:rPr>
      </w:pPr>
      <w:r w:rsidRPr="00A654D8">
        <w:rPr>
          <w:rFonts w:ascii="Arial" w:hAnsi="Arial" w:cs="Arial"/>
          <w:sz w:val="20"/>
        </w:rPr>
        <w:t>The Executive Group is comprised of the chairs of the Departments and the deputy deans of Yale</w:t>
      </w:r>
    </w:p>
    <w:p w:rsidR="007A5669" w:rsidRPr="00A654D8" w:rsidP="00A61F36" w14:paraId="758DF721" w14:textId="2959FB85">
      <w:pPr>
        <w:rPr>
          <w:rFonts w:ascii="Arial" w:hAnsi="Arial" w:cs="Arial"/>
          <w:sz w:val="20"/>
        </w:rPr>
      </w:pPr>
      <w:r w:rsidRPr="00A654D8">
        <w:rPr>
          <w:rFonts w:ascii="Arial" w:hAnsi="Arial" w:cs="Arial"/>
          <w:sz w:val="20"/>
        </w:rPr>
        <w:t>School of Medicine. The Dean of the School of Medicine serves as the chair of Executive Group.</w:t>
      </w:r>
    </w:p>
    <w:p w:rsidR="007A5669" w:rsidRPr="00A654D8" w:rsidP="007A5669" w14:paraId="624E9A28" w14:textId="4C5C33AE">
      <w:pPr>
        <w:rPr>
          <w:rFonts w:ascii="Arial" w:hAnsi="Arial" w:cs="Arial"/>
          <w:sz w:val="20"/>
        </w:rPr>
      </w:pPr>
      <w:r w:rsidRPr="00A654D8">
        <w:rPr>
          <w:rFonts w:ascii="Arial" w:hAnsi="Arial" w:cs="Arial"/>
          <w:sz w:val="20"/>
        </w:rPr>
        <w:t xml:space="preserve">Once a </w:t>
      </w:r>
      <w:r w:rsidR="0074095E">
        <w:rPr>
          <w:rFonts w:ascii="Arial" w:hAnsi="Arial" w:cs="Arial"/>
          <w:sz w:val="20"/>
        </w:rPr>
        <w:t>quarter</w:t>
      </w:r>
      <w:r w:rsidR="00484056">
        <w:rPr>
          <w:rFonts w:ascii="Arial" w:hAnsi="Arial" w:cs="Arial"/>
          <w:sz w:val="20"/>
        </w:rPr>
        <w:t xml:space="preserve"> on the third week of the month</w:t>
      </w:r>
      <w:r w:rsidRPr="00A654D8">
        <w:rPr>
          <w:rFonts w:ascii="Arial" w:hAnsi="Arial" w:cs="Arial"/>
          <w:sz w:val="20"/>
        </w:rPr>
        <w:t xml:space="preserve">, the Executive Group shall be joined by </w:t>
      </w:r>
      <w:r w:rsidR="0074095E">
        <w:rPr>
          <w:rFonts w:ascii="Arial" w:hAnsi="Arial" w:cs="Arial"/>
          <w:sz w:val="20"/>
        </w:rPr>
        <w:t xml:space="preserve">either </w:t>
      </w:r>
      <w:r w:rsidRPr="00A654D8">
        <w:rPr>
          <w:rFonts w:ascii="Arial" w:hAnsi="Arial" w:cs="Arial"/>
          <w:sz w:val="20"/>
        </w:rPr>
        <w:t>the Center and Institute directors</w:t>
      </w:r>
      <w:r w:rsidR="0074095E">
        <w:rPr>
          <w:rFonts w:ascii="Arial" w:hAnsi="Arial" w:cs="Arial"/>
          <w:sz w:val="20"/>
        </w:rPr>
        <w:t xml:space="preserve"> or educational leaders for a broader discussion</w:t>
      </w:r>
      <w:r w:rsidRPr="00A654D8">
        <w:rPr>
          <w:rFonts w:ascii="Arial" w:hAnsi="Arial" w:cs="Arial"/>
          <w:sz w:val="20"/>
        </w:rPr>
        <w:t>.</w:t>
      </w:r>
    </w:p>
    <w:p w:rsidR="007A5669" w:rsidRPr="00A654D8" w:rsidP="007A5669" w14:paraId="7C7CE365" w14:textId="77777777">
      <w:pPr>
        <w:rPr>
          <w:rFonts w:ascii="Arial" w:hAnsi="Arial" w:cs="Arial"/>
          <w:sz w:val="20"/>
        </w:rPr>
      </w:pPr>
    </w:p>
    <w:p w:rsidR="007A5669" w:rsidRPr="00A654D8" w:rsidP="007A5669" w14:paraId="5E2C84FD" w14:textId="77777777">
      <w:pPr>
        <w:rPr>
          <w:rFonts w:ascii="Arial" w:hAnsi="Arial" w:cs="Arial"/>
          <w:sz w:val="20"/>
          <w:u w:val="single"/>
        </w:rPr>
      </w:pPr>
    </w:p>
    <w:p w:rsidR="007A5669" w:rsidRPr="00A654D8" w:rsidP="007A5669" w14:paraId="6CF6BBF1" w14:textId="77777777">
      <w:pPr>
        <w:pStyle w:val="ListParagraph"/>
        <w:numPr>
          <w:ilvl w:val="0"/>
          <w:numId w:val="44"/>
        </w:numPr>
        <w:spacing w:after="160" w:line="259" w:lineRule="auto"/>
        <w:rPr>
          <w:rFonts w:cs="Arial"/>
          <w:b/>
          <w:bCs/>
          <w:u w:val="single"/>
        </w:rPr>
      </w:pPr>
      <w:r w:rsidRPr="00A654D8">
        <w:rPr>
          <w:rFonts w:cs="Arial"/>
          <w:b/>
          <w:bCs/>
          <w:u w:val="single"/>
        </w:rPr>
        <w:t>Meeting and Operations</w:t>
      </w:r>
    </w:p>
    <w:p w:rsidR="007A5669" w:rsidRPr="00A654D8" w:rsidP="00C904F7" w14:paraId="50950B2E" w14:textId="10BECAD6">
      <w:pPr>
        <w:pStyle w:val="ListParagraph"/>
        <w:ind w:left="0" w:firstLine="360"/>
        <w:rPr>
          <w:rFonts w:cs="Arial"/>
        </w:rPr>
      </w:pPr>
      <w:r w:rsidRPr="00A654D8">
        <w:rPr>
          <w:rFonts w:cs="Arial"/>
        </w:rPr>
        <w:t xml:space="preserve">The Executive Group shall meet </w:t>
      </w:r>
      <w:r w:rsidR="00484056">
        <w:rPr>
          <w:rFonts w:cs="Arial"/>
        </w:rPr>
        <w:t>on the first, second and fourth Fridays</w:t>
      </w:r>
      <w:r w:rsidRPr="00A654D8">
        <w:rPr>
          <w:rFonts w:cs="Arial"/>
        </w:rPr>
        <w:t xml:space="preserve"> except on holidays. The Dean may convene the Executive Group at other times as needed to discuss urgent </w:t>
      </w:r>
      <w:r w:rsidRPr="00A654D8">
        <w:rPr>
          <w:rFonts w:cs="Arial"/>
        </w:rPr>
        <w:t>matter(s)</w:t>
      </w:r>
      <w:r w:rsidRPr="00A654D8">
        <w:rPr>
          <w:rFonts w:cs="Arial"/>
        </w:rPr>
        <w:t>.</w:t>
      </w:r>
    </w:p>
    <w:p w:rsidR="007A5669" w:rsidRPr="00A654D8" w:rsidP="007A5669" w14:paraId="00DABCA8" w14:textId="77777777">
      <w:pPr>
        <w:pStyle w:val="ListParagraph"/>
        <w:ind w:left="1080"/>
        <w:rPr>
          <w:rFonts w:cs="Arial"/>
        </w:rPr>
      </w:pPr>
    </w:p>
    <w:p w:rsidR="007A5669" w:rsidRPr="00A654D8" w:rsidP="007A5669" w14:paraId="62841D72" w14:textId="77777777">
      <w:pPr>
        <w:ind w:firstLine="720"/>
        <w:rPr>
          <w:rFonts w:ascii="Arial" w:hAnsi="Arial" w:cs="Arial"/>
          <w:sz w:val="20"/>
        </w:rPr>
      </w:pPr>
      <w:r w:rsidRPr="00A654D8">
        <w:rPr>
          <w:rFonts w:ascii="Arial" w:hAnsi="Arial" w:cs="Arial"/>
          <w:sz w:val="20"/>
        </w:rPr>
        <w:t>Attendance at Executive Group is expected of all chairs and deputy deans who are not traveling. Executive Group members may participate in a meeting by means of conference telephone or similar communications equipment (including, without limitation, video conferencing equipment), if illness prevents attendance, affording all persons participating in the meeting the ability to hear one another, and such participation in the meeting by means of such equipment shall constitute presence in person at such meetin</w:t>
      </w:r>
      <w:r w:rsidRPr="00A654D8">
        <w:rPr>
          <w:rFonts w:ascii="Arial" w:hAnsi="Arial" w:cs="Arial"/>
          <w:sz w:val="20"/>
        </w:rPr>
        <w:t xml:space="preserve">g. A chair may appoint a </w:t>
      </w:r>
      <w:r w:rsidRPr="00A654D8">
        <w:rPr>
          <w:rFonts w:ascii="Arial" w:hAnsi="Arial" w:cs="Arial"/>
          <w:sz w:val="20"/>
        </w:rPr>
        <w:t>designee</w:t>
      </w:r>
      <w:r w:rsidRPr="00A654D8">
        <w:rPr>
          <w:rFonts w:ascii="Arial" w:hAnsi="Arial" w:cs="Arial"/>
          <w:sz w:val="20"/>
        </w:rPr>
        <w:t xml:space="preserve"> to attend if she or he is traveling.</w:t>
      </w:r>
    </w:p>
    <w:p w:rsidR="007A5669" w:rsidRPr="007B3911" w:rsidP="007B3911" w14:paraId="6E2C6062" w14:textId="3D00D9CE">
      <w:pPr>
        <w:pStyle w:val="ListParagraph"/>
        <w:ind w:left="1080"/>
        <w:rPr>
          <w:rFonts w:cs="Arial"/>
        </w:rPr>
      </w:pPr>
      <w:r w:rsidRPr="00A654D8">
        <w:rPr>
          <w:rFonts w:cs="Arial"/>
        </w:rPr>
        <w:t xml:space="preserve"> </w:t>
      </w:r>
    </w:p>
    <w:p w:rsidR="007A5669" w:rsidRPr="00A654D8" w:rsidP="007A5669" w14:paraId="377A7D99" w14:textId="77777777">
      <w:pPr>
        <w:pStyle w:val="ListParagraph"/>
        <w:ind w:left="1080"/>
        <w:rPr>
          <w:rFonts w:cs="Arial"/>
          <w:b/>
          <w:bCs/>
          <w:u w:val="single"/>
        </w:rPr>
      </w:pPr>
    </w:p>
    <w:p w:rsidR="007A5669" w:rsidRPr="00A654D8" w:rsidP="007A5669" w14:paraId="71312E78" w14:textId="77777777">
      <w:pPr>
        <w:pStyle w:val="ListParagraph"/>
        <w:numPr>
          <w:ilvl w:val="1"/>
          <w:numId w:val="44"/>
        </w:numPr>
        <w:spacing w:after="160" w:line="259" w:lineRule="auto"/>
        <w:rPr>
          <w:rFonts w:cs="Arial"/>
          <w:b/>
          <w:bCs/>
          <w:u w:val="single"/>
        </w:rPr>
      </w:pPr>
      <w:r w:rsidRPr="00A654D8">
        <w:rPr>
          <w:rFonts w:cs="Arial"/>
          <w:b/>
          <w:bCs/>
          <w:u w:val="single"/>
        </w:rPr>
        <w:t>Meeting Agendas</w:t>
      </w:r>
    </w:p>
    <w:p w:rsidR="007A5669" w:rsidRPr="00A654D8" w:rsidP="007A5669" w14:paraId="06D0B446" w14:textId="77777777">
      <w:pPr>
        <w:pStyle w:val="ListParagraph"/>
        <w:ind w:left="1440"/>
        <w:rPr>
          <w:rFonts w:cs="Arial"/>
          <w:b/>
          <w:bCs/>
          <w:u w:val="single"/>
        </w:rPr>
      </w:pPr>
      <w:r w:rsidRPr="00A654D8">
        <w:rPr>
          <w:rFonts w:cs="Arial"/>
        </w:rPr>
        <w:t xml:space="preserve">The agenda for meetings shall be set by the Dean’s office. Members of the Executive Group may suggest topics for consideration. The Faculty Advisory Committee also may suggest topics for consideration.  </w:t>
      </w:r>
    </w:p>
    <w:p w:rsidR="007A5669" w:rsidRPr="00A654D8" w:rsidP="007A5669" w14:paraId="0FA08C84" w14:textId="77777777">
      <w:pPr>
        <w:pStyle w:val="ListParagraph"/>
        <w:numPr>
          <w:ilvl w:val="1"/>
          <w:numId w:val="44"/>
        </w:numPr>
        <w:spacing w:after="160" w:line="259" w:lineRule="auto"/>
        <w:rPr>
          <w:rFonts w:cs="Arial"/>
          <w:b/>
          <w:bCs/>
          <w:u w:val="single"/>
        </w:rPr>
      </w:pPr>
      <w:r w:rsidRPr="00A654D8">
        <w:rPr>
          <w:rFonts w:cs="Arial"/>
          <w:b/>
          <w:bCs/>
          <w:u w:val="single"/>
        </w:rPr>
        <w:t>Meeting Minutes</w:t>
      </w:r>
    </w:p>
    <w:p w:rsidR="007A5669" w:rsidRPr="00A654D8" w:rsidP="007A5669" w14:paraId="1D3B6871" w14:textId="77777777">
      <w:pPr>
        <w:pStyle w:val="ListParagraph"/>
        <w:ind w:left="1440"/>
        <w:rPr>
          <w:rFonts w:cs="Arial"/>
          <w:b/>
          <w:bCs/>
          <w:u w:val="single"/>
        </w:rPr>
      </w:pPr>
      <w:r w:rsidRPr="00A654D8">
        <w:rPr>
          <w:rFonts w:cs="Arial"/>
        </w:rPr>
        <w:t xml:space="preserve">Meeting discussions shall be recorded in general terms in minutes. Meeting minutes are reviewed for accuracy by the Dean or Dean’s </w:t>
      </w:r>
      <w:r w:rsidRPr="00A654D8">
        <w:rPr>
          <w:rFonts w:cs="Arial"/>
        </w:rPr>
        <w:t>designee</w:t>
      </w:r>
      <w:r w:rsidRPr="00A654D8">
        <w:rPr>
          <w:rFonts w:cs="Arial"/>
        </w:rPr>
        <w:t xml:space="preserve"> and shall be posted online for a period of six months after the meeting.</w:t>
      </w:r>
    </w:p>
    <w:p w:rsidR="007A5669" w:rsidRPr="00A654D8" w:rsidP="007A5669" w14:paraId="0B226B48" w14:textId="77777777">
      <w:pPr>
        <w:pStyle w:val="ListParagraph"/>
        <w:numPr>
          <w:ilvl w:val="1"/>
          <w:numId w:val="44"/>
        </w:numPr>
        <w:spacing w:after="160" w:line="259" w:lineRule="auto"/>
        <w:rPr>
          <w:rFonts w:cs="Arial"/>
          <w:b/>
          <w:bCs/>
          <w:u w:val="single"/>
        </w:rPr>
      </w:pPr>
      <w:r w:rsidRPr="00A654D8">
        <w:rPr>
          <w:rFonts w:cs="Arial"/>
          <w:b/>
          <w:bCs/>
          <w:u w:val="single"/>
        </w:rPr>
        <w:t>Quorum and Voting</w:t>
      </w:r>
    </w:p>
    <w:p w:rsidR="007A5669" w:rsidRPr="00A654D8" w:rsidP="007A5669" w14:paraId="427A4D6C" w14:textId="5A513ECC">
      <w:pPr>
        <w:pStyle w:val="ListParagraph"/>
        <w:ind w:left="1440"/>
        <w:rPr>
          <w:rFonts w:cs="Arial"/>
        </w:rPr>
      </w:pPr>
      <w:r w:rsidRPr="00A654D8">
        <w:rPr>
          <w:rFonts w:cs="Arial"/>
        </w:rPr>
        <w:t xml:space="preserve">A simple majority of the Executive Group members shall constitute a quorum for voting. In the absence of a quorum, the Executive Group may </w:t>
      </w:r>
      <w:r w:rsidRPr="00A654D8" w:rsidR="00FA0FDD">
        <w:rPr>
          <w:rFonts w:cs="Arial"/>
        </w:rPr>
        <w:t>meet but</w:t>
      </w:r>
      <w:r w:rsidRPr="00A654D8">
        <w:rPr>
          <w:rFonts w:cs="Arial"/>
        </w:rPr>
        <w:t xml:space="preserve"> will not take votes. The outcome of a vote is determined by a simple majority of those voting. </w:t>
      </w:r>
    </w:p>
    <w:p w:rsidR="007A5669" w:rsidRPr="00A654D8" w:rsidP="007A5669" w14:paraId="68F8FEC6" w14:textId="77777777">
      <w:pPr>
        <w:rPr>
          <w:rFonts w:ascii="Arial" w:hAnsi="Arial" w:cs="Arial"/>
          <w:sz w:val="20"/>
        </w:rPr>
      </w:pPr>
    </w:p>
    <w:p w:rsidR="007A5669" w:rsidRPr="00A654D8" w:rsidP="007A5669" w14:paraId="3352EA44" w14:textId="77777777">
      <w:pPr>
        <w:rPr>
          <w:rFonts w:ascii="Arial" w:hAnsi="Arial" w:cs="Arial"/>
          <w:sz w:val="20"/>
        </w:rPr>
      </w:pPr>
    </w:p>
    <w:p w:rsidR="007A5669" w:rsidRPr="00A654D8" w:rsidP="007A5669" w14:paraId="0EF2019B" w14:textId="77777777">
      <w:pPr>
        <w:pStyle w:val="ListParagraph"/>
        <w:numPr>
          <w:ilvl w:val="0"/>
          <w:numId w:val="44"/>
        </w:numPr>
        <w:spacing w:after="160" w:line="259" w:lineRule="auto"/>
        <w:rPr>
          <w:rFonts w:cs="Arial"/>
          <w:b/>
          <w:bCs/>
        </w:rPr>
      </w:pPr>
      <w:r w:rsidRPr="00A654D8">
        <w:rPr>
          <w:rFonts w:cs="Arial"/>
          <w:b/>
          <w:bCs/>
        </w:rPr>
        <w:t>Committees</w:t>
      </w:r>
    </w:p>
    <w:p w:rsidR="007A5669" w:rsidRPr="00A654D8" w:rsidP="007A5669" w14:paraId="7534550C" w14:textId="77777777">
      <w:pPr>
        <w:rPr>
          <w:rFonts w:ascii="Arial" w:hAnsi="Arial" w:cs="Arial"/>
          <w:sz w:val="20"/>
        </w:rPr>
      </w:pPr>
      <w:r w:rsidRPr="00A654D8">
        <w:rPr>
          <w:rFonts w:ascii="Arial" w:hAnsi="Arial" w:cs="Arial"/>
          <w:sz w:val="20"/>
        </w:rPr>
        <w:tab/>
        <w:t xml:space="preserve">There are no standing committees of the Executive Group. The Dean may charge members to serve on a task force or ad hoc committee related to a specific topic. Such task forces will conduct fact-finding and draft recommendations to be considered by the full group.  </w:t>
      </w:r>
    </w:p>
    <w:p w:rsidR="007A5669" w:rsidRPr="00A654D8" w:rsidP="007A5669" w14:paraId="73AFA0F9" w14:textId="77777777">
      <w:pPr>
        <w:pStyle w:val="paragraph"/>
        <w:spacing w:before="0" w:beforeAutospacing="0" w:after="0" w:afterAutospacing="0"/>
        <w:textAlignment w:val="baseline"/>
        <w:rPr>
          <w:rFonts w:ascii="Arial" w:hAnsi="Arial" w:cs="Arial"/>
          <w:sz w:val="20"/>
          <w:szCs w:val="20"/>
        </w:rPr>
      </w:pPr>
    </w:p>
    <w:p w:rsidR="007A5669" w:rsidRPr="00A654D8" w:rsidP="007A5669" w14:paraId="33BF54C9" w14:textId="77777777">
      <w:pPr>
        <w:pStyle w:val="paragraph"/>
        <w:numPr>
          <w:ilvl w:val="0"/>
          <w:numId w:val="44"/>
        </w:numPr>
        <w:spacing w:before="0" w:beforeAutospacing="0" w:after="0" w:afterAutospacing="0"/>
        <w:textAlignment w:val="baseline"/>
        <w:rPr>
          <w:rFonts w:ascii="Arial" w:hAnsi="Arial" w:cs="Arial"/>
          <w:sz w:val="20"/>
          <w:szCs w:val="20"/>
        </w:rPr>
      </w:pPr>
      <w:r w:rsidRPr="00A654D8">
        <w:rPr>
          <w:rFonts w:ascii="Arial" w:hAnsi="Arial" w:cs="Arial"/>
          <w:sz w:val="20"/>
          <w:szCs w:val="20"/>
        </w:rPr>
        <w:t xml:space="preserve"> </w:t>
      </w:r>
      <w:r w:rsidRPr="00A654D8">
        <w:rPr>
          <w:rStyle w:val="normaltextrun"/>
          <w:rFonts w:ascii="Arial" w:hAnsi="Arial" w:cs="Arial"/>
          <w:b/>
          <w:bCs/>
          <w:sz w:val="20"/>
          <w:szCs w:val="20"/>
        </w:rPr>
        <w:t>Bylaws</w:t>
      </w:r>
      <w:r w:rsidRPr="00A654D8">
        <w:rPr>
          <w:rStyle w:val="eop"/>
          <w:rFonts w:ascii="Arial" w:hAnsi="Arial" w:cs="Arial"/>
          <w:sz w:val="20"/>
          <w:szCs w:val="20"/>
        </w:rPr>
        <w:t> </w:t>
      </w:r>
    </w:p>
    <w:p w:rsidR="007A5669" w:rsidRPr="00A654D8" w:rsidP="007A5669" w14:paraId="4E248540" w14:textId="77777777">
      <w:pPr>
        <w:pStyle w:val="paragraph"/>
        <w:spacing w:before="0" w:beforeAutospacing="0" w:after="0" w:afterAutospacing="0"/>
        <w:textAlignment w:val="baseline"/>
        <w:rPr>
          <w:rFonts w:ascii="Arial" w:hAnsi="Arial" w:cs="Arial"/>
          <w:sz w:val="20"/>
          <w:szCs w:val="20"/>
        </w:rPr>
      </w:pPr>
      <w:r w:rsidRPr="00A654D8">
        <w:rPr>
          <w:rStyle w:val="eop"/>
          <w:rFonts w:ascii="Arial" w:hAnsi="Arial" w:cs="Arial"/>
          <w:sz w:val="20"/>
          <w:szCs w:val="20"/>
        </w:rPr>
        <w:t> </w:t>
      </w:r>
    </w:p>
    <w:p w:rsidR="007A5669" w:rsidRPr="00A654D8" w:rsidP="007A5669" w14:paraId="6A18C71B" w14:textId="4EA91569">
      <w:pPr>
        <w:pStyle w:val="paragraph"/>
        <w:numPr>
          <w:ilvl w:val="0"/>
          <w:numId w:val="45"/>
        </w:numPr>
        <w:spacing w:before="0" w:beforeAutospacing="0" w:after="0" w:afterAutospacing="0"/>
        <w:ind w:left="1080" w:firstLine="0"/>
        <w:textAlignment w:val="baseline"/>
        <w:rPr>
          <w:rFonts w:ascii="Arial" w:hAnsi="Arial" w:cs="Arial"/>
          <w:sz w:val="20"/>
          <w:szCs w:val="20"/>
        </w:rPr>
      </w:pPr>
      <w:r w:rsidRPr="00A654D8">
        <w:rPr>
          <w:rStyle w:val="normaltextrun"/>
          <w:rFonts w:ascii="Arial" w:hAnsi="Arial" w:cs="Arial"/>
          <w:sz w:val="20"/>
          <w:szCs w:val="20"/>
        </w:rPr>
        <w:t xml:space="preserve">These Bylaws shall serve as a binding framework for the Executive </w:t>
      </w:r>
      <w:r w:rsidRPr="00A654D8" w:rsidR="00F606E9">
        <w:rPr>
          <w:rStyle w:val="normaltextrun"/>
          <w:rFonts w:ascii="Arial" w:hAnsi="Arial" w:cs="Arial"/>
          <w:sz w:val="20"/>
          <w:szCs w:val="20"/>
        </w:rPr>
        <w:t>Group operations</w:t>
      </w:r>
      <w:r w:rsidRPr="00A654D8">
        <w:rPr>
          <w:rStyle w:val="normaltextrun"/>
          <w:rFonts w:ascii="Arial" w:hAnsi="Arial" w:cs="Arial"/>
          <w:sz w:val="20"/>
          <w:szCs w:val="20"/>
        </w:rPr>
        <w:t>.</w:t>
      </w:r>
      <w:r w:rsidRPr="00A654D8">
        <w:rPr>
          <w:rStyle w:val="eop"/>
          <w:rFonts w:ascii="Arial" w:hAnsi="Arial" w:cs="Arial"/>
          <w:sz w:val="20"/>
          <w:szCs w:val="20"/>
        </w:rPr>
        <w:t> </w:t>
      </w:r>
    </w:p>
    <w:p w:rsidR="007A5669" w:rsidRPr="00A654D8" w:rsidP="00EF4BDE" w14:paraId="539B555D" w14:textId="77777777">
      <w:pPr>
        <w:pStyle w:val="paragraph"/>
        <w:numPr>
          <w:ilvl w:val="1"/>
          <w:numId w:val="45"/>
        </w:numPr>
        <w:spacing w:before="0" w:beforeAutospacing="0" w:after="0" w:afterAutospacing="0"/>
        <w:textAlignment w:val="baseline"/>
        <w:rPr>
          <w:rFonts w:ascii="Arial" w:hAnsi="Arial" w:cs="Arial"/>
          <w:sz w:val="20"/>
          <w:szCs w:val="20"/>
        </w:rPr>
      </w:pPr>
      <w:r w:rsidRPr="00A654D8">
        <w:rPr>
          <w:rStyle w:val="normaltextrun"/>
          <w:rFonts w:ascii="Arial" w:hAnsi="Arial" w:cs="Arial"/>
          <w:sz w:val="20"/>
          <w:szCs w:val="20"/>
        </w:rPr>
        <w:t>These Bylaws may be amended when necessary. Proposed amendments will be sent out to the full Executive Group membership at least one week prior to the discussion and voting.</w:t>
      </w:r>
      <w:r w:rsidRPr="00A654D8">
        <w:rPr>
          <w:rStyle w:val="eop"/>
          <w:rFonts w:ascii="Arial" w:hAnsi="Arial" w:cs="Arial"/>
          <w:sz w:val="20"/>
          <w:szCs w:val="20"/>
        </w:rPr>
        <w:t> </w:t>
      </w:r>
    </w:p>
    <w:p w:rsidR="007A5669" w:rsidRPr="00A654D8" w:rsidP="00C904F7" w14:paraId="0926A29C" w14:textId="77777777">
      <w:pPr>
        <w:pStyle w:val="paragraph"/>
        <w:numPr>
          <w:ilvl w:val="1"/>
          <w:numId w:val="45"/>
        </w:numPr>
        <w:spacing w:before="0" w:beforeAutospacing="0" w:after="0" w:afterAutospacing="0"/>
        <w:textAlignment w:val="baseline"/>
        <w:rPr>
          <w:rFonts w:ascii="Arial" w:hAnsi="Arial" w:cs="Arial"/>
          <w:sz w:val="20"/>
          <w:szCs w:val="20"/>
        </w:rPr>
      </w:pPr>
      <w:r w:rsidRPr="00A654D8">
        <w:rPr>
          <w:rStyle w:val="normaltextrun"/>
          <w:rFonts w:ascii="Arial" w:hAnsi="Arial" w:cs="Arial"/>
          <w:sz w:val="20"/>
          <w:szCs w:val="20"/>
        </w:rPr>
        <w:t xml:space="preserve">Revisions approved by two-thirds of voting members at a meeting in which there is a representative from each </w:t>
      </w:r>
      <w:r w:rsidRPr="00A654D8">
        <w:rPr>
          <w:rStyle w:val="normaltextrun"/>
          <w:rFonts w:ascii="Arial" w:hAnsi="Arial" w:cs="Arial"/>
          <w:sz w:val="20"/>
          <w:szCs w:val="20"/>
        </w:rPr>
        <w:t>department</w:t>
      </w:r>
      <w:r w:rsidRPr="00A654D8">
        <w:rPr>
          <w:rStyle w:val="normaltextrun"/>
          <w:rFonts w:ascii="Arial" w:hAnsi="Arial" w:cs="Arial"/>
          <w:sz w:val="20"/>
          <w:szCs w:val="20"/>
        </w:rPr>
        <w:t xml:space="preserve"> is present shall be incorporated into the Bylaws. </w:t>
      </w:r>
      <w:r w:rsidRPr="00A654D8">
        <w:rPr>
          <w:rStyle w:val="eop"/>
          <w:rFonts w:ascii="Arial" w:hAnsi="Arial" w:cs="Arial"/>
          <w:sz w:val="20"/>
          <w:szCs w:val="20"/>
        </w:rPr>
        <w:t> </w:t>
      </w:r>
    </w:p>
    <w:p w:rsidR="00A546C0" w:rsidP="00A546C0" w14:paraId="7988E49C" w14:textId="77777777">
      <w:pPr>
        <w:rPr>
          <w:rFonts w:ascii="Arial" w:hAnsi="Arial" w:cs="Arial"/>
          <w:sz w:val="20"/>
        </w:rPr>
      </w:pPr>
      <w:r w:rsidRPr="00A654D8">
        <w:rPr>
          <w:rFonts w:ascii="Arial" w:hAnsi="Arial" w:cs="Arial"/>
          <w:sz w:val="20"/>
        </w:rPr>
        <w:tab/>
        <w:t xml:space="preserve"> </w:t>
      </w:r>
    </w:p>
    <w:p w:rsidR="00A546C0" w:rsidP="00A546C0" w14:paraId="7304AEB1" w14:textId="77777777">
      <w:pPr>
        <w:rPr>
          <w:rFonts w:ascii="Arial" w:hAnsi="Arial" w:cs="Arial"/>
          <w:sz w:val="20"/>
        </w:rPr>
      </w:pPr>
    </w:p>
    <w:p w:rsidR="00B0085D" w:rsidP="00B0085D" w14:paraId="076496D9" w14:textId="77777777">
      <w:pPr>
        <w:pStyle w:val="SectionHeading"/>
      </w:pPr>
      <w:r w:rsidRPr="009315D0">
        <w:t xml:space="preserve">Contact Information </w:t>
      </w:r>
    </w:p>
    <w:p w:rsidR="00CF2837" w:rsidP="00BA08B8" w14:paraId="1CDC70F7" w14:textId="1607DCF3">
      <w:pPr>
        <w:spacing w:before="120" w:after="120"/>
      </w:pPr>
      <w:r w:rsidRPr="000E7911">
        <w:rPr>
          <w:rFonts w:ascii="Arial" w:hAnsi="Arial" w:cs="Arial"/>
          <w:sz w:val="20"/>
        </w:rPr>
        <w:t xml:space="preserve">Dean’s office, YSM </w:t>
      </w:r>
      <w:r w:rsidRPr="000E7911" w:rsidR="00CD0B9C">
        <w:rPr>
          <w:rFonts w:ascii="Arial" w:hAnsi="Arial" w:cs="Arial"/>
          <w:sz w:val="20"/>
        </w:rPr>
        <w:t xml:space="preserve">- </w:t>
      </w:r>
      <w:hyperlink r:id="rId8" w:history="1">
        <w:r w:rsidRPr="000E7911" w:rsidR="00CD0B9C">
          <w:rPr>
            <w:rStyle w:val="Hyperlink"/>
            <w:rFonts w:ascii="Arial" w:hAnsi="Arial" w:cs="Arial"/>
            <w:sz w:val="20"/>
          </w:rPr>
          <w:t>ysmdean@yale.edu</w:t>
        </w:r>
      </w:hyperlink>
    </w:p>
    <w:p w:rsidR="004010D1" w:rsidRPr="006637D6" w:rsidP="004010D1" w14:paraId="63F6F078" w14:textId="77777777">
      <w:pPr>
        <w:pStyle w:val="SectionHeading"/>
      </w:pPr>
      <w:r w:rsidRPr="006637D6">
        <w:t>Version History</w:t>
      </w:r>
    </w:p>
    <w:p w:rsidR="00CF2837" w:rsidRPr="00332C38" w:rsidP="00BA08B8" w14:paraId="150BCBAD" w14:textId="4E047367">
      <w:pPr>
        <w:spacing w:before="120" w:after="120"/>
        <w:rPr>
          <w:rStyle w:val="normaltextrun"/>
          <w:rFonts w:ascii="Arial" w:hAnsi="Arial" w:cs="Arial"/>
          <w:sz w:val="20"/>
        </w:rPr>
      </w:pPr>
      <w:r w:rsidRPr="00332C38">
        <w:rPr>
          <w:rStyle w:val="normaltextrun"/>
          <w:rFonts w:ascii="Arial" w:hAnsi="Arial" w:cs="Arial"/>
          <w:sz w:val="20"/>
        </w:rPr>
        <w:t>01/16/2026</w:t>
      </w:r>
      <w:r>
        <w:rPr>
          <w:rStyle w:val="normaltextrun"/>
          <w:rFonts w:ascii="Arial" w:hAnsi="Arial" w:cs="Arial"/>
          <w:sz w:val="20"/>
        </w:rPr>
        <w:t xml:space="preserve"> - </w:t>
      </w:r>
      <w:r w:rsidRPr="007E2787" w:rsidR="007E2787">
        <w:rPr>
          <w:rStyle w:val="normaltextrun"/>
          <w:rFonts w:ascii="Arial" w:hAnsi="Arial" w:cs="Arial"/>
          <w:sz w:val="20"/>
        </w:rPr>
        <w:t>Clarifying details were added to define the meeting schedule and when Center and Institute directors and educational leaders would participate</w:t>
      </w:r>
      <w:r w:rsidR="00256667">
        <w:rPr>
          <w:rStyle w:val="normaltextrun"/>
          <w:rFonts w:ascii="Arial" w:hAnsi="Arial" w:cs="Arial"/>
          <w:sz w:val="20"/>
        </w:rPr>
        <w:t>.</w:t>
      </w:r>
    </w:p>
    <w:p w:rsidR="002E5E47" w:rsidP="002E5E47" w14:paraId="3F49B6DB" w14:textId="77777777">
      <w:pPr>
        <w:pStyle w:val="SectionHeading"/>
      </w:pPr>
      <w:r w:rsidRPr="006637D6">
        <w:t>Keywords</w:t>
      </w:r>
    </w:p>
    <w:p w:rsidR="00CF2837" w:rsidRPr="00414F66" w:rsidP="00BA08B8" w14:paraId="57741A9B" w14:textId="7378DD0A">
      <w:pPr>
        <w:spacing w:before="120" w:after="120"/>
        <w:rPr>
          <w:rStyle w:val="normaltextrun"/>
          <w:rFonts w:ascii="Arial" w:hAnsi="Arial" w:cs="Arial"/>
          <w:sz w:val="20"/>
        </w:rPr>
      </w:pPr>
      <w:r w:rsidRPr="00414F66">
        <w:rPr>
          <w:rStyle w:val="normaltextrun"/>
          <w:rFonts w:ascii="Arial" w:hAnsi="Arial" w:cs="Arial"/>
          <w:sz w:val="20"/>
        </w:rPr>
        <w:t>Executive Group, Bylaws</w:t>
      </w:r>
    </w:p>
    <w:p w:rsidR="00710706" w:rsidP="00BA08B8" w14:paraId="21C0E5A4" w14:textId="77777777">
      <w:pPr>
        <w:spacing w:before="120" w:after="120"/>
      </w:pPr>
    </w:p>
    <w:p w:rsidR="00710706" w:rsidP="00710706" w14:paraId="67C03065" w14:textId="77777777">
      <w:pPr>
        <w:spacing w:before="240" w:after="240"/>
        <w:contextualSpacing/>
        <w:rPr>
          <w:rFonts w:ascii="Arial" w:hAnsi="Arial"/>
          <w:sz w:val="20"/>
        </w:rPr>
      </w:pPr>
      <w:r w:rsidRPr="00825DBD">
        <w:rPr>
          <w:rFonts w:ascii="Arial" w:hAnsi="Arial"/>
          <w:b/>
          <w:bCs/>
          <w:sz w:val="20"/>
          <w:szCs w:val="24"/>
        </w:rPr>
        <w:t xml:space="preserve">Responsible Official: </w:t>
      </w:r>
      <w:r w:rsidRPr="00825DBD">
        <w:rPr>
          <w:rFonts w:ascii="Arial" w:hAnsi="Arial"/>
          <w:b/>
          <w:bCs/>
          <w:sz w:val="20"/>
          <w:szCs w:val="24"/>
        </w:rPr>
        <w:tab/>
      </w:r>
      <w:r w:rsidRPr="00825DBD">
        <w:rPr>
          <w:rFonts w:ascii="Arial" w:hAnsi="Arial"/>
          <w:b/>
          <w:bCs/>
          <w:sz w:val="20"/>
          <w:szCs w:val="24"/>
        </w:rPr>
        <w:tab/>
      </w:r>
      <w:r>
        <w:rPr>
          <w:rFonts w:ascii="Arial" w:hAnsi="Arial"/>
          <w:sz w:val="20"/>
        </w:rPr>
        <w:t>Dean, YSM</w:t>
      </w:r>
    </w:p>
    <w:p w:rsidR="00710706" w:rsidRPr="00825DBD" w:rsidP="00710706" w14:paraId="5860CE58" w14:textId="77777777">
      <w:pPr>
        <w:spacing w:before="240" w:after="240"/>
        <w:contextualSpacing/>
        <w:rPr>
          <w:rFonts w:ascii="Arial" w:hAnsi="Arial"/>
          <w:b/>
          <w:bCs/>
          <w:sz w:val="20"/>
          <w:szCs w:val="24"/>
        </w:rPr>
      </w:pPr>
      <w:r w:rsidRPr="00825DBD">
        <w:rPr>
          <w:rFonts w:ascii="Arial" w:hAnsi="Arial"/>
          <w:b/>
          <w:bCs/>
          <w:sz w:val="20"/>
          <w:szCs w:val="24"/>
        </w:rPr>
        <w:t>Document Administrator:</w:t>
      </w:r>
      <w:r w:rsidRPr="00825DBD">
        <w:rPr>
          <w:rFonts w:ascii="Arial" w:hAnsi="Arial"/>
          <w:b/>
          <w:bCs/>
          <w:sz w:val="20"/>
          <w:szCs w:val="24"/>
        </w:rPr>
        <w:tab/>
      </w:r>
      <w:r>
        <w:rPr>
          <w:rFonts w:ascii="Arial" w:hAnsi="Arial"/>
          <w:sz w:val="20"/>
        </w:rPr>
        <w:t>Parami Hettiarachchi</w:t>
      </w:r>
    </w:p>
    <w:p w:rsidR="00710706" w:rsidRPr="00825DBD" w:rsidP="00710706" w14:paraId="14D8FC6F" w14:textId="77777777">
      <w:pPr>
        <w:spacing w:before="240" w:after="240"/>
        <w:contextualSpacing/>
        <w:rPr>
          <w:rFonts w:ascii="Arial" w:hAnsi="Arial"/>
          <w:sz w:val="20"/>
          <w:szCs w:val="24"/>
        </w:rPr>
      </w:pPr>
      <w:r w:rsidRPr="00825DBD">
        <w:rPr>
          <w:rFonts w:ascii="Arial" w:hAnsi="Arial"/>
          <w:b/>
          <w:bCs/>
          <w:sz w:val="20"/>
          <w:szCs w:val="24"/>
        </w:rPr>
        <w:t xml:space="preserve">Date of Origin: </w:t>
      </w:r>
      <w:r w:rsidRPr="00825DBD">
        <w:rPr>
          <w:rFonts w:ascii="Arial" w:hAnsi="Arial"/>
          <w:b/>
          <w:bCs/>
          <w:sz w:val="20"/>
          <w:szCs w:val="24"/>
        </w:rPr>
        <w:tab/>
      </w:r>
      <w:r w:rsidRPr="00825DBD">
        <w:rPr>
          <w:rFonts w:ascii="Arial" w:hAnsi="Arial"/>
          <w:b/>
          <w:bCs/>
          <w:sz w:val="20"/>
          <w:szCs w:val="24"/>
        </w:rPr>
        <w:tab/>
      </w:r>
      <w:r>
        <w:rPr>
          <w:rFonts w:ascii="Arial" w:hAnsi="Arial"/>
          <w:sz w:val="20"/>
        </w:rPr>
        <w:t>02/24/2023</w:t>
      </w:r>
    </w:p>
    <w:p w:rsidR="00710706" w:rsidRPr="002A7C67" w:rsidP="004A52E2" w14:paraId="4D4B95D7" w14:textId="205F920C">
      <w:pPr>
        <w:spacing w:before="240" w:after="240"/>
        <w:contextualSpacing/>
        <w:rPr>
          <w:rStyle w:val="Hyperlink"/>
          <w:rFonts w:ascii="Arial" w:hAnsi="Arial" w:cs="Arial"/>
          <w:b/>
          <w:bCs/>
          <w:color w:val="auto"/>
          <w:sz w:val="20"/>
          <w:u w:val="none"/>
        </w:rPr>
      </w:pPr>
      <w:r w:rsidRPr="00825DBD">
        <w:rPr>
          <w:rFonts w:ascii="Arial" w:hAnsi="Arial"/>
          <w:b/>
          <w:bCs/>
          <w:sz w:val="20"/>
          <w:szCs w:val="24"/>
        </w:rPr>
        <w:t>Approval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2A7C67">
        <w:rPr>
          <w:rFonts w:ascii="Arial" w:hAnsi="Arial" w:cs="Arial"/>
          <w:sz w:val="20"/>
        </w:rPr>
        <w:fldChar w:fldCharType="begin"/>
      </w:r>
      <w:r w:rsidRPr="002A7C67">
        <w:rPr>
          <w:rFonts w:ascii="Arial" w:hAnsi="Arial" w:cs="Arial"/>
          <w:sz w:val="20"/>
        </w:rPr>
        <w:instrText xml:space="preserve"> DOCVARIABLE </w:instrText>
      </w:r>
      <w:r w:rsidRPr="002A7C67">
        <w:rPr>
          <w:rFonts w:ascii="Arial" w:hAnsi="Arial" w:cs="Arial"/>
          <w:sz w:val="20"/>
        </w:rPr>
        <w:instrText>Date_Approved</w:instrText>
      </w:r>
      <w:r w:rsidRPr="002A7C67">
        <w:rPr>
          <w:rFonts w:ascii="Arial" w:hAnsi="Arial" w:cs="Arial"/>
          <w:sz w:val="20"/>
        </w:rPr>
        <w:instrText xml:space="preserve"> </w:instrText>
      </w:r>
      <w:r w:rsidRPr="002A7C67">
        <w:rPr>
          <w:rFonts w:ascii="Arial" w:hAnsi="Arial" w:cs="Arial"/>
          <w:sz w:val="20"/>
        </w:rPr>
        <w:instrText>\*</w:instrText>
      </w:r>
      <w:r w:rsidRPr="002A7C67">
        <w:rPr>
          <w:rFonts w:ascii="Arial" w:hAnsi="Arial" w:cs="Arial"/>
          <w:sz w:val="20"/>
        </w:rPr>
        <w:instrText xml:space="preserve"> </w:instrText>
      </w:r>
      <w:r w:rsidRPr="002A7C67">
        <w:rPr>
          <w:rFonts w:ascii="Arial" w:hAnsi="Arial" w:cs="Arial"/>
          <w:sz w:val="20"/>
        </w:rPr>
        <w:instrText>MERGEFORMAT</w:instrText>
      </w:r>
      <w:r w:rsidRPr="002A7C67">
        <w:rPr>
          <w:rFonts w:ascii="Arial" w:hAnsi="Arial" w:cs="Arial"/>
          <w:sz w:val="20"/>
        </w:rPr>
        <w:instrText xml:space="preserve"> </w:instrText>
      </w:r>
      <w:r w:rsidRPr="002A7C67">
        <w:rPr>
          <w:rFonts w:ascii="Arial" w:hAnsi="Arial" w:cs="Arial"/>
          <w:sz w:val="20"/>
        </w:rPr>
        <w:fldChar w:fldCharType="separate"/>
      </w:r>
      <w:r w:rsidRPr="002A7C67">
        <w:rPr>
          <w:rFonts w:ascii="Arial" w:hAnsi="Arial" w:cs="Arial"/>
          <w:sz w:val="20"/>
        </w:rPr>
        <w:t>02/05/2026</w:t>
      </w:r>
      <w:r w:rsidRPr="002A7C67">
        <w:rPr>
          <w:rFonts w:ascii="Arial" w:hAnsi="Arial" w:cs="Arial"/>
          <w:sz w:val="20"/>
        </w:rPr>
        <w:fldChar w:fldCharType="end"/>
      </w:r>
    </w:p>
    <w:p w:rsidR="00C904F7" w:rsidRPr="00C904F7" w:rsidP="00BA08B8" w14:paraId="323B17CE" w14:textId="77777777">
      <w:pPr>
        <w:spacing w:before="120" w:after="120"/>
        <w:rPr>
          <w:rFonts w:ascii="Arial" w:hAnsi="Arial" w:cs="Arial"/>
          <w:sz w:val="20"/>
        </w:rPr>
      </w:pPr>
    </w:p>
    <w:p w:rsidR="00D32D6E" w:rsidRPr="00107E52" w:rsidP="0042697E" w14:paraId="22E7F651" w14:textId="35986B07">
      <w:pPr>
        <w:pStyle w:val="Disclaimer"/>
      </w:pPr>
      <w:r>
        <w:t xml:space="preserve">The official version of this information will only be maintained in an on-line web format. </w:t>
      </w:r>
      <w:r w:rsidR="00121A11">
        <w:t xml:space="preserve"> </w:t>
      </w:r>
      <w:r>
        <w:t>Any and all</w:t>
      </w:r>
      <w:r>
        <w:t xml:space="preserve"> printed copies of this material are dated as of the print date. </w:t>
      </w:r>
      <w:r w:rsidR="00121A11">
        <w:t xml:space="preserve"> </w:t>
      </w:r>
      <w:r>
        <w:t>Please make certain to review the material on-line prior to placing reliance on a dated printed version.</w:t>
      </w:r>
      <w:bookmarkEnd w:id="1"/>
    </w:p>
    <w:sectPr w:rsidSect="0084451B">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altName w:val="Calibri"/>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7C67" w14:paraId="1420F4E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3E23FF" w:rsidP="003E23FF" w14:paraId="24D1034A" w14:textId="10AE37B1">
    <w:pPr>
      <w:pStyle w:val="Footer"/>
      <w:rPr>
        <w:i w:val="0"/>
      </w:rPr>
    </w:pPr>
    <w:r w:rsidRPr="003E23FF">
      <w:rPr>
        <w:i w:val="0"/>
      </w:rPr>
      <w:tab/>
    </w:r>
    <w:r w:rsidRPr="003E23FF">
      <w:rPr>
        <w:i w:val="0"/>
      </w:rPr>
      <w:tab/>
      <w:t xml:space="preserve">Page </w:t>
    </w:r>
    <w:r w:rsidRPr="003E23FF" w:rsidR="00446703">
      <w:rPr>
        <w:rStyle w:val="PageNumber"/>
        <w:i w:val="0"/>
      </w:rPr>
      <w:fldChar w:fldCharType="begin"/>
    </w:r>
    <w:r w:rsidRPr="003E23FF">
      <w:rPr>
        <w:rStyle w:val="PageNumber"/>
        <w:i w:val="0"/>
      </w:rPr>
      <w:instrText xml:space="preserve"> PAGE </w:instrText>
    </w:r>
    <w:r w:rsidRPr="003E23FF" w:rsidR="00446703">
      <w:rPr>
        <w:rStyle w:val="PageNumber"/>
        <w:i w:val="0"/>
      </w:rPr>
      <w:fldChar w:fldCharType="separate"/>
    </w:r>
    <w:r w:rsidRPr="003E23FF">
      <w:rPr>
        <w:rStyle w:val="PageNumber"/>
        <w:i w:val="0"/>
      </w:rPr>
      <w:t>2</w:t>
    </w:r>
    <w:r w:rsidRPr="003E23FF" w:rsidR="00446703">
      <w:rPr>
        <w:rStyle w:val="PageNumber"/>
        <w:i w:val="0"/>
      </w:rPr>
      <w:fldChar w:fldCharType="end"/>
    </w:r>
    <w:r w:rsidRPr="003E23FF">
      <w:rPr>
        <w:rStyle w:val="PageNumber"/>
        <w:i w:val="0"/>
      </w:rPr>
      <w:t xml:space="preserve"> of </w:t>
    </w:r>
    <w:r w:rsidRPr="003E23FF" w:rsidR="00446703">
      <w:rPr>
        <w:rStyle w:val="PageNumber"/>
        <w:i w:val="0"/>
      </w:rPr>
      <w:fldChar w:fldCharType="begin"/>
    </w:r>
    <w:r w:rsidRPr="003E23FF">
      <w:rPr>
        <w:rStyle w:val="PageNumber"/>
        <w:i w:val="0"/>
      </w:rPr>
      <w:instrText xml:space="preserve"> NUMPAGES </w:instrText>
    </w:r>
    <w:r w:rsidRPr="003E23FF" w:rsidR="00446703">
      <w:rPr>
        <w:rStyle w:val="PageNumber"/>
        <w:i w:val="0"/>
      </w:rPr>
      <w:fldChar w:fldCharType="separate"/>
    </w:r>
    <w:r w:rsidRPr="003E23FF">
      <w:rPr>
        <w:rStyle w:val="PageNumber"/>
        <w:i w:val="0"/>
      </w:rPr>
      <w:t>2</w:t>
    </w:r>
    <w:r w:rsidRPr="003E23FF" w:rsidR="00446703">
      <w:rPr>
        <w:rStyle w:val="PageNumber"/>
        <w:i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rPr>
      <w:id w:val="-1724521935"/>
      <w:docPartObj>
        <w:docPartGallery w:val="Page Numbers (Bottom of Page)"/>
        <w:docPartUnique/>
      </w:docPartObj>
    </w:sdtPr>
    <w:sdtContent>
      <w:sdt>
        <w:sdtPr>
          <w:rPr>
            <w:i w:val="0"/>
            <w:iCs/>
          </w:rPr>
          <w:id w:val="-1769616900"/>
          <w:docPartObj>
            <w:docPartGallery w:val="Page Numbers (Top of Page)"/>
            <w:docPartUnique/>
          </w:docPartObj>
        </w:sdtPr>
        <w:sdtContent>
          <w:p w:rsidR="0042697E" w:rsidRPr="0042697E" w14:paraId="70C01C5A" w14:textId="79F4C7AF">
            <w:pPr>
              <w:pStyle w:val="Footer"/>
              <w:jc w:val="right"/>
              <w:rPr>
                <w:i w:val="0"/>
                <w:iCs/>
              </w:rPr>
            </w:pPr>
            <w:r w:rsidRPr="0042697E">
              <w:rPr>
                <w:i w:val="0"/>
                <w:iCs/>
              </w:rPr>
              <w:t xml:space="preserve">Page </w:t>
            </w:r>
            <w:r w:rsidRPr="0042697E">
              <w:rPr>
                <w:b w:val="0"/>
                <w:bCs/>
                <w:i w:val="0"/>
                <w:iCs/>
                <w:sz w:val="24"/>
                <w:szCs w:val="24"/>
              </w:rPr>
              <w:fldChar w:fldCharType="begin"/>
            </w:r>
            <w:r w:rsidRPr="0042697E">
              <w:rPr>
                <w:bCs/>
                <w:i w:val="0"/>
                <w:iCs/>
              </w:rPr>
              <w:instrText xml:space="preserve"> PAGE </w:instrText>
            </w:r>
            <w:r w:rsidRPr="0042697E">
              <w:rPr>
                <w:b w:val="0"/>
                <w:bCs/>
                <w:i w:val="0"/>
                <w:iCs/>
                <w:sz w:val="24"/>
                <w:szCs w:val="24"/>
              </w:rPr>
              <w:fldChar w:fldCharType="separate"/>
            </w:r>
            <w:r w:rsidRPr="0042697E">
              <w:rPr>
                <w:bCs/>
                <w:i w:val="0"/>
                <w:iCs/>
              </w:rPr>
              <w:t>1</w:t>
            </w:r>
            <w:r w:rsidRPr="0042697E">
              <w:rPr>
                <w:b w:val="0"/>
                <w:bCs/>
                <w:i w:val="0"/>
                <w:iCs/>
                <w:sz w:val="24"/>
                <w:szCs w:val="24"/>
              </w:rPr>
              <w:fldChar w:fldCharType="end"/>
            </w:r>
            <w:r w:rsidRPr="0042697E">
              <w:rPr>
                <w:i w:val="0"/>
                <w:iCs/>
              </w:rPr>
              <w:t xml:space="preserve"> of </w:t>
            </w:r>
            <w:r w:rsidRPr="0042697E">
              <w:rPr>
                <w:b w:val="0"/>
                <w:bCs/>
                <w:i w:val="0"/>
                <w:iCs/>
                <w:sz w:val="24"/>
                <w:szCs w:val="24"/>
              </w:rPr>
              <w:fldChar w:fldCharType="begin"/>
            </w:r>
            <w:r w:rsidRPr="0042697E">
              <w:rPr>
                <w:bCs/>
                <w:i w:val="0"/>
                <w:iCs/>
              </w:rPr>
              <w:instrText xml:space="preserve"> NUMPAGES  </w:instrText>
            </w:r>
            <w:r w:rsidRPr="0042697E">
              <w:rPr>
                <w:b w:val="0"/>
                <w:bCs/>
                <w:i w:val="0"/>
                <w:iCs/>
                <w:sz w:val="24"/>
                <w:szCs w:val="24"/>
              </w:rPr>
              <w:fldChar w:fldCharType="separate"/>
            </w:r>
            <w:r w:rsidRPr="0042697E">
              <w:rPr>
                <w:bCs/>
                <w:i w:val="0"/>
                <w:iCs/>
              </w:rPr>
              <w:t>2</w:t>
            </w:r>
            <w:r w:rsidRPr="0042697E">
              <w:rPr>
                <w:b w:val="0"/>
                <w:bCs/>
                <w:i w:val="0"/>
                <w:iCs/>
                <w:sz w:val="24"/>
                <w:szCs w:val="24"/>
              </w:rPr>
              <w:fldChar w:fldCharType="end"/>
            </w:r>
          </w:p>
        </w:sdtContent>
      </w:sdt>
    </w:sdtContent>
  </w:sdt>
  <w:p w:rsidR="0042697E" w14:paraId="6386930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7EEE" w14:paraId="466C998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050052" w:rsidP="00050052" w14:paraId="1BB439DE" w14:textId="16663E2C">
    <w:pPr>
      <w:pStyle w:val="Header"/>
      <w:pBdr>
        <w:top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2B06" w:rsidP="00CA2B06" w14:paraId="5BC9DAB8" w14:textId="118292F9">
    <w:pPr>
      <w:pStyle w:val="Header"/>
      <w:pBdr>
        <w:top w:val="none" w:sz="0" w:space="0" w:color="auto"/>
      </w:pBdr>
      <w:jc w:val="left"/>
      <w:rPr>
        <w:rFonts w:ascii="YaleNew" w:hAnsi="YaleNew"/>
        <w:i w:val="0"/>
        <w:iCs/>
        <w:color w:val="00356B"/>
        <w:sz w:val="52"/>
        <w:szCs w:val="52"/>
      </w:rPr>
    </w:pPr>
    <w:r w:rsidRPr="000A0153">
      <w:rPr>
        <w:rFonts w:ascii="YaleNew" w:hAnsi="YaleNew"/>
        <w:i w:val="0"/>
        <w:iCs/>
        <w:color w:val="00356B"/>
        <w:sz w:val="76"/>
        <w:szCs w:val="76"/>
      </w:rPr>
      <w:t>Yale</w:t>
    </w:r>
    <w:r w:rsidRPr="000A0153">
      <w:rPr>
        <w:rFonts w:ascii="YaleNew" w:hAnsi="YaleNew"/>
        <w:i w:val="0"/>
        <w:iCs/>
        <w:color w:val="00356B"/>
        <w:sz w:val="44"/>
        <w:szCs w:val="44"/>
      </w:rPr>
      <w:t xml:space="preserve"> </w:t>
    </w:r>
    <w:r w:rsidRPr="000A0153">
      <w:rPr>
        <w:rFonts w:ascii="YaleNew" w:hAnsi="YaleNew"/>
        <w:i w:val="0"/>
        <w:iCs/>
        <w:color w:val="00356B"/>
        <w:sz w:val="52"/>
        <w:szCs w:val="52"/>
      </w:rPr>
      <w:t>SCHOOL OF MEDICINE</w:t>
    </w:r>
  </w:p>
  <w:p w:rsidR="00442B22" w:rsidP="00CA2B06" w14:paraId="3E394EAE" w14:textId="77777777">
    <w:pPr>
      <w:pBdr>
        <w:bottom w:val="single" w:sz="4" w:space="1" w:color="auto"/>
      </w:pBdr>
      <w:contextualSpacing/>
      <w:rPr>
        <w:rFonts w:ascii="Arial" w:hAnsi="Arial" w:eastAsiaTheme="majorEastAsia" w:cstheme="majorBidi"/>
        <w:b/>
        <w:spacing w:val="-10"/>
        <w:kern w:val="28"/>
        <w:sz w:val="36"/>
        <w:szCs w:val="56"/>
      </w:rPr>
    </w:pPr>
  </w:p>
  <w:p w:rsidR="00CA2B06" w:rsidRPr="00940934" w:rsidP="00CA2B06" w14:paraId="69D8A2BA" w14:textId="5C522ADC">
    <w:pPr>
      <w:pBdr>
        <w:bottom w:val="single" w:sz="4" w:space="1" w:color="auto"/>
      </w:pBdr>
      <w:contextualSpacing/>
      <w:rPr>
        <w:rFonts w:ascii="Arial" w:hAnsi="Arial" w:eastAsiaTheme="majorEastAsia" w:cstheme="majorBidi"/>
        <w:b/>
        <w:color w:val="17365D" w:themeColor="text2" w:themeShade="BF"/>
        <w:spacing w:val="-10"/>
        <w:kern w:val="28"/>
        <w:sz w:val="36"/>
        <w:szCs w:val="56"/>
      </w:rPr>
    </w:pPr>
    <w:r w:rsidRPr="00940934">
      <w:rPr>
        <w:rFonts w:ascii="Arial" w:hAnsi="Arial" w:eastAsiaTheme="majorEastAsia" w:cstheme="majorBidi"/>
        <w:b/>
        <w:color w:val="17365D" w:themeColor="text2" w:themeShade="BF"/>
        <w:spacing w:val="-10"/>
        <w:kern w:val="28"/>
        <w:sz w:val="36"/>
        <w:szCs w:val="56"/>
      </w:rPr>
      <w:t>Executive Group Bylaws</w:t>
    </w:r>
  </w:p>
  <w:p w:rsidR="00442B22" w:rsidRPr="00825DBD" w:rsidP="00CA2B06" w14:paraId="366E30B3" w14:textId="77777777">
    <w:pPr>
      <w:pBdr>
        <w:bottom w:val="single" w:sz="4" w:space="1" w:color="auto"/>
      </w:pBdr>
      <w:contextualSpacing/>
      <w:rPr>
        <w:rFonts w:ascii="Arial" w:hAnsi="Arial" w:eastAsiaTheme="majorEastAsia" w:cstheme="majorBidi"/>
        <w:b/>
        <w:spacing w:val="-10"/>
        <w:kern w:val="28"/>
        <w:szCs w:val="24"/>
      </w:rPr>
    </w:pPr>
  </w:p>
  <w:p w:rsidR="007A5669" w:rsidP="00CA2B06" w14:paraId="3E6386BE" w14:textId="77777777">
    <w:pPr>
      <w:spacing w:before="240" w:after="240"/>
      <w:contextualSpacing/>
      <w:rPr>
        <w:rFonts w:ascii="Arial" w:hAnsi="Arial"/>
        <w:b/>
        <w:bCs/>
        <w:sz w:val="20"/>
        <w:szCs w:val="24"/>
      </w:rPr>
    </w:pPr>
  </w:p>
  <w:p w:rsidR="00CA2B06" w:rsidRPr="00825DBD" w:rsidP="00CA2B06" w14:paraId="36E7AA43" w14:textId="34603908">
    <w:pPr>
      <w:spacing w:before="240" w:after="240"/>
      <w:contextualSpacing/>
      <w:rPr>
        <w:rFonts w:ascii="Arial" w:hAnsi="Arial"/>
        <w:szCs w:val="24"/>
      </w:rPr>
    </w:pPr>
    <w:r w:rsidRPr="00825DBD">
      <w:rPr>
        <w:rFonts w:ascii="Arial" w:hAnsi="Arial"/>
        <w:b/>
        <w:bCs/>
        <w:sz w:val="20"/>
        <w:szCs w:val="24"/>
      </w:rPr>
      <w:t>Responsible Office:</w:t>
    </w:r>
    <w:r w:rsidRPr="00825DBD">
      <w:rPr>
        <w:rFonts w:ascii="Arial" w:hAnsi="Arial"/>
        <w:b/>
        <w:bCs/>
        <w:sz w:val="20"/>
        <w:szCs w:val="24"/>
      </w:rPr>
      <w:tab/>
    </w:r>
    <w:r w:rsidRPr="00825DBD">
      <w:rPr>
        <w:rFonts w:ascii="Arial" w:hAnsi="Arial"/>
        <w:b/>
        <w:bCs/>
        <w:sz w:val="20"/>
        <w:szCs w:val="24"/>
      </w:rPr>
      <w:tab/>
    </w:r>
    <w:r w:rsidRPr="00FB3169" w:rsidR="00FB3169">
      <w:rPr>
        <w:rFonts w:ascii="Arial" w:hAnsi="Arial"/>
        <w:sz w:val="20"/>
      </w:rPr>
      <w:t>Dean’s Office</w:t>
    </w:r>
    <w:r w:rsidR="00EF4BDE">
      <w:rPr>
        <w:rFonts w:ascii="Arial" w:hAnsi="Arial"/>
        <w:sz w:val="20"/>
      </w:rPr>
      <w:t>, YSM</w:t>
    </w:r>
  </w:p>
  <w:p w:rsidR="00CA2B06" w:rsidRPr="00825DBD" w:rsidP="00CA2B06" w14:paraId="53B6F7F7" w14:textId="5BF000C4">
    <w:pPr>
      <w:spacing w:before="240" w:after="240"/>
      <w:contextualSpacing/>
      <w:rPr>
        <w:rFonts w:ascii="Arial" w:hAnsi="Arial"/>
        <w:b/>
        <w:bCs/>
        <w:sz w:val="20"/>
        <w:szCs w:val="24"/>
      </w:rPr>
    </w:pPr>
    <w:r w:rsidRPr="00825DBD">
      <w:rPr>
        <w:rFonts w:ascii="Arial" w:hAnsi="Arial"/>
        <w:b/>
        <w:bCs/>
        <w:sz w:val="20"/>
        <w:szCs w:val="24"/>
      </w:rPr>
      <w:t>Policy Sponsor:</w:t>
    </w:r>
    <w:r w:rsidRPr="00825DBD">
      <w:rPr>
        <w:rFonts w:ascii="Arial" w:hAnsi="Arial"/>
        <w:b/>
        <w:bCs/>
        <w:sz w:val="20"/>
        <w:szCs w:val="24"/>
      </w:rPr>
      <w:tab/>
    </w:r>
    <w:r w:rsidRPr="00825DBD">
      <w:rPr>
        <w:rFonts w:ascii="Arial" w:hAnsi="Arial"/>
        <w:b/>
        <w:bCs/>
        <w:sz w:val="20"/>
        <w:szCs w:val="24"/>
      </w:rPr>
      <w:tab/>
    </w:r>
    <w:r w:rsidR="00FB3169">
      <w:rPr>
        <w:rFonts w:ascii="Arial" w:hAnsi="Arial"/>
        <w:sz w:val="20"/>
      </w:rPr>
      <w:t>Nancy Brown</w:t>
    </w:r>
  </w:p>
  <w:p w:rsidR="00801AF1" w:rsidRPr="002A7C67" w:rsidP="00CA2B06" w14:paraId="73168FCC" w14:textId="3D032503">
    <w:pPr>
      <w:spacing w:before="240" w:after="240"/>
      <w:contextualSpacing/>
      <w:rPr>
        <w:rFonts w:ascii="Arial" w:hAnsi="Arial" w:cs="Arial"/>
        <w:sz w:val="20"/>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2A7C67">
      <w:rPr>
        <w:rFonts w:ascii="Arial" w:hAnsi="Arial" w:cs="Arial"/>
        <w:sz w:val="20"/>
      </w:rPr>
      <w:fldChar w:fldCharType="begin"/>
    </w:r>
    <w:r w:rsidRPr="002A7C67">
      <w:rPr>
        <w:rFonts w:ascii="Arial" w:hAnsi="Arial" w:cs="Arial"/>
        <w:sz w:val="20"/>
      </w:rPr>
      <w:instrText xml:space="preserve"> DOCVARIABLE </w:instrText>
    </w:r>
    <w:r w:rsidRPr="002A7C67">
      <w:rPr>
        <w:rFonts w:ascii="Arial" w:hAnsi="Arial" w:cs="Arial"/>
        <w:sz w:val="20"/>
      </w:rPr>
      <w:instrText>Date_Approved</w:instrText>
    </w:r>
    <w:r w:rsidRPr="002A7C67">
      <w:rPr>
        <w:rFonts w:ascii="Arial" w:hAnsi="Arial" w:cs="Arial"/>
        <w:sz w:val="20"/>
      </w:rPr>
      <w:instrText xml:space="preserve"> </w:instrText>
    </w:r>
    <w:r w:rsidRPr="002A7C67">
      <w:rPr>
        <w:rFonts w:ascii="Arial" w:hAnsi="Arial" w:cs="Arial"/>
        <w:sz w:val="20"/>
      </w:rPr>
      <w:instrText>\*</w:instrText>
    </w:r>
    <w:r w:rsidRPr="002A7C67">
      <w:rPr>
        <w:rFonts w:ascii="Arial" w:hAnsi="Arial" w:cs="Arial"/>
        <w:sz w:val="20"/>
      </w:rPr>
      <w:instrText xml:space="preserve"> </w:instrText>
    </w:r>
    <w:r w:rsidRPr="002A7C67">
      <w:rPr>
        <w:rFonts w:ascii="Arial" w:hAnsi="Arial" w:cs="Arial"/>
        <w:sz w:val="20"/>
      </w:rPr>
      <w:instrText>MERGEFORMAT</w:instrText>
    </w:r>
    <w:r w:rsidRPr="002A7C67">
      <w:rPr>
        <w:rFonts w:ascii="Arial" w:hAnsi="Arial" w:cs="Arial"/>
        <w:sz w:val="20"/>
      </w:rPr>
      <w:instrText xml:space="preserve"> </w:instrText>
    </w:r>
    <w:r w:rsidRPr="002A7C67">
      <w:rPr>
        <w:rFonts w:ascii="Arial" w:hAnsi="Arial" w:cs="Arial"/>
        <w:sz w:val="20"/>
      </w:rPr>
      <w:fldChar w:fldCharType="separate"/>
    </w:r>
    <w:r w:rsidRPr="002A7C67">
      <w:rPr>
        <w:rFonts w:ascii="Arial" w:hAnsi="Arial" w:cs="Arial"/>
        <w:sz w:val="20"/>
      </w:rPr>
      <w:t>02/05/2026</w:t>
    </w:r>
    <w:r w:rsidRPr="002A7C67">
      <w:rPr>
        <w:rFonts w:ascii="Arial" w:hAnsi="Arial" w:cs="Arial"/>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2C56AC"/>
    <w:multiLevelType w:val="hybridMultilevel"/>
    <w:tmpl w:val="7B52846C"/>
    <w:lvl w:ilvl="0">
      <w:start w:val="1"/>
      <w:numFmt w:val="upperLetter"/>
      <w:lvlText w:val="%1."/>
      <w:lvlJc w:val="left"/>
      <w:pPr>
        <w:ind w:left="720" w:hanging="360"/>
      </w:pPr>
      <w:rPr>
        <w:rFonts w:hint="default"/>
        <w:b/>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35869F4"/>
    <w:multiLevelType w:val="hybridMultilevel"/>
    <w:tmpl w:val="0C0432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3E94224"/>
    <w:multiLevelType w:val="hybridMultilevel"/>
    <w:tmpl w:val="3418D2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4" w15:restartNumberingAfterBreak="0">
    <w:nsid w:val="094E1F40"/>
    <w:multiLevelType w:val="hybridMultilevel"/>
    <w:tmpl w:val="A4E2EB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09C33E40"/>
    <w:multiLevelType w:val="hybridMultilevel"/>
    <w:tmpl w:val="C5F873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7" w15:restartNumberingAfterBreak="0">
    <w:nsid w:val="0EC14148"/>
    <w:multiLevelType w:val="multilevel"/>
    <w:tmpl w:val="3892BCC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FB7556"/>
    <w:multiLevelType w:val="multilevel"/>
    <w:tmpl w:val="600045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9326B5"/>
    <w:multiLevelType w:val="hybridMultilevel"/>
    <w:tmpl w:val="2E525B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15:restartNumberingAfterBreak="0">
    <w:nsid w:val="14EC6239"/>
    <w:multiLevelType w:val="hybridMultilevel"/>
    <w:tmpl w:val="FA52BE2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15:restartNumberingAfterBreak="0">
    <w:nsid w:val="156450F6"/>
    <w:multiLevelType w:val="hybridMultilevel"/>
    <w:tmpl w:val="445C0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1C262454"/>
    <w:multiLevelType w:val="hybridMultilevel"/>
    <w:tmpl w:val="DCBA69BE"/>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15:restartNumberingAfterBreak="0">
    <w:nsid w:val="1DCA0BE8"/>
    <w:multiLevelType w:val="hybridMultilevel"/>
    <w:tmpl w:val="02F6106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204E1704"/>
    <w:multiLevelType w:val="hybridMultilevel"/>
    <w:tmpl w:val="40F2DD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20FC24AD"/>
    <w:multiLevelType w:val="hybridMultilevel"/>
    <w:tmpl w:val="7B26E1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24D009E6"/>
    <w:multiLevelType w:val="hybridMultilevel"/>
    <w:tmpl w:val="DCDEBF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291B3D9E"/>
    <w:multiLevelType w:val="hybridMultilevel"/>
    <w:tmpl w:val="0F8024C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15:restartNumberingAfterBreak="0">
    <w:nsid w:val="301F4910"/>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1" w15:restartNumberingAfterBreak="0">
    <w:nsid w:val="32A93025"/>
    <w:multiLevelType w:val="hybridMultilevel"/>
    <w:tmpl w:val="737A95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4043356"/>
    <w:multiLevelType w:val="hybridMultilevel"/>
    <w:tmpl w:val="73F27B00"/>
    <w:lvl w:ilvl="0">
      <w:start w:val="1"/>
      <w:numFmt w:val="bullet"/>
      <w:lvlText w:val=""/>
      <w:lvlJc w:val="left"/>
      <w:pPr>
        <w:ind w:left="1494" w:hanging="360"/>
      </w:pPr>
      <w:rPr>
        <w:rFonts w:ascii="Symbol" w:hAnsi="Symbol" w:hint="default"/>
      </w:rPr>
    </w:lvl>
    <w:lvl w:ilvl="1" w:tentative="1">
      <w:start w:val="1"/>
      <w:numFmt w:val="bullet"/>
      <w:lvlText w:val="o"/>
      <w:lvlJc w:val="left"/>
      <w:pPr>
        <w:ind w:left="2214" w:hanging="360"/>
      </w:pPr>
      <w:rPr>
        <w:rFonts w:ascii="Courier New" w:hAnsi="Courier New" w:cs="Courier New" w:hint="default"/>
      </w:rPr>
    </w:lvl>
    <w:lvl w:ilvl="2" w:tentative="1">
      <w:start w:val="1"/>
      <w:numFmt w:val="bullet"/>
      <w:lvlText w:val=""/>
      <w:lvlJc w:val="left"/>
      <w:pPr>
        <w:ind w:left="2934" w:hanging="360"/>
      </w:pPr>
      <w:rPr>
        <w:rFonts w:ascii="Wingdings" w:hAnsi="Wingdings" w:hint="default"/>
      </w:rPr>
    </w:lvl>
    <w:lvl w:ilvl="3" w:tentative="1">
      <w:start w:val="1"/>
      <w:numFmt w:val="bullet"/>
      <w:lvlText w:val=""/>
      <w:lvlJc w:val="left"/>
      <w:pPr>
        <w:ind w:left="3654" w:hanging="360"/>
      </w:pPr>
      <w:rPr>
        <w:rFonts w:ascii="Symbol" w:hAnsi="Symbol" w:hint="default"/>
      </w:rPr>
    </w:lvl>
    <w:lvl w:ilvl="4" w:tentative="1">
      <w:start w:val="1"/>
      <w:numFmt w:val="bullet"/>
      <w:lvlText w:val="o"/>
      <w:lvlJc w:val="left"/>
      <w:pPr>
        <w:ind w:left="4374" w:hanging="360"/>
      </w:pPr>
      <w:rPr>
        <w:rFonts w:ascii="Courier New" w:hAnsi="Courier New" w:cs="Courier New" w:hint="default"/>
      </w:rPr>
    </w:lvl>
    <w:lvl w:ilvl="5" w:tentative="1">
      <w:start w:val="1"/>
      <w:numFmt w:val="bullet"/>
      <w:lvlText w:val=""/>
      <w:lvlJc w:val="left"/>
      <w:pPr>
        <w:ind w:left="5094" w:hanging="360"/>
      </w:pPr>
      <w:rPr>
        <w:rFonts w:ascii="Wingdings" w:hAnsi="Wingdings" w:hint="default"/>
      </w:rPr>
    </w:lvl>
    <w:lvl w:ilvl="6" w:tentative="1">
      <w:start w:val="1"/>
      <w:numFmt w:val="bullet"/>
      <w:lvlText w:val=""/>
      <w:lvlJc w:val="left"/>
      <w:pPr>
        <w:ind w:left="5814" w:hanging="360"/>
      </w:pPr>
      <w:rPr>
        <w:rFonts w:ascii="Symbol" w:hAnsi="Symbol" w:hint="default"/>
      </w:rPr>
    </w:lvl>
    <w:lvl w:ilvl="7" w:tentative="1">
      <w:start w:val="1"/>
      <w:numFmt w:val="bullet"/>
      <w:lvlText w:val="o"/>
      <w:lvlJc w:val="left"/>
      <w:pPr>
        <w:ind w:left="6534" w:hanging="360"/>
      </w:pPr>
      <w:rPr>
        <w:rFonts w:ascii="Courier New" w:hAnsi="Courier New" w:cs="Courier New" w:hint="default"/>
      </w:rPr>
    </w:lvl>
    <w:lvl w:ilvl="8" w:tentative="1">
      <w:start w:val="1"/>
      <w:numFmt w:val="bullet"/>
      <w:lvlText w:val=""/>
      <w:lvlJc w:val="left"/>
      <w:pPr>
        <w:ind w:left="7254" w:hanging="360"/>
      </w:pPr>
      <w:rPr>
        <w:rFonts w:ascii="Wingdings" w:hAnsi="Wingdings" w:hint="default"/>
      </w:rPr>
    </w:lvl>
  </w:abstractNum>
  <w:abstractNum w:abstractNumId="23" w15:restartNumberingAfterBreak="0">
    <w:nsid w:val="3D215FAB"/>
    <w:multiLevelType w:val="multilevel"/>
    <w:tmpl w:val="C13487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EB60B39"/>
    <w:multiLevelType w:val="hybridMultilevel"/>
    <w:tmpl w:val="38F2063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08F0043"/>
    <w:multiLevelType w:val="hybridMultilevel"/>
    <w:tmpl w:val="AD5AF5F2"/>
    <w:lvl w:ilvl="0">
      <w:start w:val="1"/>
      <w:numFmt w:val="lowerRoman"/>
      <w:lvlText w:val="%1)"/>
      <w:lvlJc w:val="left"/>
      <w:pPr>
        <w:ind w:left="720" w:hanging="72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26" w15:restartNumberingAfterBreak="0">
    <w:nsid w:val="49E9400B"/>
    <w:multiLevelType w:val="hybridMultilevel"/>
    <w:tmpl w:val="033C78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4C8F4333"/>
    <w:multiLevelType w:val="hybridMultilevel"/>
    <w:tmpl w:val="EB282460"/>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D5335D6"/>
    <w:multiLevelType w:val="hybridMultilevel"/>
    <w:tmpl w:val="F47E061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F315E2E"/>
    <w:multiLevelType w:val="hybridMultilevel"/>
    <w:tmpl w:val="A0487E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56B22631"/>
    <w:multiLevelType w:val="hybridMultilevel"/>
    <w:tmpl w:val="B9BCDE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594046A9"/>
    <w:multiLevelType w:val="hybridMultilevel"/>
    <w:tmpl w:val="F2D2F2D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60F72E09"/>
    <w:multiLevelType w:val="hybridMultilevel"/>
    <w:tmpl w:val="2138C8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62E2314D"/>
    <w:multiLevelType w:val="hybridMultilevel"/>
    <w:tmpl w:val="4DA8BC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15:restartNumberingAfterBreak="0">
    <w:nsid w:val="69617189"/>
    <w:multiLevelType w:val="hybridMultilevel"/>
    <w:tmpl w:val="D0B65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15:restartNumberingAfterBreak="0">
    <w:nsid w:val="6A0627A5"/>
    <w:multiLevelType w:val="hybridMultilevel"/>
    <w:tmpl w:val="6A54748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6BFF5648"/>
    <w:multiLevelType w:val="hybridMultilevel"/>
    <w:tmpl w:val="867A9E6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6C2211B7"/>
    <w:multiLevelType w:val="hybridMultilevel"/>
    <w:tmpl w:val="A24EF4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15:restartNumberingAfterBreak="0">
    <w:nsid w:val="706E0984"/>
    <w:multiLevelType w:val="hybridMultilevel"/>
    <w:tmpl w:val="420409A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716F6E3D"/>
    <w:multiLevelType w:val="hybridMultilevel"/>
    <w:tmpl w:val="A0B6011E"/>
    <w:lvl w:ilvl="0">
      <w:start w:val="10"/>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733B6115"/>
    <w:multiLevelType w:val="multilevel"/>
    <w:tmpl w:val="C13487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43A14BB"/>
    <w:multiLevelType w:val="hybridMultilevel"/>
    <w:tmpl w:val="0780255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2" w15:restartNumberingAfterBreak="0">
    <w:nsid w:val="74EC4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abstractNum w:abstractNumId="44" w15:restartNumberingAfterBreak="0">
    <w:nsid w:val="7B2F0E5E"/>
    <w:multiLevelType w:val="hybridMultilevel"/>
    <w:tmpl w:val="9DEA8BD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num w:numId="1" w16cid:durableId="1757894480">
    <w:abstractNumId w:val="43"/>
  </w:num>
  <w:num w:numId="2" w16cid:durableId="2019381590">
    <w:abstractNumId w:val="9"/>
  </w:num>
  <w:num w:numId="3" w16cid:durableId="1314800816">
    <w:abstractNumId w:val="6"/>
  </w:num>
  <w:num w:numId="4" w16cid:durableId="494222679">
    <w:abstractNumId w:val="34"/>
  </w:num>
  <w:num w:numId="5" w16cid:durableId="1689676016">
    <w:abstractNumId w:val="18"/>
  </w:num>
  <w:num w:numId="6" w16cid:durableId="185411263">
    <w:abstractNumId w:val="27"/>
  </w:num>
  <w:num w:numId="7" w16cid:durableId="1389458051">
    <w:abstractNumId w:val="35"/>
  </w:num>
  <w:num w:numId="8" w16cid:durableId="660541806">
    <w:abstractNumId w:val="3"/>
  </w:num>
  <w:num w:numId="9" w16cid:durableId="1870607050">
    <w:abstractNumId w:val="42"/>
  </w:num>
  <w:num w:numId="10" w16cid:durableId="1348823598">
    <w:abstractNumId w:val="20"/>
  </w:num>
  <w:num w:numId="11" w16cid:durableId="863518075">
    <w:abstractNumId w:val="25"/>
  </w:num>
  <w:num w:numId="12" w16cid:durableId="1592155393">
    <w:abstractNumId w:val="44"/>
  </w:num>
  <w:num w:numId="13" w16cid:durableId="339430140">
    <w:abstractNumId w:val="32"/>
  </w:num>
  <w:num w:numId="14" w16cid:durableId="712583951">
    <w:abstractNumId w:val="26"/>
  </w:num>
  <w:num w:numId="15" w16cid:durableId="1810904330">
    <w:abstractNumId w:val="31"/>
  </w:num>
  <w:num w:numId="16" w16cid:durableId="903612933">
    <w:abstractNumId w:val="13"/>
  </w:num>
  <w:num w:numId="17" w16cid:durableId="465010303">
    <w:abstractNumId w:val="2"/>
  </w:num>
  <w:num w:numId="18" w16cid:durableId="1258058807">
    <w:abstractNumId w:val="41"/>
  </w:num>
  <w:num w:numId="19" w16cid:durableId="1918589034">
    <w:abstractNumId w:val="22"/>
  </w:num>
  <w:num w:numId="20" w16cid:durableId="391923592">
    <w:abstractNumId w:val="23"/>
  </w:num>
  <w:num w:numId="21" w16cid:durableId="31540806">
    <w:abstractNumId w:val="30"/>
  </w:num>
  <w:num w:numId="22" w16cid:durableId="2037389580">
    <w:abstractNumId w:val="40"/>
  </w:num>
  <w:num w:numId="23" w16cid:durableId="862859694">
    <w:abstractNumId w:val="14"/>
  </w:num>
  <w:num w:numId="24" w16cid:durableId="1064915699">
    <w:abstractNumId w:val="7"/>
  </w:num>
  <w:num w:numId="25" w16cid:durableId="1345404515">
    <w:abstractNumId w:val="1"/>
  </w:num>
  <w:num w:numId="26" w16cid:durableId="667440384">
    <w:abstractNumId w:val="17"/>
  </w:num>
  <w:num w:numId="27" w16cid:durableId="1245533001">
    <w:abstractNumId w:val="4"/>
  </w:num>
  <w:num w:numId="28" w16cid:durableId="1911110214">
    <w:abstractNumId w:val="21"/>
  </w:num>
  <w:num w:numId="29" w16cid:durableId="1181818865">
    <w:abstractNumId w:val="15"/>
  </w:num>
  <w:num w:numId="30" w16cid:durableId="1688603001">
    <w:abstractNumId w:val="29"/>
  </w:num>
  <w:num w:numId="31" w16cid:durableId="673723472">
    <w:abstractNumId w:val="12"/>
  </w:num>
  <w:num w:numId="32" w16cid:durableId="1349674042">
    <w:abstractNumId w:val="33"/>
  </w:num>
  <w:num w:numId="33" w16cid:durableId="359665945">
    <w:abstractNumId w:val="19"/>
  </w:num>
  <w:num w:numId="34" w16cid:durableId="1025521697">
    <w:abstractNumId w:val="11"/>
  </w:num>
  <w:num w:numId="35" w16cid:durableId="331759066">
    <w:abstractNumId w:val="36"/>
  </w:num>
  <w:num w:numId="36" w16cid:durableId="1701514247">
    <w:abstractNumId w:val="39"/>
  </w:num>
  <w:num w:numId="37" w16cid:durableId="1588492484">
    <w:abstractNumId w:val="5"/>
  </w:num>
  <w:num w:numId="38" w16cid:durableId="658575420">
    <w:abstractNumId w:val="24"/>
  </w:num>
  <w:num w:numId="39" w16cid:durableId="2079017825">
    <w:abstractNumId w:val="38"/>
  </w:num>
  <w:num w:numId="40" w16cid:durableId="1799761568">
    <w:abstractNumId w:val="37"/>
  </w:num>
  <w:num w:numId="41" w16cid:durableId="1718890816">
    <w:abstractNumId w:val="16"/>
  </w:num>
  <w:num w:numId="42" w16cid:durableId="283771477">
    <w:abstractNumId w:val="10"/>
  </w:num>
  <w:num w:numId="43" w16cid:durableId="1855722272">
    <w:abstractNumId w:val="0"/>
  </w:num>
  <w:num w:numId="44" w16cid:durableId="381557015">
    <w:abstractNumId w:val="28"/>
  </w:num>
  <w:num w:numId="45" w16cid:durableId="9924853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F49"/>
    <w:rsid w:val="000027CA"/>
    <w:rsid w:val="00003B7B"/>
    <w:rsid w:val="00005C14"/>
    <w:rsid w:val="00006876"/>
    <w:rsid w:val="000169BC"/>
    <w:rsid w:val="00022D91"/>
    <w:rsid w:val="0002391B"/>
    <w:rsid w:val="00025CC9"/>
    <w:rsid w:val="00033FF2"/>
    <w:rsid w:val="00050052"/>
    <w:rsid w:val="0005290F"/>
    <w:rsid w:val="000666A2"/>
    <w:rsid w:val="00066F01"/>
    <w:rsid w:val="00070E24"/>
    <w:rsid w:val="00070F28"/>
    <w:rsid w:val="0007105D"/>
    <w:rsid w:val="00077667"/>
    <w:rsid w:val="000835A5"/>
    <w:rsid w:val="0008413B"/>
    <w:rsid w:val="000941F9"/>
    <w:rsid w:val="000968D8"/>
    <w:rsid w:val="000A0153"/>
    <w:rsid w:val="000A08B8"/>
    <w:rsid w:val="000A1546"/>
    <w:rsid w:val="000A2594"/>
    <w:rsid w:val="000A5C78"/>
    <w:rsid w:val="000A60CE"/>
    <w:rsid w:val="000A64C5"/>
    <w:rsid w:val="000B6667"/>
    <w:rsid w:val="000C570F"/>
    <w:rsid w:val="000D5F1F"/>
    <w:rsid w:val="000E1DCA"/>
    <w:rsid w:val="000E3A7F"/>
    <w:rsid w:val="000E5793"/>
    <w:rsid w:val="000E6116"/>
    <w:rsid w:val="000E6AFB"/>
    <w:rsid w:val="000E7911"/>
    <w:rsid w:val="000F0F28"/>
    <w:rsid w:val="000F19DB"/>
    <w:rsid w:val="000F33BD"/>
    <w:rsid w:val="000F374C"/>
    <w:rsid w:val="000F3F14"/>
    <w:rsid w:val="000F4F5B"/>
    <w:rsid w:val="000F651F"/>
    <w:rsid w:val="000F728C"/>
    <w:rsid w:val="00105361"/>
    <w:rsid w:val="00107E52"/>
    <w:rsid w:val="0011075F"/>
    <w:rsid w:val="00113637"/>
    <w:rsid w:val="00121A11"/>
    <w:rsid w:val="001251D9"/>
    <w:rsid w:val="0012718A"/>
    <w:rsid w:val="00142309"/>
    <w:rsid w:val="0015648B"/>
    <w:rsid w:val="00162BCF"/>
    <w:rsid w:val="0016649B"/>
    <w:rsid w:val="001669A2"/>
    <w:rsid w:val="001719AC"/>
    <w:rsid w:val="0017611A"/>
    <w:rsid w:val="00177A9C"/>
    <w:rsid w:val="00181446"/>
    <w:rsid w:val="001820E8"/>
    <w:rsid w:val="00182572"/>
    <w:rsid w:val="00183283"/>
    <w:rsid w:val="001955CA"/>
    <w:rsid w:val="001970F4"/>
    <w:rsid w:val="001A0CFC"/>
    <w:rsid w:val="001A7501"/>
    <w:rsid w:val="001A7AF1"/>
    <w:rsid w:val="001B4791"/>
    <w:rsid w:val="001B5AC9"/>
    <w:rsid w:val="001B7B5D"/>
    <w:rsid w:val="001C0799"/>
    <w:rsid w:val="001C1FDD"/>
    <w:rsid w:val="001C49D4"/>
    <w:rsid w:val="001C57F3"/>
    <w:rsid w:val="001C7346"/>
    <w:rsid w:val="001D0E49"/>
    <w:rsid w:val="001D6E12"/>
    <w:rsid w:val="001E2F63"/>
    <w:rsid w:val="001E3665"/>
    <w:rsid w:val="001E482E"/>
    <w:rsid w:val="001E7CC9"/>
    <w:rsid w:val="001F2D93"/>
    <w:rsid w:val="001F686B"/>
    <w:rsid w:val="002039C7"/>
    <w:rsid w:val="00205B46"/>
    <w:rsid w:val="00210637"/>
    <w:rsid w:val="002144A3"/>
    <w:rsid w:val="00214C14"/>
    <w:rsid w:val="00216640"/>
    <w:rsid w:val="00220BEF"/>
    <w:rsid w:val="00235CE5"/>
    <w:rsid w:val="00236BEC"/>
    <w:rsid w:val="0024199A"/>
    <w:rsid w:val="00241AD2"/>
    <w:rsid w:val="0024564B"/>
    <w:rsid w:val="00245C8F"/>
    <w:rsid w:val="002465D2"/>
    <w:rsid w:val="00247AF1"/>
    <w:rsid w:val="00256667"/>
    <w:rsid w:val="00260B84"/>
    <w:rsid w:val="002632F6"/>
    <w:rsid w:val="00267E18"/>
    <w:rsid w:val="00270074"/>
    <w:rsid w:val="00270C14"/>
    <w:rsid w:val="00271E24"/>
    <w:rsid w:val="002725F4"/>
    <w:rsid w:val="00275B05"/>
    <w:rsid w:val="00277B7B"/>
    <w:rsid w:val="00281F82"/>
    <w:rsid w:val="00282C2E"/>
    <w:rsid w:val="00283BBB"/>
    <w:rsid w:val="00285BB2"/>
    <w:rsid w:val="00286C21"/>
    <w:rsid w:val="002875E0"/>
    <w:rsid w:val="002936CD"/>
    <w:rsid w:val="002961AE"/>
    <w:rsid w:val="002A21AD"/>
    <w:rsid w:val="002A5D5B"/>
    <w:rsid w:val="002A73EE"/>
    <w:rsid w:val="002A7B86"/>
    <w:rsid w:val="002A7C67"/>
    <w:rsid w:val="002A7EEE"/>
    <w:rsid w:val="002B175D"/>
    <w:rsid w:val="002B183A"/>
    <w:rsid w:val="002B21E1"/>
    <w:rsid w:val="002B7A89"/>
    <w:rsid w:val="002C4A64"/>
    <w:rsid w:val="002C5207"/>
    <w:rsid w:val="002C691D"/>
    <w:rsid w:val="002C6E0D"/>
    <w:rsid w:val="002D15C4"/>
    <w:rsid w:val="002D2271"/>
    <w:rsid w:val="002D4024"/>
    <w:rsid w:val="002D65C1"/>
    <w:rsid w:val="002E0BB3"/>
    <w:rsid w:val="002E5E47"/>
    <w:rsid w:val="002F0024"/>
    <w:rsid w:val="002F3DC2"/>
    <w:rsid w:val="00300226"/>
    <w:rsid w:val="00304E50"/>
    <w:rsid w:val="00305D94"/>
    <w:rsid w:val="00312D54"/>
    <w:rsid w:val="00320658"/>
    <w:rsid w:val="00321D0F"/>
    <w:rsid w:val="00323BDA"/>
    <w:rsid w:val="0032413E"/>
    <w:rsid w:val="00327832"/>
    <w:rsid w:val="00331229"/>
    <w:rsid w:val="00331873"/>
    <w:rsid w:val="00332C38"/>
    <w:rsid w:val="00332C67"/>
    <w:rsid w:val="00334D7C"/>
    <w:rsid w:val="00340AF8"/>
    <w:rsid w:val="00343BC4"/>
    <w:rsid w:val="003472AD"/>
    <w:rsid w:val="0034772D"/>
    <w:rsid w:val="003548BF"/>
    <w:rsid w:val="00364A0D"/>
    <w:rsid w:val="00371C80"/>
    <w:rsid w:val="00376716"/>
    <w:rsid w:val="00387406"/>
    <w:rsid w:val="00390BDE"/>
    <w:rsid w:val="00390FC2"/>
    <w:rsid w:val="00392960"/>
    <w:rsid w:val="003A24A9"/>
    <w:rsid w:val="003A347D"/>
    <w:rsid w:val="003A622B"/>
    <w:rsid w:val="003B160A"/>
    <w:rsid w:val="003B1AB5"/>
    <w:rsid w:val="003B57D2"/>
    <w:rsid w:val="003B65E2"/>
    <w:rsid w:val="003B786B"/>
    <w:rsid w:val="003C246D"/>
    <w:rsid w:val="003C73AC"/>
    <w:rsid w:val="003D5567"/>
    <w:rsid w:val="003E13B0"/>
    <w:rsid w:val="003E23FF"/>
    <w:rsid w:val="003E469B"/>
    <w:rsid w:val="003F02CE"/>
    <w:rsid w:val="003F08E7"/>
    <w:rsid w:val="003F1630"/>
    <w:rsid w:val="003F3AA0"/>
    <w:rsid w:val="003F429B"/>
    <w:rsid w:val="003F76D1"/>
    <w:rsid w:val="004010D1"/>
    <w:rsid w:val="004038C4"/>
    <w:rsid w:val="004069B9"/>
    <w:rsid w:val="00407B99"/>
    <w:rsid w:val="004142AB"/>
    <w:rsid w:val="0041431B"/>
    <w:rsid w:val="00414F66"/>
    <w:rsid w:val="00416917"/>
    <w:rsid w:val="00423312"/>
    <w:rsid w:val="00423D18"/>
    <w:rsid w:val="00425047"/>
    <w:rsid w:val="0042697E"/>
    <w:rsid w:val="00426D84"/>
    <w:rsid w:val="00426DC3"/>
    <w:rsid w:val="00430EFA"/>
    <w:rsid w:val="00442B22"/>
    <w:rsid w:val="00446703"/>
    <w:rsid w:val="00457C78"/>
    <w:rsid w:val="004676A5"/>
    <w:rsid w:val="00475772"/>
    <w:rsid w:val="0047723D"/>
    <w:rsid w:val="00483DE8"/>
    <w:rsid w:val="00484056"/>
    <w:rsid w:val="00491530"/>
    <w:rsid w:val="00493005"/>
    <w:rsid w:val="004968D4"/>
    <w:rsid w:val="004A0C25"/>
    <w:rsid w:val="004A4DD7"/>
    <w:rsid w:val="004A52E2"/>
    <w:rsid w:val="004A5EBC"/>
    <w:rsid w:val="004B2E2E"/>
    <w:rsid w:val="004B40C4"/>
    <w:rsid w:val="004B4C5C"/>
    <w:rsid w:val="004C2940"/>
    <w:rsid w:val="004C5C00"/>
    <w:rsid w:val="004C70F6"/>
    <w:rsid w:val="004D23FD"/>
    <w:rsid w:val="004D72E4"/>
    <w:rsid w:val="004E0064"/>
    <w:rsid w:val="004E39DE"/>
    <w:rsid w:val="004F0266"/>
    <w:rsid w:val="004F03D4"/>
    <w:rsid w:val="004F0A2A"/>
    <w:rsid w:val="004F57B3"/>
    <w:rsid w:val="004F6FC2"/>
    <w:rsid w:val="00520E45"/>
    <w:rsid w:val="005217FD"/>
    <w:rsid w:val="005240F3"/>
    <w:rsid w:val="0052796E"/>
    <w:rsid w:val="00533692"/>
    <w:rsid w:val="005434C8"/>
    <w:rsid w:val="00552EFC"/>
    <w:rsid w:val="005533AF"/>
    <w:rsid w:val="00564638"/>
    <w:rsid w:val="005668EC"/>
    <w:rsid w:val="00567F11"/>
    <w:rsid w:val="00571237"/>
    <w:rsid w:val="005777ED"/>
    <w:rsid w:val="00582FE3"/>
    <w:rsid w:val="00583A24"/>
    <w:rsid w:val="00585C29"/>
    <w:rsid w:val="005865E2"/>
    <w:rsid w:val="005970DC"/>
    <w:rsid w:val="005A2ADD"/>
    <w:rsid w:val="005B0A44"/>
    <w:rsid w:val="005B7864"/>
    <w:rsid w:val="005C4EC3"/>
    <w:rsid w:val="005C63F4"/>
    <w:rsid w:val="005D491B"/>
    <w:rsid w:val="005D576B"/>
    <w:rsid w:val="005E496E"/>
    <w:rsid w:val="005F134E"/>
    <w:rsid w:val="005F2121"/>
    <w:rsid w:val="00601FBF"/>
    <w:rsid w:val="00613E6F"/>
    <w:rsid w:val="00626E02"/>
    <w:rsid w:val="00634424"/>
    <w:rsid w:val="006361EE"/>
    <w:rsid w:val="006401E3"/>
    <w:rsid w:val="0064051E"/>
    <w:rsid w:val="00647956"/>
    <w:rsid w:val="0065016B"/>
    <w:rsid w:val="00655EEE"/>
    <w:rsid w:val="0066026E"/>
    <w:rsid w:val="006637D6"/>
    <w:rsid w:val="00663FE2"/>
    <w:rsid w:val="00665A6B"/>
    <w:rsid w:val="00665E83"/>
    <w:rsid w:val="00666857"/>
    <w:rsid w:val="00672221"/>
    <w:rsid w:val="00683203"/>
    <w:rsid w:val="006840C7"/>
    <w:rsid w:val="00684D3C"/>
    <w:rsid w:val="006856D5"/>
    <w:rsid w:val="00692BC0"/>
    <w:rsid w:val="006A0AC1"/>
    <w:rsid w:val="006B0516"/>
    <w:rsid w:val="006B09DC"/>
    <w:rsid w:val="006B1BD1"/>
    <w:rsid w:val="006B6633"/>
    <w:rsid w:val="006B6C54"/>
    <w:rsid w:val="006B7549"/>
    <w:rsid w:val="006C1388"/>
    <w:rsid w:val="006C1B76"/>
    <w:rsid w:val="006C2776"/>
    <w:rsid w:val="006C6F49"/>
    <w:rsid w:val="006D2A8C"/>
    <w:rsid w:val="006D3CA9"/>
    <w:rsid w:val="006D6416"/>
    <w:rsid w:val="006E201A"/>
    <w:rsid w:val="006E5115"/>
    <w:rsid w:val="006E7105"/>
    <w:rsid w:val="006F2C7F"/>
    <w:rsid w:val="006F2F54"/>
    <w:rsid w:val="00706F99"/>
    <w:rsid w:val="00710706"/>
    <w:rsid w:val="00715C85"/>
    <w:rsid w:val="00716BC1"/>
    <w:rsid w:val="0072321C"/>
    <w:rsid w:val="0072458A"/>
    <w:rsid w:val="00731C56"/>
    <w:rsid w:val="0073281C"/>
    <w:rsid w:val="00734FFD"/>
    <w:rsid w:val="0074095E"/>
    <w:rsid w:val="007439CE"/>
    <w:rsid w:val="00755710"/>
    <w:rsid w:val="00761900"/>
    <w:rsid w:val="00762C18"/>
    <w:rsid w:val="00770CE2"/>
    <w:rsid w:val="00772D23"/>
    <w:rsid w:val="00780B11"/>
    <w:rsid w:val="0079028A"/>
    <w:rsid w:val="007A1F86"/>
    <w:rsid w:val="007A30DB"/>
    <w:rsid w:val="007A5669"/>
    <w:rsid w:val="007A5B43"/>
    <w:rsid w:val="007B3911"/>
    <w:rsid w:val="007B4D50"/>
    <w:rsid w:val="007B6035"/>
    <w:rsid w:val="007C0005"/>
    <w:rsid w:val="007C4B04"/>
    <w:rsid w:val="007D0518"/>
    <w:rsid w:val="007D3543"/>
    <w:rsid w:val="007D7AD3"/>
    <w:rsid w:val="007E0739"/>
    <w:rsid w:val="007E2787"/>
    <w:rsid w:val="00801AF1"/>
    <w:rsid w:val="0080537A"/>
    <w:rsid w:val="00805D01"/>
    <w:rsid w:val="008115C4"/>
    <w:rsid w:val="0081404E"/>
    <w:rsid w:val="00816073"/>
    <w:rsid w:val="00825DBD"/>
    <w:rsid w:val="0083680E"/>
    <w:rsid w:val="0084342E"/>
    <w:rsid w:val="00843C71"/>
    <w:rsid w:val="0084451B"/>
    <w:rsid w:val="00845C0D"/>
    <w:rsid w:val="00865406"/>
    <w:rsid w:val="00866767"/>
    <w:rsid w:val="00867F1E"/>
    <w:rsid w:val="00873DC4"/>
    <w:rsid w:val="00874AAF"/>
    <w:rsid w:val="00881808"/>
    <w:rsid w:val="00883E65"/>
    <w:rsid w:val="00886B72"/>
    <w:rsid w:val="008907C9"/>
    <w:rsid w:val="0089772C"/>
    <w:rsid w:val="008A19D9"/>
    <w:rsid w:val="008B39F4"/>
    <w:rsid w:val="008B3C71"/>
    <w:rsid w:val="008B6093"/>
    <w:rsid w:val="008C3E77"/>
    <w:rsid w:val="008D4061"/>
    <w:rsid w:val="008E029F"/>
    <w:rsid w:val="008E5B1E"/>
    <w:rsid w:val="008F29BF"/>
    <w:rsid w:val="00900D81"/>
    <w:rsid w:val="00901D63"/>
    <w:rsid w:val="00912D28"/>
    <w:rsid w:val="0091676E"/>
    <w:rsid w:val="00925EF1"/>
    <w:rsid w:val="0092751C"/>
    <w:rsid w:val="009315D0"/>
    <w:rsid w:val="009372A2"/>
    <w:rsid w:val="00940934"/>
    <w:rsid w:val="00940D77"/>
    <w:rsid w:val="00941327"/>
    <w:rsid w:val="009436C7"/>
    <w:rsid w:val="00947CC3"/>
    <w:rsid w:val="0095126B"/>
    <w:rsid w:val="00957505"/>
    <w:rsid w:val="00961773"/>
    <w:rsid w:val="00963096"/>
    <w:rsid w:val="009668A6"/>
    <w:rsid w:val="00967AD9"/>
    <w:rsid w:val="009907A3"/>
    <w:rsid w:val="00994F0B"/>
    <w:rsid w:val="00995CFC"/>
    <w:rsid w:val="009A548E"/>
    <w:rsid w:val="009B600C"/>
    <w:rsid w:val="009B7DE3"/>
    <w:rsid w:val="009D1DDA"/>
    <w:rsid w:val="009D34BF"/>
    <w:rsid w:val="009D48C3"/>
    <w:rsid w:val="009E0102"/>
    <w:rsid w:val="009E2BD7"/>
    <w:rsid w:val="009F0B37"/>
    <w:rsid w:val="009F3B0B"/>
    <w:rsid w:val="009F3B91"/>
    <w:rsid w:val="00A00951"/>
    <w:rsid w:val="00A076F7"/>
    <w:rsid w:val="00A17DCB"/>
    <w:rsid w:val="00A236C6"/>
    <w:rsid w:val="00A2536F"/>
    <w:rsid w:val="00A32F73"/>
    <w:rsid w:val="00A33EAC"/>
    <w:rsid w:val="00A3471F"/>
    <w:rsid w:val="00A377CD"/>
    <w:rsid w:val="00A409E7"/>
    <w:rsid w:val="00A546C0"/>
    <w:rsid w:val="00A61F36"/>
    <w:rsid w:val="00A650F3"/>
    <w:rsid w:val="00A654D8"/>
    <w:rsid w:val="00A67ACE"/>
    <w:rsid w:val="00A70A1E"/>
    <w:rsid w:val="00A71C6D"/>
    <w:rsid w:val="00A729D2"/>
    <w:rsid w:val="00A75191"/>
    <w:rsid w:val="00A9139F"/>
    <w:rsid w:val="00A943EA"/>
    <w:rsid w:val="00A9555F"/>
    <w:rsid w:val="00AA137C"/>
    <w:rsid w:val="00AB1610"/>
    <w:rsid w:val="00AB373A"/>
    <w:rsid w:val="00AB4044"/>
    <w:rsid w:val="00AC20A7"/>
    <w:rsid w:val="00AD14CA"/>
    <w:rsid w:val="00AD3434"/>
    <w:rsid w:val="00AE5A19"/>
    <w:rsid w:val="00AF06E1"/>
    <w:rsid w:val="00AF3552"/>
    <w:rsid w:val="00AF664F"/>
    <w:rsid w:val="00B0085D"/>
    <w:rsid w:val="00B00901"/>
    <w:rsid w:val="00B00F1D"/>
    <w:rsid w:val="00B013FF"/>
    <w:rsid w:val="00B03C65"/>
    <w:rsid w:val="00B15AD0"/>
    <w:rsid w:val="00B167F7"/>
    <w:rsid w:val="00B168D5"/>
    <w:rsid w:val="00B17CB6"/>
    <w:rsid w:val="00B21E37"/>
    <w:rsid w:val="00B24B0B"/>
    <w:rsid w:val="00B30890"/>
    <w:rsid w:val="00B35EAB"/>
    <w:rsid w:val="00B363A2"/>
    <w:rsid w:val="00B36D9D"/>
    <w:rsid w:val="00B44694"/>
    <w:rsid w:val="00B50AC1"/>
    <w:rsid w:val="00B5414C"/>
    <w:rsid w:val="00B55AAE"/>
    <w:rsid w:val="00B613AC"/>
    <w:rsid w:val="00B62DD6"/>
    <w:rsid w:val="00B63FF2"/>
    <w:rsid w:val="00B672AE"/>
    <w:rsid w:val="00B7203C"/>
    <w:rsid w:val="00B73C5A"/>
    <w:rsid w:val="00B73CF8"/>
    <w:rsid w:val="00B74E37"/>
    <w:rsid w:val="00B84669"/>
    <w:rsid w:val="00B874B0"/>
    <w:rsid w:val="00B92FEC"/>
    <w:rsid w:val="00B96065"/>
    <w:rsid w:val="00B96420"/>
    <w:rsid w:val="00BA08B8"/>
    <w:rsid w:val="00BA1272"/>
    <w:rsid w:val="00BB5D55"/>
    <w:rsid w:val="00BB7E60"/>
    <w:rsid w:val="00BC6901"/>
    <w:rsid w:val="00BC792A"/>
    <w:rsid w:val="00BD0408"/>
    <w:rsid w:val="00BD1D01"/>
    <w:rsid w:val="00BD3917"/>
    <w:rsid w:val="00BD44E1"/>
    <w:rsid w:val="00BD7B76"/>
    <w:rsid w:val="00BE1E95"/>
    <w:rsid w:val="00BE246A"/>
    <w:rsid w:val="00BF2477"/>
    <w:rsid w:val="00C02678"/>
    <w:rsid w:val="00C03083"/>
    <w:rsid w:val="00C03FCD"/>
    <w:rsid w:val="00C052A7"/>
    <w:rsid w:val="00C05E0B"/>
    <w:rsid w:val="00C15A23"/>
    <w:rsid w:val="00C23424"/>
    <w:rsid w:val="00C238B8"/>
    <w:rsid w:val="00C32317"/>
    <w:rsid w:val="00C33AD2"/>
    <w:rsid w:val="00C33ED1"/>
    <w:rsid w:val="00C34F07"/>
    <w:rsid w:val="00C3676B"/>
    <w:rsid w:val="00C40BFC"/>
    <w:rsid w:val="00C548E9"/>
    <w:rsid w:val="00C57A00"/>
    <w:rsid w:val="00C619F3"/>
    <w:rsid w:val="00C66967"/>
    <w:rsid w:val="00C72AE6"/>
    <w:rsid w:val="00C733C6"/>
    <w:rsid w:val="00C83507"/>
    <w:rsid w:val="00C87EA0"/>
    <w:rsid w:val="00C904F7"/>
    <w:rsid w:val="00C961B9"/>
    <w:rsid w:val="00C9704C"/>
    <w:rsid w:val="00CA2B06"/>
    <w:rsid w:val="00CB0204"/>
    <w:rsid w:val="00CB34E9"/>
    <w:rsid w:val="00CB64E1"/>
    <w:rsid w:val="00CC03BE"/>
    <w:rsid w:val="00CC4866"/>
    <w:rsid w:val="00CC5F3F"/>
    <w:rsid w:val="00CD0B9C"/>
    <w:rsid w:val="00CD4559"/>
    <w:rsid w:val="00CE1E9A"/>
    <w:rsid w:val="00CE7B05"/>
    <w:rsid w:val="00CF044D"/>
    <w:rsid w:val="00CF15DE"/>
    <w:rsid w:val="00CF1FBF"/>
    <w:rsid w:val="00CF2837"/>
    <w:rsid w:val="00CF4775"/>
    <w:rsid w:val="00D0366B"/>
    <w:rsid w:val="00D0769C"/>
    <w:rsid w:val="00D103CA"/>
    <w:rsid w:val="00D14509"/>
    <w:rsid w:val="00D25267"/>
    <w:rsid w:val="00D30A05"/>
    <w:rsid w:val="00D32D6E"/>
    <w:rsid w:val="00D35C33"/>
    <w:rsid w:val="00D36300"/>
    <w:rsid w:val="00D53B78"/>
    <w:rsid w:val="00D541FC"/>
    <w:rsid w:val="00D557FA"/>
    <w:rsid w:val="00D63424"/>
    <w:rsid w:val="00D705C7"/>
    <w:rsid w:val="00D72598"/>
    <w:rsid w:val="00D73471"/>
    <w:rsid w:val="00D77B54"/>
    <w:rsid w:val="00D8057F"/>
    <w:rsid w:val="00D80D4A"/>
    <w:rsid w:val="00D83049"/>
    <w:rsid w:val="00D868D7"/>
    <w:rsid w:val="00D86ED7"/>
    <w:rsid w:val="00D90B52"/>
    <w:rsid w:val="00DA4072"/>
    <w:rsid w:val="00DB2D66"/>
    <w:rsid w:val="00DB398E"/>
    <w:rsid w:val="00DB7C38"/>
    <w:rsid w:val="00DD4275"/>
    <w:rsid w:val="00DE76F3"/>
    <w:rsid w:val="00DF143F"/>
    <w:rsid w:val="00DF174C"/>
    <w:rsid w:val="00E006DC"/>
    <w:rsid w:val="00E118D9"/>
    <w:rsid w:val="00E1224D"/>
    <w:rsid w:val="00E125B0"/>
    <w:rsid w:val="00E23839"/>
    <w:rsid w:val="00E268F8"/>
    <w:rsid w:val="00E26904"/>
    <w:rsid w:val="00E3261B"/>
    <w:rsid w:val="00E436E8"/>
    <w:rsid w:val="00E44D3A"/>
    <w:rsid w:val="00E4531C"/>
    <w:rsid w:val="00E51B11"/>
    <w:rsid w:val="00E56C11"/>
    <w:rsid w:val="00E6151C"/>
    <w:rsid w:val="00E649CA"/>
    <w:rsid w:val="00E65072"/>
    <w:rsid w:val="00E83FF7"/>
    <w:rsid w:val="00E8660F"/>
    <w:rsid w:val="00E91234"/>
    <w:rsid w:val="00E912A5"/>
    <w:rsid w:val="00EA13F8"/>
    <w:rsid w:val="00EA5A10"/>
    <w:rsid w:val="00EB4343"/>
    <w:rsid w:val="00EB5D9A"/>
    <w:rsid w:val="00EC7E33"/>
    <w:rsid w:val="00ED3E5B"/>
    <w:rsid w:val="00EE2117"/>
    <w:rsid w:val="00EE49F3"/>
    <w:rsid w:val="00EF1C87"/>
    <w:rsid w:val="00EF4BDE"/>
    <w:rsid w:val="00F052C1"/>
    <w:rsid w:val="00F1049E"/>
    <w:rsid w:val="00F15CED"/>
    <w:rsid w:val="00F27492"/>
    <w:rsid w:val="00F32810"/>
    <w:rsid w:val="00F355A9"/>
    <w:rsid w:val="00F355FD"/>
    <w:rsid w:val="00F43181"/>
    <w:rsid w:val="00F5033D"/>
    <w:rsid w:val="00F5107B"/>
    <w:rsid w:val="00F51E4F"/>
    <w:rsid w:val="00F56A07"/>
    <w:rsid w:val="00F606E9"/>
    <w:rsid w:val="00F60F58"/>
    <w:rsid w:val="00F61B5F"/>
    <w:rsid w:val="00F6541E"/>
    <w:rsid w:val="00F7313A"/>
    <w:rsid w:val="00F75ED4"/>
    <w:rsid w:val="00F8031A"/>
    <w:rsid w:val="00F81AD6"/>
    <w:rsid w:val="00F91149"/>
    <w:rsid w:val="00FA03B5"/>
    <w:rsid w:val="00FA0FDD"/>
    <w:rsid w:val="00FA2343"/>
    <w:rsid w:val="00FA3F38"/>
    <w:rsid w:val="00FB07F8"/>
    <w:rsid w:val="00FB3169"/>
    <w:rsid w:val="00FB3EB9"/>
    <w:rsid w:val="00FB5D38"/>
    <w:rsid w:val="00FB61A9"/>
    <w:rsid w:val="00FC11DD"/>
    <w:rsid w:val="00FC2170"/>
    <w:rsid w:val="00FC6491"/>
    <w:rsid w:val="00FD0074"/>
    <w:rsid w:val="00FD5361"/>
    <w:rsid w:val="00FD6B92"/>
    <w:rsid w:val="00FD6CFC"/>
    <w:rsid w:val="00FE088A"/>
    <w:rsid w:val="00FE4DE5"/>
    <w:rsid w:val="00FF4FCC"/>
    <w:rsid w:val="13EC65B7"/>
    <w:rsid w:val="3A4E87E9"/>
  </w:rsids>
  <w:docVars>
    <w:docVar w:name="Date Approved" w:val="02/05/2026"/>
    <w:docVar w:name="Date_Approved" w:val="02/05/2026"/>
    <w:docVar w:name="__Grammarly_42___1" w:val="H4sIAAAAAAAEAKtWcslP9kxRslIyNDY2NDcyMjYyNLc0sTAwMLRU0lEKTi0uzszPAykwNKwFABSrAHU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F25A4E"/>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8"/>
      </w:numPr>
      <w:tabs>
        <w:tab w:val="clear" w:pos="360"/>
        <w:tab w:val="num" w:pos="1800"/>
      </w:tabs>
      <w:spacing w:before="60" w:after="60"/>
      <w:ind w:left="1800"/>
    </w:pPr>
    <w:rPr>
      <w:rFonts w:ascii="Arial" w:hAnsi="Arial"/>
      <w:sz w:val="20"/>
    </w:rPr>
  </w:style>
  <w:style w:type="table" w:styleId="TableGrid">
    <w:name w:val="Table Grid"/>
    <w:basedOn w:val="TableNormal"/>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rsid w:val="0064051E"/>
    <w:rPr>
      <w:sz w:val="16"/>
      <w:szCs w:val="16"/>
    </w:rPr>
  </w:style>
  <w:style w:type="paragraph" w:styleId="CommentText">
    <w:name w:val="annotation text"/>
    <w:basedOn w:val="Normal"/>
    <w:link w:val="CommentTextChar"/>
    <w:rsid w:val="0064051E"/>
    <w:rPr>
      <w:sz w:val="20"/>
    </w:rPr>
  </w:style>
  <w:style w:type="character" w:customStyle="1" w:styleId="CommentTextChar">
    <w:name w:val="Comment Text Char"/>
    <w:basedOn w:val="DefaultParagraphFont"/>
    <w:link w:val="CommentText"/>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FooterChar">
    <w:name w:val="Footer Char"/>
    <w:basedOn w:val="DefaultParagraphFont"/>
    <w:link w:val="Footer"/>
    <w:uiPriority w:val="99"/>
    <w:rsid w:val="0042697E"/>
    <w:rPr>
      <w:rFonts w:ascii="Arial" w:hAnsi="Arial"/>
      <w:b/>
      <w:i/>
      <w:sz w:val="16"/>
    </w:rPr>
  </w:style>
  <w:style w:type="paragraph" w:customStyle="1" w:styleId="paragraph">
    <w:name w:val="paragraph"/>
    <w:basedOn w:val="Normal"/>
    <w:rsid w:val="007A5669"/>
    <w:pPr>
      <w:spacing w:before="100" w:beforeAutospacing="1" w:after="100" w:afterAutospacing="1"/>
    </w:pPr>
    <w:rPr>
      <w:szCs w:val="24"/>
    </w:rPr>
  </w:style>
  <w:style w:type="character" w:customStyle="1" w:styleId="normaltextrun">
    <w:name w:val="normaltextrun"/>
    <w:basedOn w:val="DefaultParagraphFont"/>
    <w:rsid w:val="007A5669"/>
  </w:style>
  <w:style w:type="character" w:customStyle="1" w:styleId="eop">
    <w:name w:val="eop"/>
    <w:basedOn w:val="DefaultParagraphFont"/>
    <w:rsid w:val="007A5669"/>
  </w:style>
  <w:style w:type="paragraph" w:customStyle="1" w:styleId="SectionHeading">
    <w:name w:val="Section Heading"/>
    <w:basedOn w:val="Heading1"/>
    <w:link w:val="SectionHeadingChar"/>
    <w:qFormat/>
    <w:rsid w:val="00A546C0"/>
    <w:pPr>
      <w:pBdr>
        <w:top w:val="none" w:sz="0" w:space="0" w:color="auto"/>
      </w:pBdr>
      <w:spacing w:before="0" w:after="120"/>
      <w:contextualSpacing/>
    </w:pPr>
    <w:rPr>
      <w:bCs w:val="0"/>
      <w:color w:val="00356B"/>
      <w:kern w:val="0"/>
      <w:sz w:val="28"/>
      <w:szCs w:val="20"/>
    </w:rPr>
  </w:style>
  <w:style w:type="character" w:customStyle="1" w:styleId="SectionHeadingChar">
    <w:name w:val="Section Heading Char"/>
    <w:basedOn w:val="DefaultParagraphFont"/>
    <w:link w:val="SectionHeading"/>
    <w:rsid w:val="00A546C0"/>
    <w:rPr>
      <w:rFonts w:ascii="Arial" w:hAnsi="Arial"/>
      <w:b/>
      <w:color w:val="00356B"/>
      <w:sz w:val="28"/>
    </w:rPr>
  </w:style>
  <w:style w:type="paragraph" w:styleId="Revision">
    <w:name w:val="Revision"/>
    <w:hidden/>
    <w:uiPriority w:val="99"/>
    <w:semiHidden/>
    <w:rsid w:val="0074095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microsoft.com/office/2006/relationships/keyMapCustomizations" Target="customizations.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ysmdean@yale.edu"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8E3E88-FC69-49A7-80F6-BD66FB09BE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C1A941-C04E-4AEB-9C12-EB9A2EF7A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customXml/itemProps4.xml><?xml version="1.0" encoding="utf-8"?>
<ds:datastoreItem xmlns:ds="http://schemas.openxmlformats.org/officeDocument/2006/customXml" ds:itemID="{3AE384C2-5F15-4F74-B4D5-A2710B921A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583</Words>
  <Characters>3155</Characters>
  <Application>Microsoft Office Word</Application>
  <DocSecurity>0</DocSecurity>
  <Lines>75</Lines>
  <Paragraphs>40</Paragraphs>
  <ScaleCrop>false</ScaleCrop>
  <Company>Yale University</Company>
  <LinksUpToDate>false</LinksUpToDate>
  <CharactersWithSpaces>3698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Executive Group- Bylaws</dc:title>
  <dc:creator>Jarosz, Michael</dc:creator>
  <lastModifiedBy>Hettiarachchi, Parami</lastModifiedBy>
  <revision>12</revision>
  <lastPrinted>2015-08-17T19:38:00.0000000Z</lastPrinted>
  <dcterms:created xsi:type="dcterms:W3CDTF">2026-01-16T16:45:00.0000000Z</dcterms:created>
  <dcterms:modified xsi:type="dcterms:W3CDTF">2026-01-28T15:26:00.0000000Z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