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2.0 -->
  <w:body>
    <w:p w:rsidR="003E3AC7" w:rsidP="00F728B5" w14:paraId="55B38251" w14:textId="77777777">
      <w:pPr>
        <w:contextualSpacing/>
        <w:rPr>
          <w:b/>
          <w:bCs/>
          <w:sz w:val="24"/>
        </w:rPr>
      </w:pPr>
      <w:r w:rsidRPr="006C0727">
        <w:rPr>
          <w:b/>
          <w:bCs/>
          <w:sz w:val="24"/>
        </w:rPr>
        <w:t>Committee Purpose</w:t>
      </w:r>
    </w:p>
    <w:p w:rsidR="00880CAA" w:rsidRPr="002510EE" w:rsidP="00880CAA" w14:paraId="3531116C" w14:textId="43308A3B">
      <w:pPr>
        <w:autoSpaceDE w:val="0"/>
        <w:autoSpaceDN w:val="0"/>
        <w:adjustRightInd w:val="0"/>
        <w:rPr>
          <w:sz w:val="24"/>
          <w:szCs w:val="24"/>
        </w:rPr>
      </w:pPr>
      <w:r w:rsidRPr="002510EE">
        <w:rPr>
          <w:rFonts w:cs="FranklinGothic-BookItalic"/>
          <w:iCs/>
          <w:sz w:val="24"/>
          <w:szCs w:val="24"/>
        </w:rPr>
        <w:t>Yale Medicine (YM)</w:t>
      </w:r>
      <w:r w:rsidR="00D26A89">
        <w:rPr>
          <w:rFonts w:cs="FranklinGothic-BookItalic"/>
          <w:iCs/>
          <w:sz w:val="24"/>
          <w:szCs w:val="24"/>
        </w:rPr>
        <w:t xml:space="preserve"> </w:t>
      </w:r>
      <w:r w:rsidRPr="002510EE">
        <w:rPr>
          <w:rFonts w:cs="FranklinGothic-BookItalic"/>
          <w:iCs/>
          <w:sz w:val="24"/>
          <w:szCs w:val="24"/>
        </w:rPr>
        <w:t xml:space="preserve">is </w:t>
      </w:r>
      <w:r w:rsidRPr="00EB0F4D" w:rsidR="008608B8">
        <w:rPr>
          <w:rFonts w:cs="FranklinGothic-BookItalic"/>
          <w:iCs/>
          <w:sz w:val="24"/>
          <w:szCs w:val="24"/>
        </w:rPr>
        <w:t>an</w:t>
      </w:r>
      <w:r w:rsidRPr="00EB0F4D" w:rsidR="008608B8">
        <w:rPr>
          <w:rFonts w:cs="FranklinGothic-BookItalic"/>
          <w:iCs/>
          <w:sz w:val="24"/>
          <w:szCs w:val="24"/>
        </w:rPr>
        <w:t xml:space="preserve"> </w:t>
      </w:r>
      <w:r w:rsidRPr="00EB0F4D">
        <w:rPr>
          <w:rFonts w:cs="FranklinGothic-BookItalic"/>
          <w:iCs/>
          <w:sz w:val="24"/>
          <w:szCs w:val="24"/>
        </w:rPr>
        <w:t>committe</w:t>
      </w:r>
      <w:r w:rsidRPr="00EB0F4D" w:rsidR="002C5087">
        <w:rPr>
          <w:rFonts w:cs="FranklinGothic-BookItalic"/>
          <w:iCs/>
          <w:sz w:val="24"/>
          <w:szCs w:val="24"/>
        </w:rPr>
        <w:t xml:space="preserve">e that </w:t>
      </w:r>
      <w:r w:rsidR="002C5087">
        <w:rPr>
          <w:rFonts w:cs="FranklinGothic-BookItalic"/>
          <w:iCs/>
          <w:sz w:val="24"/>
          <w:szCs w:val="24"/>
        </w:rPr>
        <w:t>is committed</w:t>
      </w:r>
      <w:r w:rsidRPr="002510EE">
        <w:rPr>
          <w:rFonts w:cs="FranklinGothic-BookItalic"/>
          <w:iCs/>
          <w:sz w:val="24"/>
          <w:szCs w:val="24"/>
        </w:rPr>
        <w:t xml:space="preserve"> to providing safe and high-quality healthcare to our patients and </w:t>
      </w:r>
      <w:r w:rsidR="00ED3BCA">
        <w:rPr>
          <w:rFonts w:cs="FranklinGothic-BookItalic"/>
          <w:iCs/>
          <w:sz w:val="24"/>
          <w:szCs w:val="24"/>
        </w:rPr>
        <w:t>supporting the</w:t>
      </w:r>
      <w:r w:rsidRPr="002510EE">
        <w:rPr>
          <w:rFonts w:cs="FranklinGothic-BookItalic"/>
          <w:iCs/>
          <w:sz w:val="24"/>
          <w:szCs w:val="24"/>
        </w:rPr>
        <w:t xml:space="preserve"> wellbeing of our physicians</w:t>
      </w:r>
      <w:r w:rsidRPr="002510EE" w:rsidR="002510EE">
        <w:rPr>
          <w:rFonts w:cs="FranklinGothic-BookItalic"/>
          <w:iCs/>
          <w:sz w:val="24"/>
          <w:szCs w:val="24"/>
        </w:rPr>
        <w:t xml:space="preserve">, </w:t>
      </w:r>
      <w:r w:rsidRPr="002510EE">
        <w:rPr>
          <w:rFonts w:cs="FranklinGothic-BookItalic"/>
          <w:iCs/>
          <w:sz w:val="24"/>
          <w:szCs w:val="24"/>
        </w:rPr>
        <w:t>advanced practice providers (APPs)</w:t>
      </w:r>
      <w:r w:rsidRPr="002510EE" w:rsidR="002510EE">
        <w:rPr>
          <w:rFonts w:cs="FranklinGothic-BookItalic"/>
          <w:iCs/>
          <w:sz w:val="24"/>
          <w:szCs w:val="24"/>
        </w:rPr>
        <w:t>, and clinical and administrative staff</w:t>
      </w:r>
      <w:r w:rsidRPr="002510EE">
        <w:rPr>
          <w:rFonts w:cs="FranklinGothic-BookItalic"/>
          <w:iCs/>
          <w:sz w:val="24"/>
          <w:szCs w:val="24"/>
        </w:rPr>
        <w:t xml:space="preserve">. </w:t>
      </w:r>
      <w:r w:rsidRPr="002510EE">
        <w:rPr>
          <w:sz w:val="24"/>
          <w:szCs w:val="24"/>
          <w:shd w:val="clear" w:color="auto" w:fill="FFFFFF"/>
        </w:rPr>
        <w:t>The practice of medicine is meaningful and personally fulfilling</w:t>
      </w:r>
      <w:r w:rsidR="00775DBA">
        <w:rPr>
          <w:sz w:val="24"/>
          <w:szCs w:val="24"/>
          <w:shd w:val="clear" w:color="auto" w:fill="FFFFFF"/>
        </w:rPr>
        <w:t xml:space="preserve">, while </w:t>
      </w:r>
      <w:r w:rsidR="005C064D">
        <w:rPr>
          <w:sz w:val="24"/>
          <w:szCs w:val="24"/>
          <w:shd w:val="clear" w:color="auto" w:fill="FFFFFF"/>
        </w:rPr>
        <w:t>at times this may be</w:t>
      </w:r>
      <w:r w:rsidRPr="002510EE">
        <w:rPr>
          <w:sz w:val="24"/>
          <w:szCs w:val="24"/>
          <w:shd w:val="clear" w:color="auto" w:fill="FFFFFF"/>
        </w:rPr>
        <w:t xml:space="preserve"> demanding and stressful. Therefore, </w:t>
      </w:r>
      <w:r w:rsidRPr="002510EE">
        <w:rPr>
          <w:rFonts w:cs="FranklinGothic-BookItalic"/>
          <w:iCs/>
          <w:sz w:val="24"/>
          <w:szCs w:val="24"/>
        </w:rPr>
        <w:t xml:space="preserve">YM aims to promote and </w:t>
      </w:r>
      <w:r w:rsidRPr="002510EE" w:rsidR="002510EE">
        <w:rPr>
          <w:rFonts w:cs="FranklinGothic-BookItalic"/>
          <w:iCs/>
          <w:sz w:val="24"/>
          <w:szCs w:val="24"/>
        </w:rPr>
        <w:t>provide</w:t>
      </w:r>
      <w:r w:rsidRPr="002510EE">
        <w:rPr>
          <w:rFonts w:cs="FranklinGothic-BookItalic"/>
          <w:iCs/>
          <w:sz w:val="24"/>
          <w:szCs w:val="24"/>
        </w:rPr>
        <w:t xml:space="preserve"> a</w:t>
      </w:r>
      <w:r w:rsidR="00775DBA">
        <w:rPr>
          <w:rFonts w:cs="FranklinGothic-BookItalic"/>
          <w:iCs/>
          <w:sz w:val="24"/>
          <w:szCs w:val="24"/>
        </w:rPr>
        <w:t>n</w:t>
      </w:r>
      <w:r w:rsidRPr="002510EE">
        <w:rPr>
          <w:rFonts w:cs="FranklinGothic-BookItalic"/>
          <w:iCs/>
          <w:sz w:val="24"/>
          <w:szCs w:val="24"/>
        </w:rPr>
        <w:t xml:space="preserve"> </w:t>
      </w:r>
      <w:r w:rsidR="00775DBA">
        <w:rPr>
          <w:rFonts w:cs="FranklinGothic-BookItalic"/>
          <w:iCs/>
          <w:sz w:val="24"/>
          <w:szCs w:val="24"/>
        </w:rPr>
        <w:t xml:space="preserve">atmosphere that supports all employees </w:t>
      </w:r>
      <w:r w:rsidRPr="002510EE">
        <w:rPr>
          <w:rFonts w:cs="FranklinGothic-BookItalic"/>
          <w:iCs/>
          <w:sz w:val="24"/>
          <w:szCs w:val="24"/>
        </w:rPr>
        <w:t xml:space="preserve">in their mission to </w:t>
      </w:r>
      <w:r w:rsidR="005C064D">
        <w:rPr>
          <w:rFonts w:cs="FranklinGothic-BookItalic"/>
          <w:iCs/>
          <w:sz w:val="24"/>
          <w:szCs w:val="24"/>
        </w:rPr>
        <w:t>provide world class patient centered care</w:t>
      </w:r>
      <w:r w:rsidRPr="002510EE" w:rsidR="002510EE">
        <w:rPr>
          <w:rFonts w:cs="FranklinGothic-BookItalic"/>
          <w:iCs/>
          <w:sz w:val="24"/>
          <w:szCs w:val="24"/>
        </w:rPr>
        <w:t xml:space="preserve">, </w:t>
      </w:r>
      <w:r w:rsidR="005C064D">
        <w:rPr>
          <w:rFonts w:cs="FranklinGothic-BookItalic"/>
          <w:iCs/>
          <w:sz w:val="24"/>
          <w:szCs w:val="24"/>
        </w:rPr>
        <w:t xml:space="preserve">in addition to </w:t>
      </w:r>
      <w:r w:rsidR="00775DBA">
        <w:rPr>
          <w:rFonts w:cs="FranklinGothic-BookItalic"/>
          <w:iCs/>
          <w:sz w:val="24"/>
          <w:szCs w:val="24"/>
        </w:rPr>
        <w:t>maintaining</w:t>
      </w:r>
      <w:r w:rsidRPr="002510EE">
        <w:rPr>
          <w:rFonts w:cs="FranklinGothic-BookItalic"/>
          <w:iCs/>
          <w:sz w:val="24"/>
          <w:szCs w:val="24"/>
        </w:rPr>
        <w:t xml:space="preserve"> </w:t>
      </w:r>
      <w:r w:rsidR="005C064D">
        <w:rPr>
          <w:rFonts w:cs="FranklinGothic-BookItalic"/>
          <w:iCs/>
          <w:sz w:val="24"/>
          <w:szCs w:val="24"/>
        </w:rPr>
        <w:t>our own</w:t>
      </w:r>
      <w:r w:rsidRPr="002510EE">
        <w:rPr>
          <w:rFonts w:cs="FranklinGothic-BookItalic"/>
          <w:iCs/>
          <w:sz w:val="24"/>
          <w:szCs w:val="24"/>
        </w:rPr>
        <w:t xml:space="preserve"> </w:t>
      </w:r>
      <w:r w:rsidRPr="002510EE">
        <w:rPr>
          <w:sz w:val="24"/>
          <w:szCs w:val="24"/>
        </w:rPr>
        <w:t>health and wellbeing.</w:t>
      </w:r>
      <w:r w:rsidRPr="002510EE" w:rsidR="002510EE">
        <w:rPr>
          <w:sz w:val="24"/>
          <w:szCs w:val="24"/>
        </w:rPr>
        <w:t xml:space="preserve"> The creation and implementation of the YM practice standards is one </w:t>
      </w:r>
      <w:r w:rsidR="00ED3BCA">
        <w:rPr>
          <w:sz w:val="24"/>
          <w:szCs w:val="24"/>
        </w:rPr>
        <w:t>approach</w:t>
      </w:r>
      <w:r w:rsidRPr="002510EE" w:rsidR="002510EE">
        <w:rPr>
          <w:sz w:val="24"/>
          <w:szCs w:val="24"/>
        </w:rPr>
        <w:t xml:space="preserve"> we </w:t>
      </w:r>
      <w:r w:rsidR="00ED3BCA">
        <w:rPr>
          <w:sz w:val="24"/>
          <w:szCs w:val="24"/>
        </w:rPr>
        <w:t>use</w:t>
      </w:r>
      <w:r w:rsidRPr="002510EE" w:rsidR="002510EE">
        <w:rPr>
          <w:sz w:val="24"/>
          <w:szCs w:val="24"/>
        </w:rPr>
        <w:t xml:space="preserve"> to </w:t>
      </w:r>
      <w:r w:rsidR="00965ED2">
        <w:rPr>
          <w:sz w:val="24"/>
          <w:szCs w:val="24"/>
        </w:rPr>
        <w:t>enhance</w:t>
      </w:r>
      <w:r w:rsidR="005C064D">
        <w:rPr>
          <w:sz w:val="24"/>
          <w:szCs w:val="24"/>
        </w:rPr>
        <w:t xml:space="preserve"> and develop</w:t>
      </w:r>
      <w:r w:rsidR="00965ED2">
        <w:rPr>
          <w:sz w:val="24"/>
          <w:szCs w:val="24"/>
        </w:rPr>
        <w:t xml:space="preserve"> </w:t>
      </w:r>
      <w:r w:rsidR="00ED3BCA">
        <w:rPr>
          <w:sz w:val="24"/>
          <w:szCs w:val="24"/>
        </w:rPr>
        <w:t>this</w:t>
      </w:r>
      <w:r w:rsidRPr="002510EE" w:rsidR="002510EE">
        <w:rPr>
          <w:sz w:val="24"/>
          <w:szCs w:val="24"/>
        </w:rPr>
        <w:t xml:space="preserve"> </w:t>
      </w:r>
      <w:r w:rsidRPr="0024128C" w:rsidR="002510EE">
        <w:rPr>
          <w:sz w:val="24"/>
          <w:szCs w:val="24"/>
        </w:rPr>
        <w:t>culture</w:t>
      </w:r>
      <w:r w:rsidRPr="0024128C" w:rsidR="00EC1163">
        <w:rPr>
          <w:sz w:val="24"/>
          <w:szCs w:val="24"/>
        </w:rPr>
        <w:t xml:space="preserve"> using consistency in quality across YM by providing standardized guidelines. </w:t>
      </w:r>
      <w:r w:rsidRPr="0024128C" w:rsidR="00EC1163">
        <w:rPr>
          <w:rFonts w:cs="Calibri"/>
          <w:shd w:val="clear" w:color="auto" w:fill="FFFFFF"/>
        </w:rPr>
        <w:t xml:space="preserve"> </w:t>
      </w:r>
    </w:p>
    <w:p w:rsidR="00AF5B02" w:rsidP="00AF5B02" w14:paraId="027C81B6" w14:textId="35BEA8B3">
      <w:pPr>
        <w:contextualSpacing/>
        <w:rPr>
          <w:sz w:val="24"/>
          <w:szCs w:val="24"/>
        </w:rPr>
      </w:pPr>
      <w:r>
        <w:rPr>
          <w:sz w:val="24"/>
        </w:rPr>
        <w:t>YM</w:t>
      </w:r>
      <w:r w:rsidRPr="006C0727" w:rsidR="002510EE">
        <w:rPr>
          <w:sz w:val="24"/>
        </w:rPr>
        <w:t xml:space="preserve"> Practice Standards Committee </w:t>
      </w:r>
      <w:r w:rsidR="002510EE">
        <w:rPr>
          <w:sz w:val="24"/>
        </w:rPr>
        <w:t>is</w:t>
      </w:r>
      <w:r w:rsidR="005C064D">
        <w:rPr>
          <w:sz w:val="24"/>
        </w:rPr>
        <w:t xml:space="preserve"> </w:t>
      </w:r>
      <w:r w:rsidR="00D26A89">
        <w:rPr>
          <w:sz w:val="24"/>
        </w:rPr>
        <w:t xml:space="preserve">an advisory committee </w:t>
      </w:r>
      <w:r w:rsidR="005C064D">
        <w:rPr>
          <w:sz w:val="24"/>
        </w:rPr>
        <w:t>charged</w:t>
      </w:r>
      <w:r w:rsidR="002510EE">
        <w:rPr>
          <w:sz w:val="24"/>
        </w:rPr>
        <w:t xml:space="preserve"> to </w:t>
      </w:r>
      <w:r>
        <w:rPr>
          <w:sz w:val="24"/>
        </w:rPr>
        <w:t>r</w:t>
      </w:r>
      <w:r w:rsidRPr="002510EE" w:rsidR="002510EE">
        <w:rPr>
          <w:sz w:val="24"/>
          <w:szCs w:val="24"/>
        </w:rPr>
        <w:t>ecommend</w:t>
      </w:r>
      <w:r>
        <w:rPr>
          <w:sz w:val="24"/>
          <w:szCs w:val="24"/>
        </w:rPr>
        <w:t xml:space="preserve">, </w:t>
      </w:r>
      <w:r w:rsidRPr="002510EE" w:rsidR="002510EE">
        <w:rPr>
          <w:sz w:val="24"/>
          <w:szCs w:val="24"/>
        </w:rPr>
        <w:t>creat</w:t>
      </w:r>
      <w:r>
        <w:rPr>
          <w:sz w:val="24"/>
          <w:szCs w:val="24"/>
        </w:rPr>
        <w:t>e, and revise</w:t>
      </w:r>
      <w:r w:rsidRPr="002510EE" w:rsidR="002510EE">
        <w:rPr>
          <w:sz w:val="24"/>
          <w:szCs w:val="24"/>
        </w:rPr>
        <w:t xml:space="preserve"> </w:t>
      </w:r>
      <w:r w:rsidRPr="002510EE" w:rsidR="006C0727">
        <w:rPr>
          <w:sz w:val="24"/>
          <w:szCs w:val="24"/>
        </w:rPr>
        <w:t xml:space="preserve">policies </w:t>
      </w:r>
      <w:r w:rsidR="00ED3BCA">
        <w:rPr>
          <w:sz w:val="24"/>
          <w:szCs w:val="24"/>
        </w:rPr>
        <w:t>to</w:t>
      </w:r>
      <w:r>
        <w:rPr>
          <w:sz w:val="24"/>
          <w:szCs w:val="24"/>
        </w:rPr>
        <w:t xml:space="preserve"> improve the quality and safety of our </w:t>
      </w:r>
      <w:r w:rsidRPr="002510EE" w:rsidR="002510EE">
        <w:rPr>
          <w:sz w:val="24"/>
          <w:szCs w:val="24"/>
        </w:rPr>
        <w:t>physician</w:t>
      </w:r>
      <w:r>
        <w:rPr>
          <w:sz w:val="24"/>
          <w:szCs w:val="24"/>
        </w:rPr>
        <w:t>s/APPs/staff</w:t>
      </w:r>
      <w:r w:rsidRPr="002510EE" w:rsidR="002510EE">
        <w:rPr>
          <w:sz w:val="24"/>
          <w:szCs w:val="24"/>
        </w:rPr>
        <w:t>, patient</w:t>
      </w:r>
      <w:r>
        <w:rPr>
          <w:sz w:val="24"/>
          <w:szCs w:val="24"/>
        </w:rPr>
        <w:t>s</w:t>
      </w:r>
      <w:r w:rsidRPr="002510EE" w:rsidR="002510EE">
        <w:rPr>
          <w:sz w:val="24"/>
          <w:szCs w:val="24"/>
        </w:rPr>
        <w:t>, clinical operations, and administrati</w:t>
      </w:r>
      <w:r>
        <w:rPr>
          <w:sz w:val="24"/>
          <w:szCs w:val="24"/>
        </w:rPr>
        <w:t xml:space="preserve">on of our </w:t>
      </w:r>
      <w:r w:rsidRPr="002510EE" w:rsidR="002510EE">
        <w:rPr>
          <w:sz w:val="24"/>
          <w:szCs w:val="24"/>
        </w:rPr>
        <w:t>YM clinical practices</w:t>
      </w:r>
      <w:r>
        <w:rPr>
          <w:sz w:val="24"/>
          <w:szCs w:val="24"/>
        </w:rPr>
        <w:t xml:space="preserve">. </w:t>
      </w:r>
      <w:r w:rsidRPr="002510EE" w:rsidR="006C0727">
        <w:rPr>
          <w:sz w:val="24"/>
          <w:szCs w:val="24"/>
        </w:rPr>
        <w:t xml:space="preserve">The </w:t>
      </w:r>
      <w:r>
        <w:rPr>
          <w:sz w:val="24"/>
          <w:szCs w:val="24"/>
        </w:rPr>
        <w:t>c</w:t>
      </w:r>
      <w:r w:rsidRPr="002510EE" w:rsidR="006C0727">
        <w:rPr>
          <w:sz w:val="24"/>
          <w:szCs w:val="24"/>
        </w:rPr>
        <w:t xml:space="preserve">ommittee </w:t>
      </w:r>
      <w:r w:rsidR="00D26A89">
        <w:rPr>
          <w:sz w:val="24"/>
          <w:szCs w:val="24"/>
        </w:rPr>
        <w:t xml:space="preserve">does not </w:t>
      </w:r>
      <w:r w:rsidRPr="002510EE" w:rsidR="006C0727">
        <w:rPr>
          <w:sz w:val="24"/>
          <w:szCs w:val="24"/>
        </w:rPr>
        <w:t>is not</w:t>
      </w:r>
      <w:r w:rsidRPr="002510EE" w:rsidR="006C0727">
        <w:rPr>
          <w:sz w:val="24"/>
          <w:szCs w:val="24"/>
        </w:rPr>
        <w:t xml:space="preserve"> intended to review </w:t>
      </w:r>
      <w:r>
        <w:rPr>
          <w:sz w:val="24"/>
          <w:szCs w:val="24"/>
        </w:rPr>
        <w:t>or create</w:t>
      </w:r>
      <w:r w:rsidRPr="002510EE" w:rsidR="006C0727">
        <w:rPr>
          <w:sz w:val="24"/>
          <w:szCs w:val="24"/>
        </w:rPr>
        <w:t xml:space="preserve"> </w:t>
      </w:r>
      <w:r>
        <w:rPr>
          <w:sz w:val="24"/>
          <w:szCs w:val="24"/>
        </w:rPr>
        <w:t>the following:</w:t>
      </w:r>
    </w:p>
    <w:p w:rsidR="00AF5B02" w:rsidP="00B96AE0" w14:paraId="0B12D55A" w14:textId="77777777">
      <w:pPr>
        <w:numPr>
          <w:ilvl w:val="0"/>
          <w:numId w:val="1"/>
        </w:numPr>
        <w:contextualSpacing/>
        <w:rPr>
          <w:sz w:val="24"/>
          <w:szCs w:val="24"/>
        </w:rPr>
      </w:pPr>
      <w:r>
        <w:rPr>
          <w:sz w:val="24"/>
          <w:szCs w:val="24"/>
        </w:rPr>
        <w:t>T</w:t>
      </w:r>
      <w:r w:rsidRPr="002510EE" w:rsidR="006C0727">
        <w:rPr>
          <w:sz w:val="24"/>
          <w:szCs w:val="24"/>
        </w:rPr>
        <w:t>actical, business policies</w:t>
      </w:r>
      <w:r>
        <w:rPr>
          <w:sz w:val="24"/>
          <w:szCs w:val="24"/>
        </w:rPr>
        <w:t>,</w:t>
      </w:r>
      <w:r w:rsidRPr="002510EE" w:rsidR="006C0727">
        <w:rPr>
          <w:sz w:val="24"/>
          <w:szCs w:val="24"/>
        </w:rPr>
        <w:t xml:space="preserve"> and procedures </w:t>
      </w:r>
      <w:r>
        <w:rPr>
          <w:sz w:val="24"/>
          <w:szCs w:val="24"/>
        </w:rPr>
        <w:t>used</w:t>
      </w:r>
      <w:r w:rsidRPr="002510EE" w:rsidR="006C0727">
        <w:rPr>
          <w:sz w:val="24"/>
          <w:szCs w:val="24"/>
        </w:rPr>
        <w:t xml:space="preserve"> for day-to-day operation</w:t>
      </w:r>
    </w:p>
    <w:p w:rsidR="006C0727" w:rsidP="00B96AE0" w14:paraId="757826CB" w14:textId="77777777">
      <w:pPr>
        <w:numPr>
          <w:ilvl w:val="0"/>
          <w:numId w:val="1"/>
        </w:numPr>
        <w:contextualSpacing/>
        <w:rPr>
          <w:sz w:val="24"/>
          <w:szCs w:val="24"/>
        </w:rPr>
      </w:pPr>
      <w:r>
        <w:rPr>
          <w:sz w:val="24"/>
          <w:szCs w:val="24"/>
        </w:rPr>
        <w:t>Department, section, or individual practice specific policies</w:t>
      </w:r>
    </w:p>
    <w:p w:rsidR="00AF5B02" w:rsidP="00AF5B02" w14:paraId="672A6659" w14:textId="77777777"/>
    <w:p w:rsidR="003E3AC7" w:rsidP="002F0557" w14:paraId="289D634F" w14:textId="77777777">
      <w:pPr>
        <w:pStyle w:val="NoSpacing"/>
        <w:rPr>
          <w:b/>
          <w:bCs/>
          <w:sz w:val="24"/>
          <w:szCs w:val="24"/>
        </w:rPr>
      </w:pPr>
      <w:r w:rsidRPr="002F0557">
        <w:rPr>
          <w:b/>
          <w:bCs/>
          <w:sz w:val="24"/>
          <w:szCs w:val="24"/>
        </w:rPr>
        <w:t>Key Roles and Responsibilities</w:t>
      </w:r>
    </w:p>
    <w:p w:rsidR="006C0727" w:rsidRPr="006C0727" w:rsidP="002F0557" w14:paraId="0A37501D" w14:textId="77777777">
      <w:pPr>
        <w:pStyle w:val="NoSpacing"/>
        <w:rPr>
          <w:b/>
          <w:bCs/>
          <w:sz w:val="10"/>
          <w:szCs w:val="10"/>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3780"/>
        <w:gridCol w:w="3600"/>
      </w:tblGrid>
      <w:tr w14:paraId="4DE8559A" w14:textId="77777777" w:rsidTr="00B51B79">
        <w:tblPrEx>
          <w:tblW w:w="10890" w:type="dxa"/>
          <w:tblInd w:w="108" w:type="dxa"/>
          <w:tblLayout w:type="fixed"/>
          <w:tblLook w:val="04A0"/>
        </w:tblPrEx>
        <w:trPr>
          <w:trHeight w:val="350"/>
        </w:trPr>
        <w:tc>
          <w:tcPr>
            <w:tcW w:w="3510" w:type="dxa"/>
            <w:shd w:val="clear" w:color="auto" w:fill="auto"/>
          </w:tcPr>
          <w:p w:rsidR="002F0557" w:rsidRPr="00B51B79" w:rsidP="00B51B79" w14:paraId="367040CA" w14:textId="77777777">
            <w:pPr>
              <w:pStyle w:val="NoSpacing"/>
              <w:rPr>
                <w:b/>
                <w:bCs/>
              </w:rPr>
            </w:pPr>
            <w:r w:rsidRPr="00B51B79">
              <w:rPr>
                <w:b/>
                <w:bCs/>
              </w:rPr>
              <w:t>Committee Chair</w:t>
            </w:r>
          </w:p>
        </w:tc>
        <w:tc>
          <w:tcPr>
            <w:tcW w:w="3780" w:type="dxa"/>
            <w:shd w:val="clear" w:color="auto" w:fill="auto"/>
          </w:tcPr>
          <w:p w:rsidR="002F0557" w:rsidRPr="00B51B79" w:rsidP="00B51B79" w14:paraId="3BC6A4B6" w14:textId="77777777">
            <w:pPr>
              <w:pStyle w:val="NoSpacing"/>
              <w:rPr>
                <w:b/>
                <w:bCs/>
              </w:rPr>
            </w:pPr>
            <w:r w:rsidRPr="00B51B79">
              <w:rPr>
                <w:b/>
                <w:bCs/>
              </w:rPr>
              <w:t>Committee Members</w:t>
            </w:r>
          </w:p>
        </w:tc>
        <w:tc>
          <w:tcPr>
            <w:tcW w:w="3600" w:type="dxa"/>
            <w:shd w:val="clear" w:color="auto" w:fill="auto"/>
          </w:tcPr>
          <w:p w:rsidR="002F0557" w:rsidRPr="00B51B79" w:rsidP="00B51B79" w14:paraId="40E84ADA" w14:textId="77777777">
            <w:pPr>
              <w:pStyle w:val="NoSpacing"/>
              <w:rPr>
                <w:b/>
                <w:bCs/>
              </w:rPr>
            </w:pPr>
            <w:r w:rsidRPr="00B51B79">
              <w:rPr>
                <w:b/>
                <w:bCs/>
              </w:rPr>
              <w:t>Committee Project Manager</w:t>
            </w:r>
          </w:p>
        </w:tc>
      </w:tr>
      <w:tr w14:paraId="1A0BB55C" w14:textId="77777777" w:rsidTr="00881BC2">
        <w:tblPrEx>
          <w:tblW w:w="10890" w:type="dxa"/>
          <w:tblInd w:w="108" w:type="dxa"/>
          <w:tblLayout w:type="fixed"/>
          <w:tblLook w:val="04A0"/>
        </w:tblPrEx>
        <w:trPr>
          <w:trHeight w:val="6173"/>
        </w:trPr>
        <w:tc>
          <w:tcPr>
            <w:tcW w:w="3510" w:type="dxa"/>
            <w:shd w:val="clear" w:color="auto" w:fill="auto"/>
          </w:tcPr>
          <w:p w:rsidR="002F0557" w:rsidRPr="006C0727" w:rsidP="002F0557" w14:paraId="3A1ED682" w14:textId="77777777">
            <w:pPr>
              <w:pStyle w:val="NoSpacing"/>
            </w:pPr>
            <w:r w:rsidRPr="00B51B79">
              <w:rPr>
                <w:u w:val="single"/>
              </w:rPr>
              <w:t>Leadership:</w:t>
            </w:r>
            <w:r w:rsidRPr="006C0727">
              <w:t xml:space="preserve"> </w:t>
            </w:r>
          </w:p>
          <w:p w:rsidR="002F0557" w:rsidRPr="00B941B4" w:rsidP="002F0557" w14:paraId="2D974D69" w14:textId="77777777">
            <w:pPr>
              <w:pStyle w:val="NoSpacing"/>
              <w:rPr>
                <w:sz w:val="24"/>
                <w:szCs w:val="24"/>
              </w:rPr>
            </w:pPr>
            <w:r w:rsidRPr="006C0727">
              <w:t>Represent</w:t>
            </w:r>
            <w:r w:rsidR="00ED3BCA">
              <w:t>s</w:t>
            </w:r>
            <w:r w:rsidRPr="006C0727">
              <w:t xml:space="preserve"> the committee as the primary contact for university and health system leadership for </w:t>
            </w:r>
            <w:r w:rsidRPr="006C3401">
              <w:t>practice standard requests, questions, and communication</w:t>
            </w:r>
            <w:r w:rsidRPr="006C3401" w:rsidR="005C064D">
              <w:t xml:space="preserve"> in relation to Yale Medicine</w:t>
            </w:r>
            <w:r w:rsidRPr="006C3401">
              <w:t>.</w:t>
            </w:r>
          </w:p>
          <w:p w:rsidR="002F0557" w:rsidRPr="006C0727" w:rsidP="00B51B79" w14:paraId="5DAB6C7B" w14:textId="77777777">
            <w:pPr>
              <w:pStyle w:val="NoSpacing"/>
            </w:pPr>
          </w:p>
          <w:p w:rsidR="002F0557" w:rsidRPr="00B51B79" w:rsidP="00B51B79" w14:paraId="56C67BAA" w14:textId="77777777">
            <w:pPr>
              <w:pStyle w:val="NoSpacing"/>
              <w:rPr>
                <w:u w:val="single"/>
              </w:rPr>
            </w:pPr>
            <w:r w:rsidRPr="00B51B79">
              <w:rPr>
                <w:u w:val="single"/>
              </w:rPr>
              <w:t>Board</w:t>
            </w:r>
            <w:r w:rsidRPr="00B51B79" w:rsidR="00836A49">
              <w:rPr>
                <w:u w:val="single"/>
              </w:rPr>
              <w:t xml:space="preserve"> Reports:</w:t>
            </w:r>
            <w:r w:rsidRPr="00B51B79">
              <w:rPr>
                <w:u w:val="single"/>
              </w:rPr>
              <w:t xml:space="preserve"> </w:t>
            </w:r>
          </w:p>
          <w:p w:rsidR="002F0557" w:rsidRPr="006C0727" w:rsidP="002F0557" w14:paraId="533E7E0C" w14:textId="77777777">
            <w:pPr>
              <w:pStyle w:val="NoSpacing"/>
            </w:pPr>
            <w:r w:rsidRPr="006C0727">
              <w:t>Provide</w:t>
            </w:r>
            <w:r w:rsidR="00ED3BCA">
              <w:t>s</w:t>
            </w:r>
            <w:r w:rsidRPr="006C0727">
              <w:t xml:space="preserve"> practice standards recommendations to the YM Operations Committee and Board, if appropriate, for approval.</w:t>
            </w:r>
          </w:p>
          <w:p w:rsidR="002F0557" w:rsidRPr="006C0727" w:rsidP="002F0557" w14:paraId="02EB378F" w14:textId="77777777">
            <w:pPr>
              <w:pStyle w:val="NoSpacing"/>
            </w:pPr>
          </w:p>
          <w:p w:rsidR="002F0557" w:rsidRPr="00B51B79" w:rsidP="00B51B79" w14:paraId="2D0D4743" w14:textId="77777777">
            <w:pPr>
              <w:pStyle w:val="NoSpacing"/>
              <w:rPr>
                <w:u w:val="single"/>
              </w:rPr>
            </w:pPr>
            <w:r w:rsidRPr="00B51B79">
              <w:rPr>
                <w:u w:val="single"/>
              </w:rPr>
              <w:t xml:space="preserve">Committee Effectiveness: </w:t>
            </w:r>
          </w:p>
          <w:p w:rsidR="002F0557" w:rsidRPr="00B51B79" w:rsidP="00B51B79" w14:paraId="571B5C9D" w14:textId="77777777">
            <w:pPr>
              <w:pStyle w:val="NoSpacing"/>
              <w:rPr>
                <w:b/>
                <w:bCs/>
              </w:rPr>
            </w:pPr>
            <w:r w:rsidRPr="006C0727">
              <w:t>Ensure</w:t>
            </w:r>
            <w:r w:rsidR="00ED3BCA">
              <w:t>s</w:t>
            </w:r>
            <w:r w:rsidRPr="006C0727">
              <w:t xml:space="preserve"> the committee charter, plans, </w:t>
            </w:r>
            <w:r w:rsidRPr="006C0727">
              <w:t>agendas</w:t>
            </w:r>
            <w:r w:rsidRPr="006C0727">
              <w:t xml:space="preserve"> and goals are established and executed.</w:t>
            </w:r>
            <w:r w:rsidR="005C064D">
              <w:t xml:space="preserve">  At minimum reviews and edits established Standards every </w:t>
            </w:r>
            <w:r w:rsidR="006C3401">
              <w:t xml:space="preserve">three </w:t>
            </w:r>
            <w:r w:rsidR="005C064D">
              <w:t>years.</w:t>
            </w:r>
          </w:p>
        </w:tc>
        <w:tc>
          <w:tcPr>
            <w:tcW w:w="3780" w:type="dxa"/>
            <w:shd w:val="clear" w:color="auto" w:fill="auto"/>
          </w:tcPr>
          <w:p w:rsidR="002F0557" w:rsidRPr="006C0727" w:rsidP="002F0557" w14:paraId="6CFED843" w14:textId="77777777">
            <w:pPr>
              <w:pStyle w:val="NoSpacing"/>
            </w:pPr>
            <w:r w:rsidRPr="00B51B79">
              <w:rPr>
                <w:u w:val="single"/>
              </w:rPr>
              <w:t>Strategy:</w:t>
            </w:r>
            <w:r w:rsidRPr="006C0727">
              <w:t xml:space="preserve"> </w:t>
            </w:r>
          </w:p>
          <w:p w:rsidR="002F0557" w:rsidRPr="006C0727" w:rsidP="002F0557" w14:paraId="5AFBBEC8" w14:textId="77777777">
            <w:pPr>
              <w:pStyle w:val="NoSpacing"/>
            </w:pPr>
            <w:r w:rsidRPr="006C0727">
              <w:t>Review</w:t>
            </w:r>
            <w:r w:rsidRPr="006C0727" w:rsidR="00836A49">
              <w:t xml:space="preserve"> </w:t>
            </w:r>
            <w:r w:rsidRPr="006C0727">
              <w:t xml:space="preserve">and recommend </w:t>
            </w:r>
            <w:r w:rsidRPr="006C0727" w:rsidR="00836A49">
              <w:t xml:space="preserve">content to assist in the creation of new practice standards and the evaluation of existing policies </w:t>
            </w:r>
            <w:r w:rsidRPr="006C0727">
              <w:t xml:space="preserve">to support </w:t>
            </w:r>
            <w:r w:rsidRPr="006C0727" w:rsidR="00836A49">
              <w:t>the YM vision and mission.</w:t>
            </w:r>
            <w:r w:rsidRPr="006C0727">
              <w:t xml:space="preserve"> </w:t>
            </w:r>
          </w:p>
          <w:p w:rsidR="00836A49" w:rsidRPr="006C0727" w:rsidP="00B51B79" w14:paraId="6A05A809" w14:textId="77777777">
            <w:pPr>
              <w:pStyle w:val="NoSpacing"/>
            </w:pPr>
          </w:p>
          <w:p w:rsidR="002F0557" w:rsidRPr="00B51B79" w:rsidP="002F0557" w14:paraId="5880FEFD" w14:textId="77777777">
            <w:pPr>
              <w:pStyle w:val="NoSpacing"/>
              <w:rPr>
                <w:u w:val="single"/>
              </w:rPr>
            </w:pPr>
            <w:r w:rsidRPr="00B51B79">
              <w:rPr>
                <w:u w:val="single"/>
              </w:rPr>
              <w:t>Communication:</w:t>
            </w:r>
          </w:p>
          <w:p w:rsidR="00836A49" w:rsidP="002F0557" w14:paraId="0F88CE6C" w14:textId="2DB4A384">
            <w:pPr>
              <w:pStyle w:val="NoSpacing"/>
            </w:pPr>
            <w:r w:rsidRPr="006C0727">
              <w:t xml:space="preserve">Assist with the communication and the </w:t>
            </w:r>
            <w:r w:rsidR="002E43A4">
              <w:t xml:space="preserve">adherence </w:t>
            </w:r>
            <w:r w:rsidRPr="006C0727">
              <w:t>of practice standards within Yale Medicine.</w:t>
            </w:r>
          </w:p>
          <w:p w:rsidR="005C064D" w:rsidP="002F0557" w14:paraId="5A39BBE3" w14:textId="77777777">
            <w:pPr>
              <w:pStyle w:val="NoSpacing"/>
            </w:pPr>
          </w:p>
          <w:p w:rsidR="002F0557" w:rsidRPr="006C0727" w:rsidP="00B51B79" w14:paraId="41C8F396" w14:textId="77777777">
            <w:pPr>
              <w:pStyle w:val="NoSpacing"/>
            </w:pPr>
          </w:p>
          <w:p w:rsidR="002F0557" w:rsidRPr="00B51B79" w:rsidP="00B51B79" w14:paraId="72A3D3EC" w14:textId="77777777">
            <w:pPr>
              <w:pStyle w:val="NoSpacing"/>
              <w:rPr>
                <w:b/>
                <w:bCs/>
              </w:rPr>
            </w:pPr>
          </w:p>
        </w:tc>
        <w:tc>
          <w:tcPr>
            <w:tcW w:w="3600" w:type="dxa"/>
            <w:shd w:val="clear" w:color="auto" w:fill="auto"/>
          </w:tcPr>
          <w:p w:rsidR="00836A49" w:rsidRPr="006C0727" w:rsidP="00836A49" w14:paraId="394696F8" w14:textId="77777777">
            <w:pPr>
              <w:pStyle w:val="NoSpacing"/>
            </w:pPr>
            <w:r w:rsidRPr="00B51B79">
              <w:rPr>
                <w:u w:val="single"/>
              </w:rPr>
              <w:t>Material Development:</w:t>
            </w:r>
            <w:r w:rsidRPr="006C0727">
              <w:t xml:space="preserve"> </w:t>
            </w:r>
          </w:p>
          <w:p w:rsidR="00836A49" w:rsidRPr="006C0727" w:rsidP="00836A49" w14:paraId="3ABCC5FA" w14:textId="77777777">
            <w:pPr>
              <w:pStyle w:val="NoSpacing"/>
            </w:pPr>
            <w:r w:rsidRPr="006C0727">
              <w:t>Lead</w:t>
            </w:r>
            <w:r w:rsidR="00ED3BCA">
              <w:t>s</w:t>
            </w:r>
            <w:r w:rsidRPr="006C0727">
              <w:t xml:space="preserve"> efforts to research and draft new practice standards or to update existing policies.</w:t>
            </w:r>
          </w:p>
          <w:p w:rsidR="00836A49" w:rsidRPr="006C0727" w:rsidP="00836A49" w14:paraId="0D0B940D" w14:textId="77777777">
            <w:pPr>
              <w:pStyle w:val="NoSpacing"/>
            </w:pPr>
          </w:p>
          <w:p w:rsidR="00836A49" w:rsidRPr="006C0727" w:rsidP="00836A49" w14:paraId="538909C3" w14:textId="77777777">
            <w:pPr>
              <w:pStyle w:val="NoSpacing"/>
            </w:pPr>
            <w:r w:rsidRPr="00B51B79">
              <w:rPr>
                <w:u w:val="single"/>
              </w:rPr>
              <w:t>Strategy:</w:t>
            </w:r>
            <w:r w:rsidRPr="006C0727">
              <w:t xml:space="preserve"> Provides practice standards options and recommendations for committee review</w:t>
            </w:r>
            <w:r w:rsidRPr="006C0727" w:rsidR="006C0727">
              <w:t>.</w:t>
            </w:r>
            <w:r w:rsidRPr="006C0727">
              <w:t xml:space="preserve"> </w:t>
            </w:r>
          </w:p>
          <w:p w:rsidR="00836A49" w:rsidRPr="006C0727" w:rsidP="00B51B79" w14:paraId="0E27B00A" w14:textId="77777777">
            <w:pPr>
              <w:pStyle w:val="NoSpacing"/>
            </w:pPr>
          </w:p>
          <w:p w:rsidR="006C0727" w:rsidRPr="006C0727" w:rsidP="00836A49" w14:paraId="315D6376" w14:textId="77777777">
            <w:pPr>
              <w:pStyle w:val="NoSpacing"/>
            </w:pPr>
            <w:r w:rsidRPr="00B51B79">
              <w:rPr>
                <w:u w:val="single"/>
              </w:rPr>
              <w:t>Monitoring:</w:t>
            </w:r>
            <w:r w:rsidRPr="006C0727">
              <w:t xml:space="preserve"> </w:t>
            </w:r>
          </w:p>
          <w:p w:rsidR="00836A49" w:rsidRPr="006C0727" w:rsidP="00836A49" w14:paraId="72A95FD6" w14:textId="77777777">
            <w:pPr>
              <w:pStyle w:val="NoSpacing"/>
            </w:pPr>
            <w:r w:rsidRPr="006C0727">
              <w:t>Maintain</w:t>
            </w:r>
            <w:r w:rsidR="00ED3BCA">
              <w:t>s</w:t>
            </w:r>
            <w:r w:rsidRPr="006C0727">
              <w:t xml:space="preserve"> the practice standard tracker and determine the practice standards that are due to be reviewed and potentially revised</w:t>
            </w:r>
            <w:r w:rsidRPr="006C0727" w:rsidR="006C0727">
              <w:t>.</w:t>
            </w:r>
          </w:p>
          <w:p w:rsidR="00836A49" w:rsidRPr="006C0727" w:rsidP="00836A49" w14:paraId="60061E4C" w14:textId="77777777">
            <w:pPr>
              <w:pStyle w:val="NoSpacing"/>
            </w:pPr>
          </w:p>
          <w:p w:rsidR="006C0727" w:rsidRPr="00B51B79" w:rsidP="00836A49" w14:paraId="686471F0" w14:textId="77777777">
            <w:pPr>
              <w:pStyle w:val="NoSpacing"/>
              <w:rPr>
                <w:u w:val="single"/>
              </w:rPr>
            </w:pPr>
            <w:r w:rsidRPr="00B51B79">
              <w:rPr>
                <w:u w:val="single"/>
              </w:rPr>
              <w:t xml:space="preserve">Communication: </w:t>
            </w:r>
          </w:p>
          <w:p w:rsidR="00836A49" w:rsidRPr="006C0727" w:rsidP="00B51B79" w14:paraId="213D0FB6" w14:textId="77777777">
            <w:pPr>
              <w:pStyle w:val="NoSpacing"/>
            </w:pPr>
            <w:r w:rsidRPr="006C0727">
              <w:t>Manage</w:t>
            </w:r>
            <w:r w:rsidR="00ED3BCA">
              <w:t>s</w:t>
            </w:r>
            <w:r w:rsidRPr="006C0727">
              <w:t xml:space="preserve"> the Inside Yale Medicine Practice Standards webpage (working with Y</w:t>
            </w:r>
            <w:r w:rsidR="00881BC2">
              <w:t>ale School of Medicine (YSM)</w:t>
            </w:r>
            <w:r w:rsidRPr="006C0727">
              <w:t xml:space="preserve"> Communications), </w:t>
            </w:r>
            <w:hyperlink r:id="rId7" w:history="1">
              <w:r w:rsidRPr="006C0727">
                <w:rPr>
                  <w:rStyle w:val="Hyperlink"/>
                </w:rPr>
                <w:t>https://medicine.yale.edu/ymadmin/practicestandards/</w:t>
              </w:r>
            </w:hyperlink>
          </w:p>
        </w:tc>
      </w:tr>
    </w:tbl>
    <w:p w:rsidR="002F0557" w:rsidRPr="002F0557" w:rsidP="00F728B5" w14:paraId="44EAFD9C" w14:textId="77777777">
      <w:pPr>
        <w:contextualSpacing/>
        <w:rPr>
          <w:b/>
          <w:bCs/>
          <w:sz w:val="24"/>
        </w:rPr>
      </w:pPr>
    </w:p>
    <w:p w:rsidR="006C0727" w:rsidP="00F728B5" w14:paraId="4B94D5A5" w14:textId="77777777">
      <w:pPr>
        <w:contextualSpacing/>
        <w:rPr>
          <w:b/>
          <w:bCs/>
          <w:sz w:val="24"/>
        </w:rPr>
        <w:sectPr w:rsidSect="009304FF">
          <w:headerReference w:type="default" r:id="rId8"/>
          <w:footerReference w:type="default" r:id="rId9"/>
          <w:pgSz w:w="12240" w:h="15840"/>
          <w:pgMar w:top="576" w:right="547" w:bottom="288" w:left="720" w:header="720" w:footer="720" w:gutter="0"/>
          <w:cols w:space="720"/>
          <w:docGrid w:linePitch="360"/>
        </w:sectPr>
      </w:pPr>
    </w:p>
    <w:p w:rsidR="003E3AC7" w:rsidP="00F728B5" w14:paraId="0A45C47B" w14:textId="77777777">
      <w:pPr>
        <w:contextualSpacing/>
        <w:rPr>
          <w:b/>
          <w:bCs/>
          <w:sz w:val="24"/>
        </w:rPr>
      </w:pPr>
      <w:r w:rsidRPr="001E76DA">
        <w:rPr>
          <w:b/>
          <w:bCs/>
          <w:sz w:val="24"/>
        </w:rPr>
        <w:t xml:space="preserve">Practice Standards </w:t>
      </w:r>
      <w:r w:rsidRPr="001E76DA" w:rsidR="001E76DA">
        <w:rPr>
          <w:b/>
          <w:bCs/>
          <w:sz w:val="24"/>
        </w:rPr>
        <w:t xml:space="preserve">Methodology &amp; </w:t>
      </w:r>
      <w:r w:rsidRPr="001E76DA">
        <w:rPr>
          <w:b/>
          <w:bCs/>
          <w:sz w:val="24"/>
        </w:rPr>
        <w:t>Approval Process</w:t>
      </w:r>
    </w:p>
    <w:tbl>
      <w:tblPr>
        <w:tblW w:w="0" w:type="auto"/>
        <w:jc w:val="center"/>
        <w:tblLook w:val="04A0"/>
      </w:tblPr>
      <w:tblGrid>
        <w:gridCol w:w="4320"/>
        <w:gridCol w:w="576"/>
        <w:gridCol w:w="4320"/>
      </w:tblGrid>
      <w:tr w14:paraId="73FCE820" w14:textId="77777777" w:rsidTr="55C96F64">
        <w:tblPrEx>
          <w:tblW w:w="0" w:type="auto"/>
          <w:tblLook w:val="04A0"/>
        </w:tblPrEx>
        <w:tc>
          <w:tcPr>
            <w:tcW w:w="4320" w:type="dxa"/>
            <w:tcBorders>
              <w:top w:val="single" w:sz="4" w:space="0" w:color="0070C0"/>
              <w:left w:val="single" w:sz="4" w:space="0" w:color="0070C0"/>
              <w:bottom w:val="single" w:sz="4" w:space="0" w:color="0070C0"/>
              <w:right w:val="single" w:sz="4" w:space="0" w:color="0070C0"/>
            </w:tcBorders>
            <w:shd w:val="clear" w:color="auto" w:fill="0070C0"/>
          </w:tcPr>
          <w:p w:rsidR="00717140" w:rsidRPr="00B96AE0" w:rsidP="00B96AE0" w14:paraId="0AF2D9B8" w14:textId="77777777">
            <w:pPr>
              <w:pStyle w:val="NoSpacing"/>
              <w:jc w:val="center"/>
              <w:rPr>
                <w:b/>
                <w:bCs/>
                <w:color w:val="FFFFFF"/>
              </w:rPr>
            </w:pPr>
            <w:r w:rsidRPr="00B96AE0">
              <w:rPr>
                <w:b/>
                <w:bCs/>
                <w:color w:val="FFFFFF"/>
              </w:rPr>
              <w:t>New Practice Standards</w:t>
            </w:r>
          </w:p>
        </w:tc>
        <w:tc>
          <w:tcPr>
            <w:tcW w:w="576" w:type="dxa"/>
            <w:tcBorders>
              <w:left w:val="single" w:sz="4" w:space="0" w:color="0070C0"/>
              <w:right w:val="single" w:sz="4" w:space="0" w:color="ED7D31" w:themeColor="accent2"/>
            </w:tcBorders>
            <w:shd w:val="clear" w:color="auto" w:fill="auto"/>
          </w:tcPr>
          <w:p w:rsidR="00717140" w:rsidRPr="00B96AE0" w:rsidP="00B96AE0" w14:paraId="3DEEC669" w14:textId="77777777">
            <w:pPr>
              <w:pStyle w:val="NoSpacing"/>
              <w:jc w:val="center"/>
              <w:rPr>
                <w:b/>
                <w:bCs/>
                <w:color w:val="FFFFFF"/>
              </w:rPr>
            </w:pPr>
          </w:p>
        </w:tc>
        <w:tc>
          <w:tcPr>
            <w:tcW w:w="432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tcPr>
          <w:p w:rsidR="00717140" w:rsidRPr="00B96AE0" w:rsidP="00B96AE0" w14:paraId="61FF35CC" w14:textId="77777777">
            <w:pPr>
              <w:pStyle w:val="NoSpacing"/>
              <w:jc w:val="center"/>
              <w:rPr>
                <w:b/>
                <w:bCs/>
                <w:color w:val="FFFFFF"/>
              </w:rPr>
            </w:pPr>
            <w:r w:rsidRPr="00B96AE0">
              <w:rPr>
                <w:b/>
                <w:bCs/>
                <w:color w:val="FFFFFF"/>
              </w:rPr>
              <w:t>Existing Practice Standards</w:t>
            </w:r>
          </w:p>
        </w:tc>
      </w:tr>
      <w:tr w14:paraId="0D18456C" w14:textId="77777777" w:rsidTr="55C96F64">
        <w:tblPrEx>
          <w:tblW w:w="0" w:type="auto"/>
          <w:tblLook w:val="04A0"/>
        </w:tblPrEx>
        <w:tc>
          <w:tcPr>
            <w:tcW w:w="4320" w:type="dxa"/>
            <w:tcBorders>
              <w:top w:val="single" w:sz="4" w:space="0" w:color="0070C0"/>
              <w:left w:val="single" w:sz="4" w:space="0" w:color="0070C0"/>
              <w:bottom w:val="single" w:sz="4" w:space="0" w:color="0070C0"/>
              <w:right w:val="single" w:sz="4" w:space="0" w:color="0070C0"/>
            </w:tcBorders>
            <w:shd w:val="clear" w:color="auto" w:fill="auto"/>
          </w:tcPr>
          <w:p w:rsidR="00717140" w:rsidP="00B96AE0" w14:paraId="5BB68D79" w14:textId="77777777">
            <w:pPr>
              <w:pStyle w:val="NoSpacing"/>
              <w:numPr>
                <w:ilvl w:val="0"/>
                <w:numId w:val="2"/>
              </w:numPr>
            </w:pPr>
            <w:r w:rsidRPr="006C3401">
              <w:t xml:space="preserve">Requests received from YM, </w:t>
            </w:r>
            <w:r w:rsidR="00881BC2">
              <w:t>YSM</w:t>
            </w:r>
            <w:r w:rsidRPr="006C3401">
              <w:t xml:space="preserve">, </w:t>
            </w:r>
            <w:r w:rsidR="00881BC2">
              <w:t>Yale New Haven Health (YNHHS)</w:t>
            </w:r>
            <w:r w:rsidRPr="006C3401">
              <w:t>, and Y</w:t>
            </w:r>
            <w:r w:rsidR="00881BC2">
              <w:t>ale University (YU)</w:t>
            </w:r>
            <w:r w:rsidRPr="006C3401">
              <w:t xml:space="preserve"> are brought to the Practice Standards Committee</w:t>
            </w:r>
            <w:r>
              <w:t>.</w:t>
            </w:r>
          </w:p>
          <w:p w:rsidR="00717140" w:rsidP="00B96AE0" w14:paraId="3656B9AB" w14:textId="77777777">
            <w:pPr>
              <w:pStyle w:val="NoSpacing"/>
              <w:ind w:left="360"/>
            </w:pPr>
          </w:p>
          <w:p w:rsidR="00717140" w:rsidP="00B96AE0" w14:paraId="1B9206BB" w14:textId="77777777">
            <w:pPr>
              <w:pStyle w:val="NoSpacing"/>
              <w:numPr>
                <w:ilvl w:val="0"/>
                <w:numId w:val="2"/>
              </w:numPr>
            </w:pPr>
            <w:r>
              <w:t xml:space="preserve">The </w:t>
            </w:r>
            <w:r w:rsidR="00881BC2">
              <w:t xml:space="preserve">project manager </w:t>
            </w:r>
            <w:r>
              <w:t>conducts internal/external benchmarking to determine if a similar policy exists and consults with the YU Office of General Counsel and YM/YNHHS content experts to determine if a new document should be created.</w:t>
            </w:r>
          </w:p>
          <w:p w:rsidR="00717140" w:rsidP="00B96AE0" w14:paraId="45FB0818" w14:textId="77777777">
            <w:pPr>
              <w:pStyle w:val="NoSpacing"/>
              <w:ind w:left="360"/>
            </w:pPr>
          </w:p>
          <w:p w:rsidR="00717140" w:rsidP="00B96AE0" w14:paraId="1688934A" w14:textId="77777777">
            <w:pPr>
              <w:pStyle w:val="NoSpacing"/>
              <w:numPr>
                <w:ilvl w:val="0"/>
                <w:numId w:val="2"/>
              </w:numPr>
            </w:pPr>
            <w:r>
              <w:t>If a new practice standard is to be created, then the project manager will work with a few committee members to draft a new policy.</w:t>
            </w:r>
          </w:p>
          <w:p w:rsidR="00717140" w:rsidP="00B96AE0" w14:paraId="049F31CB" w14:textId="77777777">
            <w:pPr>
              <w:pStyle w:val="NoSpacing"/>
              <w:ind w:left="360"/>
            </w:pPr>
          </w:p>
          <w:p w:rsidR="00717140" w:rsidRPr="008608B8" w:rsidP="00B96AE0" w14:paraId="293C6FD3" w14:textId="2A13D58D">
            <w:pPr>
              <w:pStyle w:val="NoSpacing"/>
              <w:numPr>
                <w:ilvl w:val="0"/>
                <w:numId w:val="2"/>
              </w:numPr>
              <w:rPr>
                <w:color w:val="FF0000"/>
              </w:rPr>
            </w:pPr>
            <w:r>
              <w:t>The draft is brought to the Practice Standards Committee for discussion and iterative revisions</w:t>
            </w:r>
            <w:r w:rsidR="008608B8">
              <w:t xml:space="preserve"> through</w:t>
            </w:r>
            <w:r w:rsidRPr="00567970" w:rsidR="008608B8">
              <w:rPr>
                <w:color w:val="FF0000"/>
              </w:rPr>
              <w:t xml:space="preserve"> </w:t>
            </w:r>
            <w:r w:rsidRPr="0024128C" w:rsidR="00ED7853">
              <w:t>consensus</w:t>
            </w:r>
            <w:r w:rsidRPr="00567970" w:rsidR="00ED7853">
              <w:t xml:space="preserve"> </w:t>
            </w:r>
            <w:r w:rsidRPr="0024128C" w:rsidR="008608B8">
              <w:t xml:space="preserve"> building</w:t>
            </w:r>
            <w:r w:rsidRPr="0024128C" w:rsidR="008608B8">
              <w:t>.</w:t>
            </w:r>
          </w:p>
          <w:p w:rsidR="00717140" w:rsidP="00B96AE0" w14:paraId="53128261" w14:textId="77777777">
            <w:pPr>
              <w:pStyle w:val="NoSpacing"/>
              <w:ind w:left="360"/>
            </w:pPr>
          </w:p>
          <w:p w:rsidR="00717140" w:rsidP="00B96AE0" w14:paraId="05CEF7B6" w14:textId="77777777">
            <w:pPr>
              <w:pStyle w:val="NoSpacing"/>
              <w:numPr>
                <w:ilvl w:val="0"/>
                <w:numId w:val="2"/>
              </w:numPr>
            </w:pPr>
            <w:r>
              <w:t xml:space="preserve">Once endorsed by </w:t>
            </w:r>
            <w:r>
              <w:t>the Practice Standard Committee</w:t>
            </w:r>
            <w:r>
              <w:t xml:space="preserve">, </w:t>
            </w:r>
            <w:r>
              <w:t>new standard</w:t>
            </w:r>
            <w:r>
              <w:t xml:space="preserve"> is</w:t>
            </w:r>
            <w:r>
              <w:t xml:space="preserve"> sent to the YM Operations Committee for review.</w:t>
            </w:r>
          </w:p>
          <w:p w:rsidR="00717140" w:rsidP="00B96AE0" w14:paraId="62486C05" w14:textId="77777777">
            <w:pPr>
              <w:pStyle w:val="NoSpacing"/>
              <w:ind w:left="360"/>
            </w:pPr>
          </w:p>
          <w:p w:rsidR="00717140" w:rsidP="00B96AE0" w14:paraId="12B6CF1D" w14:textId="77777777">
            <w:pPr>
              <w:pStyle w:val="NoSpacing"/>
              <w:numPr>
                <w:ilvl w:val="0"/>
                <w:numId w:val="2"/>
              </w:numPr>
            </w:pPr>
            <w:r>
              <w:t>Once endorsed by the Operations Committee, the practice standard is sent to the YM Board for final approval.</w:t>
            </w:r>
          </w:p>
          <w:p w:rsidR="00717140" w:rsidRPr="006C3401" w:rsidP="00B96AE0" w14:paraId="4101652C" w14:textId="77777777">
            <w:pPr>
              <w:pStyle w:val="NoSpacing"/>
              <w:ind w:left="360"/>
            </w:pPr>
          </w:p>
        </w:tc>
        <w:tc>
          <w:tcPr>
            <w:tcW w:w="576" w:type="dxa"/>
            <w:tcBorders>
              <w:left w:val="single" w:sz="4" w:space="0" w:color="0070C0"/>
              <w:right w:val="single" w:sz="4" w:space="0" w:color="ED7D31" w:themeColor="accent2"/>
            </w:tcBorders>
            <w:shd w:val="clear" w:color="auto" w:fill="auto"/>
          </w:tcPr>
          <w:p w:rsidR="00717140" w:rsidP="00B96AE0" w14:paraId="4B99056E" w14:textId="77777777">
            <w:pPr>
              <w:pStyle w:val="NoSpacing"/>
              <w:ind w:left="360"/>
            </w:pPr>
          </w:p>
        </w:tc>
        <w:tc>
          <w:tcPr>
            <w:tcW w:w="4320"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auto"/>
          </w:tcPr>
          <w:p w:rsidR="00717140" w:rsidP="00B96AE0" w14:paraId="05579A53" w14:textId="77777777">
            <w:pPr>
              <w:pStyle w:val="NoSpacing"/>
              <w:numPr>
                <w:ilvl w:val="0"/>
                <w:numId w:val="3"/>
              </w:numPr>
            </w:pPr>
            <w:r>
              <w:t>The goal is to r</w:t>
            </w:r>
            <w:r w:rsidRPr="00F413D2">
              <w:t>eview existing practice standards within 3 years after the last documented review.</w:t>
            </w:r>
          </w:p>
          <w:p w:rsidR="00717140" w:rsidP="00B96AE0" w14:paraId="1299C43A" w14:textId="77777777">
            <w:pPr>
              <w:pStyle w:val="NoSpacing"/>
              <w:ind w:left="360"/>
            </w:pPr>
          </w:p>
          <w:p w:rsidR="00717140" w:rsidP="00B96AE0" w14:paraId="6203181B" w14:textId="77777777">
            <w:pPr>
              <w:pStyle w:val="NoSpacing"/>
              <w:numPr>
                <w:ilvl w:val="0"/>
                <w:numId w:val="3"/>
              </w:numPr>
            </w:pPr>
            <w:r>
              <w:t>When a practice standard is up for review, t</w:t>
            </w:r>
            <w:r>
              <w:t>he project manager contact</w:t>
            </w:r>
            <w:r>
              <w:t>s</w:t>
            </w:r>
            <w:r>
              <w:t xml:space="preserve"> a</w:t>
            </w:r>
            <w:r w:rsidRPr="00F413D2">
              <w:t xml:space="preserve"> few practice standard committee members as well as content experts within YM/YN</w:t>
            </w:r>
            <w:r>
              <w:t>H</w:t>
            </w:r>
            <w:r w:rsidRPr="00F413D2">
              <w:t>H</w:t>
            </w:r>
            <w:r>
              <w:t>S</w:t>
            </w:r>
            <w:r w:rsidRPr="00F413D2">
              <w:t xml:space="preserve"> </w:t>
            </w:r>
            <w:r>
              <w:t xml:space="preserve">to </w:t>
            </w:r>
            <w:r w:rsidR="00793330">
              <w:t>evaluate</w:t>
            </w:r>
            <w:r w:rsidRPr="00F413D2">
              <w:t xml:space="preserve"> and </w:t>
            </w:r>
            <w:r>
              <w:t xml:space="preserve">to </w:t>
            </w:r>
            <w:r w:rsidRPr="00F413D2">
              <w:t>suggest any revisions for the practice standard, if needed.</w:t>
            </w:r>
          </w:p>
          <w:p w:rsidR="00717140" w:rsidRPr="00F413D2" w:rsidP="00B96AE0" w14:paraId="4DDBEF00" w14:textId="77777777">
            <w:pPr>
              <w:pStyle w:val="NoSpacing"/>
              <w:ind w:left="360"/>
            </w:pPr>
          </w:p>
          <w:p w:rsidR="00717140" w:rsidP="00B96AE0" w14:paraId="38E519BA" w14:textId="77777777">
            <w:pPr>
              <w:pStyle w:val="NoSpacing"/>
              <w:numPr>
                <w:ilvl w:val="0"/>
                <w:numId w:val="3"/>
              </w:numPr>
            </w:pPr>
            <w:r w:rsidRPr="00F413D2">
              <w:t>Proposed revisions are brought to the Practice Standards Committee for discussion and revision approval.</w:t>
            </w:r>
          </w:p>
          <w:p w:rsidR="00717140" w:rsidRPr="00F413D2" w:rsidP="00B96AE0" w14:paraId="3461D779" w14:textId="77777777">
            <w:pPr>
              <w:pStyle w:val="NoSpacing"/>
              <w:ind w:left="360"/>
            </w:pPr>
          </w:p>
          <w:p w:rsidR="00717140" w:rsidP="00B96AE0" w14:paraId="03D93053" w14:textId="77777777">
            <w:pPr>
              <w:pStyle w:val="NoSpacing"/>
              <w:numPr>
                <w:ilvl w:val="0"/>
                <w:numId w:val="3"/>
              </w:numPr>
            </w:pPr>
            <w:r w:rsidRPr="00F413D2">
              <w:t xml:space="preserve">Once the Practice Standards Committee has </w:t>
            </w:r>
            <w:r>
              <w:t>endorsed</w:t>
            </w:r>
            <w:r w:rsidRPr="00F413D2">
              <w:t xml:space="preserve"> the changes, the revised practice standard is </w:t>
            </w:r>
            <w:r>
              <w:t>sent to the YM Operations Committee for review</w:t>
            </w:r>
            <w:r w:rsidRPr="00F413D2">
              <w:t>.</w:t>
            </w:r>
          </w:p>
          <w:p w:rsidR="00717140" w:rsidRPr="00F413D2" w:rsidP="00B96AE0" w14:paraId="3CF2D8B6" w14:textId="77777777">
            <w:pPr>
              <w:pStyle w:val="NoSpacing"/>
              <w:ind w:left="360"/>
            </w:pPr>
          </w:p>
          <w:p w:rsidR="00717140" w:rsidRPr="00F413D2" w:rsidP="00B96AE0" w14:paraId="13D2103A" w14:textId="77777777">
            <w:pPr>
              <w:pStyle w:val="NoSpacing"/>
              <w:numPr>
                <w:ilvl w:val="0"/>
                <w:numId w:val="3"/>
              </w:numPr>
            </w:pPr>
            <w:r w:rsidRPr="00F413D2">
              <w:t xml:space="preserve">After YM Operations </w:t>
            </w:r>
            <w:r>
              <w:t>endorse</w:t>
            </w:r>
            <w:r w:rsidR="00793330">
              <w:t>s</w:t>
            </w:r>
            <w:r w:rsidRPr="00F413D2">
              <w:t xml:space="preserve"> the revised practice standard, the </w:t>
            </w:r>
            <w:r>
              <w:t xml:space="preserve">updated </w:t>
            </w:r>
            <w:r w:rsidRPr="00F413D2">
              <w:t xml:space="preserve">policy </w:t>
            </w:r>
            <w:r>
              <w:t xml:space="preserve">is finalized. Edits to existing practice standards do not require formal </w:t>
            </w:r>
            <w:r w:rsidR="00881BC2">
              <w:t xml:space="preserve">YM </w:t>
            </w:r>
            <w:r>
              <w:t xml:space="preserve">Board approval. However, if there are extensive content-related changes to the standard, then the Board should be informed. </w:t>
            </w:r>
          </w:p>
          <w:p w:rsidR="00717140" w:rsidRPr="006C3401" w:rsidP="00B96AE0" w14:paraId="0FB78278" w14:textId="77777777">
            <w:pPr>
              <w:pStyle w:val="NoSpacing"/>
            </w:pPr>
          </w:p>
        </w:tc>
      </w:tr>
    </w:tbl>
    <w:p w:rsidR="006C3401" w:rsidP="00F728B5" w14:paraId="1FC39945" w14:textId="77777777">
      <w:pPr>
        <w:contextualSpacing/>
        <w:rPr>
          <w:b/>
          <w:bCs/>
          <w:sz w:val="24"/>
        </w:rPr>
      </w:pPr>
    </w:p>
    <w:p w:rsidR="00717140" w:rsidP="00F728B5" w14:paraId="691963D3" w14:textId="77777777">
      <w:pPr>
        <w:contextualSpacing/>
        <w:rPr>
          <w:b/>
          <w:bCs/>
          <w:sz w:val="24"/>
        </w:rPr>
      </w:pPr>
      <w:r w:rsidRPr="001E76DA">
        <w:rPr>
          <w:b/>
          <w:bCs/>
          <w:sz w:val="24"/>
        </w:rPr>
        <w:t>Meeting Cadence</w:t>
      </w:r>
    </w:p>
    <w:p w:rsidR="003E3AC7" w:rsidRPr="003E3AC7" w:rsidP="00F728B5" w14:paraId="7F71AEA5" w14:textId="77777777">
      <w:pPr>
        <w:contextualSpacing/>
        <w:rPr>
          <w:sz w:val="24"/>
          <w:szCs w:val="24"/>
        </w:rPr>
      </w:pPr>
      <w:r w:rsidRPr="003E3AC7">
        <w:rPr>
          <w:sz w:val="24"/>
          <w:szCs w:val="24"/>
        </w:rPr>
        <w:t>The committee meets monthly, or when necessary at the call of the committee chair. Meeting dates and times will be specified a</w:t>
      </w:r>
      <w:r w:rsidR="00ED3BCA">
        <w:rPr>
          <w:sz w:val="24"/>
          <w:szCs w:val="24"/>
        </w:rPr>
        <w:t>t least six months</w:t>
      </w:r>
      <w:r w:rsidRPr="003E3AC7">
        <w:rPr>
          <w:sz w:val="24"/>
          <w:szCs w:val="24"/>
        </w:rPr>
        <w:t xml:space="preserve"> in advance.</w:t>
      </w:r>
    </w:p>
    <w:p w:rsidR="003E3AC7" w:rsidP="00F728B5" w14:paraId="0562CB0E" w14:textId="77777777">
      <w:pPr>
        <w:contextualSpacing/>
        <w:rPr>
          <w:sz w:val="24"/>
        </w:rPr>
      </w:pPr>
    </w:p>
    <w:p w:rsidR="00717140" w:rsidP="00717140" w14:paraId="20C72A06" w14:textId="77777777">
      <w:pPr>
        <w:contextualSpacing/>
        <w:rPr>
          <w:b/>
          <w:bCs/>
          <w:sz w:val="24"/>
        </w:rPr>
      </w:pPr>
      <w:r w:rsidRPr="001E76DA">
        <w:rPr>
          <w:b/>
          <w:bCs/>
          <w:sz w:val="24"/>
        </w:rPr>
        <w:t>Committee Members</w:t>
      </w:r>
    </w:p>
    <w:p w:rsidR="00EC1163" w:rsidRPr="0024128C" w:rsidP="00EC1163" w14:paraId="48A1679E" w14:textId="7FB281E0">
      <w:pPr>
        <w:numPr>
          <w:ilvl w:val="0"/>
          <w:numId w:val="4"/>
        </w:numPr>
        <w:shd w:val="clear" w:color="auto" w:fill="FFFFFF"/>
        <w:spacing w:after="0" w:line="240" w:lineRule="auto"/>
        <w:rPr>
          <w:rFonts w:eastAsia="Times New Roman" w:cs="Calibri"/>
          <w:sz w:val="24"/>
          <w:szCs w:val="24"/>
        </w:rPr>
      </w:pPr>
      <w:r w:rsidRPr="003E3AC7">
        <w:rPr>
          <w:sz w:val="24"/>
        </w:rPr>
        <w:t>The committee is composed of a</w:t>
      </w:r>
      <w:r>
        <w:rPr>
          <w:sz w:val="24"/>
        </w:rPr>
        <w:t xml:space="preserve"> diverse</w:t>
      </w:r>
      <w:r w:rsidRPr="003E3AC7">
        <w:rPr>
          <w:sz w:val="24"/>
        </w:rPr>
        <w:t xml:space="preserve"> mix of </w:t>
      </w:r>
      <w:r>
        <w:rPr>
          <w:sz w:val="24"/>
        </w:rPr>
        <w:t>Yale School of Medicine</w:t>
      </w:r>
      <w:r w:rsidR="00B21683">
        <w:rPr>
          <w:sz w:val="24"/>
        </w:rPr>
        <w:t>/Yale Medicine/Yale University</w:t>
      </w:r>
      <w:r>
        <w:rPr>
          <w:sz w:val="24"/>
        </w:rPr>
        <w:t xml:space="preserve"> faculty</w:t>
      </w:r>
      <w:r w:rsidRPr="003E3AC7">
        <w:rPr>
          <w:sz w:val="24"/>
        </w:rPr>
        <w:t xml:space="preserve"> and administration members</w:t>
      </w:r>
      <w:r w:rsidRPr="002E0E42" w:rsidR="00B21683">
        <w:rPr>
          <w:sz w:val="24"/>
          <w:szCs w:val="24"/>
        </w:rPr>
        <w:t>.</w:t>
      </w:r>
      <w:r w:rsidRPr="002E0E42" w:rsidR="005C064D">
        <w:rPr>
          <w:sz w:val="24"/>
          <w:szCs w:val="24"/>
        </w:rPr>
        <w:t xml:space="preserve"> </w:t>
      </w:r>
      <w:r w:rsidRPr="002B6F75">
        <w:rPr>
          <w:rFonts w:eastAsia="Times New Roman" w:cs="Calibri"/>
          <w:sz w:val="24"/>
          <w:szCs w:val="24"/>
        </w:rPr>
        <w:t xml:space="preserve">The Chair is expected to serve for at least an initial </w:t>
      </w:r>
      <w:r w:rsidRPr="002B6F75">
        <w:rPr>
          <w:rFonts w:eastAsia="Times New Roman" w:cs="Calibri"/>
          <w:sz w:val="24"/>
          <w:szCs w:val="24"/>
        </w:rPr>
        <w:t>three year</w:t>
      </w:r>
      <w:r w:rsidRPr="002B6F75">
        <w:rPr>
          <w:rFonts w:eastAsia="Times New Roman" w:cs="Calibri"/>
          <w:sz w:val="24"/>
          <w:szCs w:val="24"/>
        </w:rPr>
        <w:t xml:space="preserve"> term and, if the </w:t>
      </w:r>
      <w:r w:rsidRPr="007B085D">
        <w:rPr>
          <w:rFonts w:eastAsia="Times New Roman" w:cs="Calibri"/>
          <w:sz w:val="24"/>
          <w:szCs w:val="24"/>
        </w:rPr>
        <w:t xml:space="preserve">Chair is so willing and reappointed by </w:t>
      </w:r>
      <w:r w:rsidRPr="007B085D" w:rsidR="005C1504">
        <w:rPr>
          <w:rFonts w:eastAsia="Times New Roman" w:cs="Calibri"/>
          <w:sz w:val="24"/>
          <w:szCs w:val="24"/>
        </w:rPr>
        <w:t>Chair of the Yale Medicine Board and CEO of Yale Medicine</w:t>
      </w:r>
      <w:r w:rsidRPr="0024128C">
        <w:rPr>
          <w:rFonts w:eastAsia="Times New Roman" w:cs="Calibri"/>
          <w:sz w:val="24"/>
          <w:szCs w:val="24"/>
        </w:rPr>
        <w:t xml:space="preserve">, may serve for additional terms thereafter.  Each Committee Member is expected to serve for at least an initial term of three years and may be reappointed for additional terms thereafter by the </w:t>
      </w:r>
      <w:r w:rsidRPr="0024128C">
        <w:rPr>
          <w:rFonts w:eastAsia="Times New Roman" w:cs="Calibri"/>
          <w:sz w:val="24"/>
          <w:szCs w:val="24"/>
        </w:rPr>
        <w:t xml:space="preserve">Chair.  Committee Members are expected to attend at least 50% of meetings per year, and </w:t>
      </w:r>
      <w:r w:rsidRPr="0024128C">
        <w:rPr>
          <w:rFonts w:eastAsia="Times New Roman" w:cs="Calibri"/>
          <w:sz w:val="24"/>
          <w:szCs w:val="24"/>
        </w:rPr>
        <w:t>at all times</w:t>
      </w:r>
      <w:r w:rsidRPr="0024128C">
        <w:rPr>
          <w:rFonts w:eastAsia="Times New Roman" w:cs="Calibri"/>
          <w:sz w:val="24"/>
          <w:szCs w:val="24"/>
        </w:rPr>
        <w:t xml:space="preserve"> serve at the discretion of the Chair.</w:t>
      </w:r>
    </w:p>
    <w:p w:rsidR="005C064D" w:rsidRPr="006C0727" w:rsidP="00717140" w14:paraId="34CE0A41" w14:textId="77777777">
      <w:pPr>
        <w:contextualSpacing/>
      </w:pPr>
    </w:p>
    <w:p w:rsidR="002D1B4B" w:rsidRPr="009304FF" w:rsidP="002D1B4B" w14:paraId="62EBF3C5" w14:textId="77777777">
      <w:pPr>
        <w:contextualSpacing/>
        <w:rPr>
          <w:sz w:val="24"/>
        </w:rPr>
      </w:pPr>
    </w:p>
    <w:p w:rsidR="00203302" w:rsidRPr="00DC5CDE" w:rsidP="003E3AC7" w14:paraId="6D98A12B" w14:textId="77777777">
      <w:pPr>
        <w:ind w:left="360"/>
        <w:contextualSpacing/>
        <w:rPr>
          <w:sz w:val="24"/>
        </w:rPr>
      </w:pPr>
    </w:p>
    <w:sectPr w:rsidSect="009304FF">
      <w:pgSz w:w="12240" w:h="15840"/>
      <w:pgMar w:top="576" w:right="547"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BookItalic">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21C5" w:rsidRPr="001821C5" w:rsidP="00E15855" w14:paraId="52766D67" w14:textId="77777777">
    <w:pPr>
      <w:pStyle w:val="NoSpacing"/>
      <w:jc w:val="right"/>
      <w:rPr>
        <w:sz w:val="16"/>
      </w:rPr>
    </w:pPr>
    <w:r w:rsidRPr="001821C5">
      <w:rPr>
        <w:sz w:val="16"/>
      </w:rPr>
      <w:t xml:space="preserve">Page </w:t>
    </w:r>
    <w:r w:rsidRPr="001821C5">
      <w:rPr>
        <w:sz w:val="16"/>
      </w:rPr>
      <w:fldChar w:fldCharType="begin"/>
    </w:r>
    <w:r w:rsidRPr="001821C5">
      <w:rPr>
        <w:sz w:val="16"/>
      </w:rPr>
      <w:instrText xml:space="preserve"> PAGE   \* MERGEFORMAT </w:instrText>
    </w:r>
    <w:r w:rsidRPr="001821C5">
      <w:rPr>
        <w:sz w:val="16"/>
      </w:rPr>
      <w:fldChar w:fldCharType="separate"/>
    </w:r>
    <w:r w:rsidR="003B3B4B">
      <w:rPr>
        <w:noProof/>
        <w:sz w:val="16"/>
      </w:rPr>
      <w:t>4</w:t>
    </w:r>
    <w:r w:rsidRPr="001821C5">
      <w:rPr>
        <w:noProof/>
        <w:sz w:val="16"/>
      </w:rPr>
      <w:fldChar w:fldCharType="end"/>
    </w:r>
    <w:r w:rsidRPr="001821C5">
      <w:rPr>
        <w:noProof/>
        <w:sz w:val="16"/>
      </w:rPr>
      <w:t xml:space="preserve">, </w:t>
    </w:r>
    <w:r w:rsidRPr="001821C5">
      <w:rPr>
        <w:sz w:val="16"/>
      </w:rPr>
      <w:t xml:space="preserve">Created </w:t>
    </w:r>
    <w:r w:rsidR="00965ED2">
      <w:rPr>
        <w:sz w:val="16"/>
      </w:rPr>
      <w:t>6</w:t>
    </w:r>
    <w:r w:rsidR="003E3AC7">
      <w:rPr>
        <w:sz w:val="16"/>
      </w:rPr>
      <w:t>/2021</w:t>
    </w:r>
  </w:p>
  <w:p w:rsidR="001821C5" w:rsidRPr="00C752EA" w:rsidP="001821C5" w14:paraId="110FFD37" w14:textId="77777777">
    <w:pPr>
      <w:pStyle w:val="NoSpacing"/>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04FF" w:rsidRPr="009D44F4" w:rsidP="009304FF" w14:paraId="6B699379" w14:textId="77777777">
    <w:pPr>
      <w:pStyle w:val="Header"/>
      <w:rPr>
        <w:sz w:val="18"/>
        <w:szCs w:val="18"/>
      </w:rPr>
    </w:pPr>
  </w:p>
  <w:p w:rsidR="009304FF" w:rsidRPr="009D44F4" w:rsidP="009304FF" w14:paraId="65263BBF" w14:textId="77777777">
    <w:pPr>
      <w:pBdr>
        <w:bottom w:val="single" w:sz="4" w:space="1" w:color="auto"/>
      </w:pBdr>
      <w:rPr>
        <w:rFonts w:cs="Calibri"/>
        <w:b/>
        <w:sz w:val="28"/>
        <w:szCs w:val="28"/>
      </w:rPr>
    </w:pPr>
    <w:r>
      <w:rPr>
        <w:noProof/>
      </w:rPr>
      <w:drawing>
        <wp:anchor distT="0" distB="0" distL="0" distR="0" simplePos="0" relativeHeight="251658240" behindDoc="0" locked="0" layoutInCell="1" allowOverlap="1">
          <wp:simplePos x="0" y="0"/>
          <wp:positionH relativeFrom="margin">
            <wp:posOffset>-95250</wp:posOffset>
          </wp:positionH>
          <wp:positionV relativeFrom="page">
            <wp:posOffset>361950</wp:posOffset>
          </wp:positionV>
          <wp:extent cx="2032000" cy="289560"/>
          <wp:effectExtent l="0" t="0" r="0" b="0"/>
          <wp:wrapThrough wrapText="bothSides">
            <wp:wrapPolygon>
              <wp:start x="0" y="0"/>
              <wp:lineTo x="0" y="19895"/>
              <wp:lineTo x="21465" y="19895"/>
              <wp:lineTo x="21465" y="0"/>
              <wp:lineTo x="0" y="0"/>
            </wp:wrapPolygon>
          </wp:wrapThrough>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2000" cy="289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55C96F64" w:rsidR="55C96F64">
      <w:rPr>
        <w:rFonts w:cs="Calibri"/>
        <w:b/>
        <w:bCs/>
        <w:sz w:val="28"/>
        <w:szCs w:val="28"/>
      </w:rPr>
      <w:t>Practice Standards Committee Charter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1A19E9"/>
    <w:multiLevelType w:val="multilevel"/>
    <w:tmpl w:val="FC585CD4"/>
    <w:lvl w:ilvl="0">
      <w:start w:val="1"/>
      <w:numFmt w:val="lowerLetter"/>
      <w:lvlText w:val="%1."/>
      <w:lvlJc w:val="left"/>
      <w:pPr>
        <w:tabs>
          <w:tab w:val="num" w:pos="720"/>
        </w:tabs>
        <w:ind w:left="720" w:hanging="360"/>
      </w:pPr>
      <w:rPr>
        <w:color w:val="auto"/>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4B2D45B4"/>
    <w:multiLevelType w:val="hybridMultilevel"/>
    <w:tmpl w:val="D90C350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09B5E0A"/>
    <w:multiLevelType w:val="hybridMultilevel"/>
    <w:tmpl w:val="CC16013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33D75EB"/>
    <w:multiLevelType w:val="hybridMultilevel"/>
    <w:tmpl w:val="131216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5C"/>
    <w:rsid w:val="000012A2"/>
    <w:rsid w:val="000111AB"/>
    <w:rsid w:val="00020E3B"/>
    <w:rsid w:val="00023D83"/>
    <w:rsid w:val="000350E9"/>
    <w:rsid w:val="00050283"/>
    <w:rsid w:val="000658CA"/>
    <w:rsid w:val="00071F9B"/>
    <w:rsid w:val="00073C86"/>
    <w:rsid w:val="000740C9"/>
    <w:rsid w:val="00085725"/>
    <w:rsid w:val="00087DF7"/>
    <w:rsid w:val="00091100"/>
    <w:rsid w:val="00097165"/>
    <w:rsid w:val="000A3234"/>
    <w:rsid w:val="000A4738"/>
    <w:rsid w:val="000A799D"/>
    <w:rsid w:val="000B3660"/>
    <w:rsid w:val="000C0EBF"/>
    <w:rsid w:val="000C3BC8"/>
    <w:rsid w:val="000D29BA"/>
    <w:rsid w:val="000D37DD"/>
    <w:rsid w:val="000D5A49"/>
    <w:rsid w:val="000E38E6"/>
    <w:rsid w:val="000E72DC"/>
    <w:rsid w:val="000F4E8C"/>
    <w:rsid w:val="000F5CE3"/>
    <w:rsid w:val="000F6403"/>
    <w:rsid w:val="00106D83"/>
    <w:rsid w:val="001140E4"/>
    <w:rsid w:val="0012741D"/>
    <w:rsid w:val="001311CF"/>
    <w:rsid w:val="00131CBB"/>
    <w:rsid w:val="001403A8"/>
    <w:rsid w:val="00142387"/>
    <w:rsid w:val="00143A2A"/>
    <w:rsid w:val="001545ED"/>
    <w:rsid w:val="001606DF"/>
    <w:rsid w:val="00181553"/>
    <w:rsid w:val="001821C5"/>
    <w:rsid w:val="00183707"/>
    <w:rsid w:val="001842ED"/>
    <w:rsid w:val="001A35D9"/>
    <w:rsid w:val="001B29DE"/>
    <w:rsid w:val="001B5932"/>
    <w:rsid w:val="001C1CA8"/>
    <w:rsid w:val="001C7917"/>
    <w:rsid w:val="001D02F1"/>
    <w:rsid w:val="001D470B"/>
    <w:rsid w:val="001E2680"/>
    <w:rsid w:val="001E5C85"/>
    <w:rsid w:val="001E76DA"/>
    <w:rsid w:val="00203302"/>
    <w:rsid w:val="00203522"/>
    <w:rsid w:val="0021232A"/>
    <w:rsid w:val="002170E5"/>
    <w:rsid w:val="00230818"/>
    <w:rsid w:val="00230C6E"/>
    <w:rsid w:val="00235F9F"/>
    <w:rsid w:val="0024128C"/>
    <w:rsid w:val="00243C44"/>
    <w:rsid w:val="00246D3C"/>
    <w:rsid w:val="0024799D"/>
    <w:rsid w:val="002510EE"/>
    <w:rsid w:val="002556A2"/>
    <w:rsid w:val="00262758"/>
    <w:rsid w:val="002629A1"/>
    <w:rsid w:val="002712CC"/>
    <w:rsid w:val="00282091"/>
    <w:rsid w:val="00284DF8"/>
    <w:rsid w:val="00290D5A"/>
    <w:rsid w:val="00291F02"/>
    <w:rsid w:val="002933BE"/>
    <w:rsid w:val="002A7133"/>
    <w:rsid w:val="002A744F"/>
    <w:rsid w:val="002B3A0F"/>
    <w:rsid w:val="002B6F75"/>
    <w:rsid w:val="002C1736"/>
    <w:rsid w:val="002C5087"/>
    <w:rsid w:val="002C70E2"/>
    <w:rsid w:val="002D1B4B"/>
    <w:rsid w:val="002E0E42"/>
    <w:rsid w:val="002E43A4"/>
    <w:rsid w:val="002F0557"/>
    <w:rsid w:val="00301330"/>
    <w:rsid w:val="00306533"/>
    <w:rsid w:val="003222CC"/>
    <w:rsid w:val="00327D51"/>
    <w:rsid w:val="00331240"/>
    <w:rsid w:val="0034792B"/>
    <w:rsid w:val="00372230"/>
    <w:rsid w:val="00377BFC"/>
    <w:rsid w:val="00383BEA"/>
    <w:rsid w:val="00392B78"/>
    <w:rsid w:val="003961D1"/>
    <w:rsid w:val="00397814"/>
    <w:rsid w:val="003A338D"/>
    <w:rsid w:val="003B3B4B"/>
    <w:rsid w:val="003D5CDA"/>
    <w:rsid w:val="003D6731"/>
    <w:rsid w:val="003E1F37"/>
    <w:rsid w:val="003E3AC7"/>
    <w:rsid w:val="003E4A02"/>
    <w:rsid w:val="003E6B9B"/>
    <w:rsid w:val="003F11A3"/>
    <w:rsid w:val="00416E5D"/>
    <w:rsid w:val="00420114"/>
    <w:rsid w:val="00426400"/>
    <w:rsid w:val="00432A59"/>
    <w:rsid w:val="00441E80"/>
    <w:rsid w:val="00442270"/>
    <w:rsid w:val="00455E8A"/>
    <w:rsid w:val="004563E9"/>
    <w:rsid w:val="00465704"/>
    <w:rsid w:val="00465E82"/>
    <w:rsid w:val="004673A3"/>
    <w:rsid w:val="004730F6"/>
    <w:rsid w:val="00482E44"/>
    <w:rsid w:val="004940CE"/>
    <w:rsid w:val="004A7803"/>
    <w:rsid w:val="004B283B"/>
    <w:rsid w:val="004C6DA2"/>
    <w:rsid w:val="004E2D10"/>
    <w:rsid w:val="004E2D88"/>
    <w:rsid w:val="004F4B16"/>
    <w:rsid w:val="004F6C3C"/>
    <w:rsid w:val="004F6ECD"/>
    <w:rsid w:val="00504EC0"/>
    <w:rsid w:val="00513DC1"/>
    <w:rsid w:val="00514128"/>
    <w:rsid w:val="005228A0"/>
    <w:rsid w:val="005311F2"/>
    <w:rsid w:val="00531933"/>
    <w:rsid w:val="0053669D"/>
    <w:rsid w:val="005445F1"/>
    <w:rsid w:val="0055092C"/>
    <w:rsid w:val="00561CF5"/>
    <w:rsid w:val="0056743C"/>
    <w:rsid w:val="00567774"/>
    <w:rsid w:val="00567970"/>
    <w:rsid w:val="005705F9"/>
    <w:rsid w:val="00570AB5"/>
    <w:rsid w:val="0057216A"/>
    <w:rsid w:val="0058247E"/>
    <w:rsid w:val="0058511A"/>
    <w:rsid w:val="005871E2"/>
    <w:rsid w:val="00593CCC"/>
    <w:rsid w:val="00595A42"/>
    <w:rsid w:val="005A3110"/>
    <w:rsid w:val="005A5D3B"/>
    <w:rsid w:val="005B5A82"/>
    <w:rsid w:val="005C064D"/>
    <w:rsid w:val="005C08EF"/>
    <w:rsid w:val="005C1504"/>
    <w:rsid w:val="005C4FB5"/>
    <w:rsid w:val="005C7A9D"/>
    <w:rsid w:val="005C7B4A"/>
    <w:rsid w:val="005D0616"/>
    <w:rsid w:val="005D06D4"/>
    <w:rsid w:val="005E13FC"/>
    <w:rsid w:val="005F2ACD"/>
    <w:rsid w:val="005F463B"/>
    <w:rsid w:val="005F685A"/>
    <w:rsid w:val="005F734C"/>
    <w:rsid w:val="006025A6"/>
    <w:rsid w:val="006127CF"/>
    <w:rsid w:val="006351A5"/>
    <w:rsid w:val="00640E5C"/>
    <w:rsid w:val="00641084"/>
    <w:rsid w:val="00642A36"/>
    <w:rsid w:val="0064374B"/>
    <w:rsid w:val="0064782B"/>
    <w:rsid w:val="00664A5A"/>
    <w:rsid w:val="0067082A"/>
    <w:rsid w:val="00677F12"/>
    <w:rsid w:val="00684002"/>
    <w:rsid w:val="006A0434"/>
    <w:rsid w:val="006A3DCB"/>
    <w:rsid w:val="006A5AAE"/>
    <w:rsid w:val="006A6D73"/>
    <w:rsid w:val="006B087A"/>
    <w:rsid w:val="006C04E6"/>
    <w:rsid w:val="006C0727"/>
    <w:rsid w:val="006C111E"/>
    <w:rsid w:val="006C3401"/>
    <w:rsid w:val="006D271F"/>
    <w:rsid w:val="006D3262"/>
    <w:rsid w:val="00717140"/>
    <w:rsid w:val="00730F81"/>
    <w:rsid w:val="00743E9C"/>
    <w:rsid w:val="007445CC"/>
    <w:rsid w:val="00754AC8"/>
    <w:rsid w:val="007563EC"/>
    <w:rsid w:val="0076783E"/>
    <w:rsid w:val="00775DBA"/>
    <w:rsid w:val="00777C20"/>
    <w:rsid w:val="00781047"/>
    <w:rsid w:val="0078186F"/>
    <w:rsid w:val="00783F69"/>
    <w:rsid w:val="00784739"/>
    <w:rsid w:val="007878B1"/>
    <w:rsid w:val="00787D8F"/>
    <w:rsid w:val="00792B47"/>
    <w:rsid w:val="00793330"/>
    <w:rsid w:val="00797CA1"/>
    <w:rsid w:val="007A6BD1"/>
    <w:rsid w:val="007B085D"/>
    <w:rsid w:val="007E1852"/>
    <w:rsid w:val="00800ADF"/>
    <w:rsid w:val="00802B3F"/>
    <w:rsid w:val="00815F0D"/>
    <w:rsid w:val="00836A49"/>
    <w:rsid w:val="008425AF"/>
    <w:rsid w:val="008608B8"/>
    <w:rsid w:val="008614A1"/>
    <w:rsid w:val="00875348"/>
    <w:rsid w:val="00880CAA"/>
    <w:rsid w:val="008817C2"/>
    <w:rsid w:val="00881BC2"/>
    <w:rsid w:val="00882F54"/>
    <w:rsid w:val="00882FD4"/>
    <w:rsid w:val="00884CA3"/>
    <w:rsid w:val="00885FBB"/>
    <w:rsid w:val="00891021"/>
    <w:rsid w:val="008A4620"/>
    <w:rsid w:val="008A5512"/>
    <w:rsid w:val="008A76B0"/>
    <w:rsid w:val="008B2BD0"/>
    <w:rsid w:val="008F11E0"/>
    <w:rsid w:val="00904654"/>
    <w:rsid w:val="00912310"/>
    <w:rsid w:val="00915141"/>
    <w:rsid w:val="0091618F"/>
    <w:rsid w:val="00927081"/>
    <w:rsid w:val="009304FF"/>
    <w:rsid w:val="00934124"/>
    <w:rsid w:val="00956941"/>
    <w:rsid w:val="0095757B"/>
    <w:rsid w:val="00965ED2"/>
    <w:rsid w:val="009674D9"/>
    <w:rsid w:val="009738FA"/>
    <w:rsid w:val="00974331"/>
    <w:rsid w:val="00982482"/>
    <w:rsid w:val="009944FB"/>
    <w:rsid w:val="00996583"/>
    <w:rsid w:val="009A0B9A"/>
    <w:rsid w:val="009A7F13"/>
    <w:rsid w:val="009B1CDE"/>
    <w:rsid w:val="009B40C7"/>
    <w:rsid w:val="009D36D1"/>
    <w:rsid w:val="009D44F4"/>
    <w:rsid w:val="009D4DA7"/>
    <w:rsid w:val="009D78AB"/>
    <w:rsid w:val="009E1E00"/>
    <w:rsid w:val="009E2163"/>
    <w:rsid w:val="009E6635"/>
    <w:rsid w:val="009F23B2"/>
    <w:rsid w:val="009F4489"/>
    <w:rsid w:val="009F68E0"/>
    <w:rsid w:val="009F6946"/>
    <w:rsid w:val="00A03246"/>
    <w:rsid w:val="00A11920"/>
    <w:rsid w:val="00A27295"/>
    <w:rsid w:val="00A32EA7"/>
    <w:rsid w:val="00A36DA6"/>
    <w:rsid w:val="00A4194E"/>
    <w:rsid w:val="00A46D91"/>
    <w:rsid w:val="00A52828"/>
    <w:rsid w:val="00A67D77"/>
    <w:rsid w:val="00A70860"/>
    <w:rsid w:val="00A73FFB"/>
    <w:rsid w:val="00A7474C"/>
    <w:rsid w:val="00A86F0A"/>
    <w:rsid w:val="00A90D0D"/>
    <w:rsid w:val="00A9694E"/>
    <w:rsid w:val="00AA28DE"/>
    <w:rsid w:val="00AA6A2F"/>
    <w:rsid w:val="00AD5BC9"/>
    <w:rsid w:val="00AF5B02"/>
    <w:rsid w:val="00B07CD3"/>
    <w:rsid w:val="00B12277"/>
    <w:rsid w:val="00B17AD1"/>
    <w:rsid w:val="00B21683"/>
    <w:rsid w:val="00B41ABB"/>
    <w:rsid w:val="00B41BF4"/>
    <w:rsid w:val="00B44A19"/>
    <w:rsid w:val="00B51B79"/>
    <w:rsid w:val="00B5310A"/>
    <w:rsid w:val="00B544CC"/>
    <w:rsid w:val="00B5676B"/>
    <w:rsid w:val="00B64CE7"/>
    <w:rsid w:val="00B65A69"/>
    <w:rsid w:val="00B72377"/>
    <w:rsid w:val="00B83B41"/>
    <w:rsid w:val="00B941B4"/>
    <w:rsid w:val="00B96AE0"/>
    <w:rsid w:val="00BA1D47"/>
    <w:rsid w:val="00BA6087"/>
    <w:rsid w:val="00BB6DD8"/>
    <w:rsid w:val="00BC040C"/>
    <w:rsid w:val="00BD398D"/>
    <w:rsid w:val="00BF0E41"/>
    <w:rsid w:val="00BF709D"/>
    <w:rsid w:val="00C06236"/>
    <w:rsid w:val="00C07BCF"/>
    <w:rsid w:val="00C17B66"/>
    <w:rsid w:val="00C22464"/>
    <w:rsid w:val="00C2439C"/>
    <w:rsid w:val="00C2616A"/>
    <w:rsid w:val="00C340BE"/>
    <w:rsid w:val="00C35C42"/>
    <w:rsid w:val="00C40C67"/>
    <w:rsid w:val="00C555DB"/>
    <w:rsid w:val="00C55A2C"/>
    <w:rsid w:val="00C63196"/>
    <w:rsid w:val="00C63D3C"/>
    <w:rsid w:val="00C752EA"/>
    <w:rsid w:val="00C86070"/>
    <w:rsid w:val="00C92BB4"/>
    <w:rsid w:val="00CA510A"/>
    <w:rsid w:val="00CA612E"/>
    <w:rsid w:val="00CC6583"/>
    <w:rsid w:val="00CD5296"/>
    <w:rsid w:val="00CE4133"/>
    <w:rsid w:val="00CF6A27"/>
    <w:rsid w:val="00D06037"/>
    <w:rsid w:val="00D06BE0"/>
    <w:rsid w:val="00D211E5"/>
    <w:rsid w:val="00D22A94"/>
    <w:rsid w:val="00D26A89"/>
    <w:rsid w:val="00D33E5E"/>
    <w:rsid w:val="00D41253"/>
    <w:rsid w:val="00D560EC"/>
    <w:rsid w:val="00D626B7"/>
    <w:rsid w:val="00D711B7"/>
    <w:rsid w:val="00D824C9"/>
    <w:rsid w:val="00D90B35"/>
    <w:rsid w:val="00D91BDD"/>
    <w:rsid w:val="00D95D52"/>
    <w:rsid w:val="00DB6E1E"/>
    <w:rsid w:val="00DB7948"/>
    <w:rsid w:val="00DC5CDE"/>
    <w:rsid w:val="00DD76A0"/>
    <w:rsid w:val="00DE6AC2"/>
    <w:rsid w:val="00DF030A"/>
    <w:rsid w:val="00DF5148"/>
    <w:rsid w:val="00E03795"/>
    <w:rsid w:val="00E15855"/>
    <w:rsid w:val="00E24CD4"/>
    <w:rsid w:val="00E27DE4"/>
    <w:rsid w:val="00E374C5"/>
    <w:rsid w:val="00E44E6A"/>
    <w:rsid w:val="00E517B9"/>
    <w:rsid w:val="00E76A50"/>
    <w:rsid w:val="00E76C04"/>
    <w:rsid w:val="00E94D53"/>
    <w:rsid w:val="00EA16F7"/>
    <w:rsid w:val="00EB0F4D"/>
    <w:rsid w:val="00EC1163"/>
    <w:rsid w:val="00EC68D7"/>
    <w:rsid w:val="00EC7B83"/>
    <w:rsid w:val="00ED3BCA"/>
    <w:rsid w:val="00ED5B63"/>
    <w:rsid w:val="00ED7853"/>
    <w:rsid w:val="00EE25CD"/>
    <w:rsid w:val="00EF39D9"/>
    <w:rsid w:val="00F05891"/>
    <w:rsid w:val="00F145A6"/>
    <w:rsid w:val="00F413D2"/>
    <w:rsid w:val="00F476F4"/>
    <w:rsid w:val="00F50637"/>
    <w:rsid w:val="00F542A2"/>
    <w:rsid w:val="00F71411"/>
    <w:rsid w:val="00F728B5"/>
    <w:rsid w:val="00F75513"/>
    <w:rsid w:val="00F83710"/>
    <w:rsid w:val="00F92106"/>
    <w:rsid w:val="00F976FC"/>
    <w:rsid w:val="00FA3319"/>
    <w:rsid w:val="00FB243C"/>
    <w:rsid w:val="00FB77A2"/>
    <w:rsid w:val="00FC410F"/>
    <w:rsid w:val="00FC57D1"/>
    <w:rsid w:val="00FD1909"/>
    <w:rsid w:val="00FF500E"/>
    <w:rsid w:val="55C96F6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4A80572"/>
  <w15:chartTrackingRefBased/>
  <w15:docId w15:val="{87AF67A2-A6B1-4D95-A9F8-C0BD3598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Smart Link" w:semiHidden="1" w:unhideWhenUsed="1"/>
    <w:lsdException w:name="Mention" w:uiPriority="49"/>
    <w:lsdException w:name="Smart Hyperlink" w:uiPriority="50"/>
    <w:lsdException w:name="Hashtag" w:uiPriority="51"/>
    <w:lsdException w:name="Unresolved Mention"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leEmphasis1">
    <w:name w:val="Subtle Emphasis1"/>
    <w:basedOn w:val="Normal"/>
    <w:uiPriority w:val="34"/>
    <w:qFormat/>
    <w:rsid w:val="00640E5C"/>
    <w:pPr>
      <w:spacing w:after="0" w:line="240" w:lineRule="auto"/>
      <w:ind w:left="720"/>
    </w:pPr>
    <w:rPr>
      <w:rFonts w:cs="Calibri"/>
    </w:rPr>
  </w:style>
  <w:style w:type="paragraph" w:customStyle="1" w:styleId="Default">
    <w:name w:val="Default"/>
    <w:rsid w:val="00AD5BC9"/>
    <w:pPr>
      <w:autoSpaceDE w:val="0"/>
      <w:autoSpaceDN w:val="0"/>
      <w:adjustRightInd w:val="0"/>
    </w:pPr>
    <w:rPr>
      <w:rFonts w:ascii="Times New Roman" w:hAnsi="Times New Roman"/>
      <w:color w:val="000000"/>
      <w:sz w:val="24"/>
      <w:szCs w:val="24"/>
      <w:lang w:eastAsia="en-US"/>
    </w:rPr>
  </w:style>
  <w:style w:type="paragraph" w:customStyle="1" w:styleId="MediumList2-Accent51">
    <w:name w:val="Medium List 2 - Accent 51"/>
    <w:uiPriority w:val="1"/>
    <w:qFormat/>
    <w:rsid w:val="002556A2"/>
    <w:rPr>
      <w:sz w:val="22"/>
      <w:szCs w:val="22"/>
      <w:lang w:eastAsia="en-US"/>
    </w:rPr>
  </w:style>
  <w:style w:type="character" w:styleId="CommentReference">
    <w:name w:val="annotation reference"/>
    <w:uiPriority w:val="99"/>
    <w:semiHidden/>
    <w:unhideWhenUsed/>
    <w:rsid w:val="001842ED"/>
    <w:rPr>
      <w:sz w:val="16"/>
      <w:szCs w:val="16"/>
    </w:rPr>
  </w:style>
  <w:style w:type="paragraph" w:styleId="CommentText">
    <w:name w:val="annotation text"/>
    <w:basedOn w:val="Normal"/>
    <w:link w:val="CommentTextChar"/>
    <w:uiPriority w:val="99"/>
    <w:semiHidden/>
    <w:unhideWhenUsed/>
    <w:rsid w:val="001842ED"/>
    <w:rPr>
      <w:sz w:val="20"/>
      <w:szCs w:val="20"/>
    </w:rPr>
  </w:style>
  <w:style w:type="character" w:customStyle="1" w:styleId="CommentTextChar">
    <w:name w:val="Comment Text Char"/>
    <w:basedOn w:val="DefaultParagraphFont"/>
    <w:link w:val="CommentText"/>
    <w:uiPriority w:val="99"/>
    <w:semiHidden/>
    <w:rsid w:val="001842ED"/>
  </w:style>
  <w:style w:type="paragraph" w:styleId="CommentSubject">
    <w:name w:val="annotation subject"/>
    <w:basedOn w:val="CommentText"/>
    <w:next w:val="CommentText"/>
    <w:link w:val="CommentSubjectChar"/>
    <w:uiPriority w:val="99"/>
    <w:semiHidden/>
    <w:unhideWhenUsed/>
    <w:rsid w:val="001842ED"/>
    <w:rPr>
      <w:b/>
      <w:bCs/>
    </w:rPr>
  </w:style>
  <w:style w:type="character" w:customStyle="1" w:styleId="CommentSubjectChar">
    <w:name w:val="Comment Subject Char"/>
    <w:link w:val="CommentSubject"/>
    <w:uiPriority w:val="99"/>
    <w:semiHidden/>
    <w:rsid w:val="001842ED"/>
    <w:rPr>
      <w:b/>
      <w:bCs/>
    </w:rPr>
  </w:style>
  <w:style w:type="paragraph" w:styleId="BalloonText">
    <w:name w:val="Balloon Text"/>
    <w:basedOn w:val="Normal"/>
    <w:link w:val="BalloonTextChar"/>
    <w:uiPriority w:val="99"/>
    <w:semiHidden/>
    <w:unhideWhenUsed/>
    <w:rsid w:val="001842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42ED"/>
    <w:rPr>
      <w:rFonts w:ascii="Tahoma" w:hAnsi="Tahoma" w:cs="Tahoma"/>
      <w:sz w:val="16"/>
      <w:szCs w:val="16"/>
    </w:rPr>
  </w:style>
  <w:style w:type="paragraph" w:styleId="Header">
    <w:name w:val="header"/>
    <w:basedOn w:val="Normal"/>
    <w:link w:val="HeaderChar"/>
    <w:uiPriority w:val="99"/>
    <w:unhideWhenUsed/>
    <w:rsid w:val="00514128"/>
    <w:pPr>
      <w:tabs>
        <w:tab w:val="center" w:pos="4680"/>
        <w:tab w:val="right" w:pos="9360"/>
      </w:tabs>
    </w:pPr>
  </w:style>
  <w:style w:type="character" w:customStyle="1" w:styleId="HeaderChar">
    <w:name w:val="Header Char"/>
    <w:link w:val="Header"/>
    <w:uiPriority w:val="99"/>
    <w:rsid w:val="00514128"/>
    <w:rPr>
      <w:sz w:val="22"/>
      <w:szCs w:val="22"/>
    </w:rPr>
  </w:style>
  <w:style w:type="paragraph" w:styleId="Footer">
    <w:name w:val="footer"/>
    <w:basedOn w:val="Normal"/>
    <w:link w:val="FooterChar"/>
    <w:uiPriority w:val="99"/>
    <w:unhideWhenUsed/>
    <w:rsid w:val="00514128"/>
    <w:pPr>
      <w:tabs>
        <w:tab w:val="center" w:pos="4680"/>
        <w:tab w:val="right" w:pos="9360"/>
      </w:tabs>
    </w:pPr>
  </w:style>
  <w:style w:type="character" w:customStyle="1" w:styleId="FooterChar">
    <w:name w:val="Footer Char"/>
    <w:link w:val="Footer"/>
    <w:uiPriority w:val="99"/>
    <w:rsid w:val="00514128"/>
    <w:rPr>
      <w:sz w:val="22"/>
      <w:szCs w:val="22"/>
    </w:rPr>
  </w:style>
  <w:style w:type="character" w:styleId="Hyperlink">
    <w:name w:val="Hyperlink"/>
    <w:uiPriority w:val="99"/>
    <w:unhideWhenUsed/>
    <w:rsid w:val="00FC57D1"/>
    <w:rPr>
      <w:color w:val="0000FF"/>
      <w:u w:val="single"/>
    </w:rPr>
  </w:style>
  <w:style w:type="character" w:styleId="FollowedHyperlink">
    <w:name w:val="FollowedHyperlink"/>
    <w:uiPriority w:val="99"/>
    <w:semiHidden/>
    <w:unhideWhenUsed/>
    <w:rsid w:val="00E517B9"/>
    <w:rPr>
      <w:color w:val="800080"/>
      <w:u w:val="single"/>
    </w:rPr>
  </w:style>
  <w:style w:type="paragraph" w:customStyle="1" w:styleId="CM28">
    <w:name w:val="CM28"/>
    <w:basedOn w:val="Default"/>
    <w:next w:val="Default"/>
    <w:uiPriority w:val="99"/>
    <w:rsid w:val="008A76B0"/>
    <w:pPr>
      <w:spacing w:line="236" w:lineRule="atLeast"/>
    </w:pPr>
    <w:rPr>
      <w:color w:val="auto"/>
    </w:rPr>
  </w:style>
  <w:style w:type="paragraph" w:customStyle="1" w:styleId="ColorfulShading-Accent31">
    <w:name w:val="Colorful Shading - Accent 31"/>
    <w:basedOn w:val="Normal"/>
    <w:uiPriority w:val="34"/>
    <w:qFormat/>
    <w:rsid w:val="00D824C9"/>
    <w:pPr>
      <w:spacing w:after="0" w:line="240" w:lineRule="auto"/>
      <w:ind w:left="720"/>
    </w:pPr>
    <w:rPr>
      <w:rFonts w:ascii="Times New Roman" w:hAnsi="Times New Roman"/>
      <w:sz w:val="24"/>
      <w:szCs w:val="24"/>
    </w:rPr>
  </w:style>
  <w:style w:type="paragraph" w:customStyle="1" w:styleId="MediumShading1-Accent11">
    <w:name w:val="Medium Shading 1 - Accent 11"/>
    <w:uiPriority w:val="1"/>
    <w:qFormat/>
    <w:rsid w:val="00C752EA"/>
    <w:rPr>
      <w:sz w:val="22"/>
      <w:szCs w:val="22"/>
      <w:lang w:eastAsia="en-US"/>
    </w:rPr>
  </w:style>
  <w:style w:type="paragraph" w:customStyle="1" w:styleId="MediumGrid1-Accent21">
    <w:name w:val="Medium Grid 1 - Accent 21"/>
    <w:basedOn w:val="Normal"/>
    <w:uiPriority w:val="34"/>
    <w:qFormat/>
    <w:rsid w:val="00C752EA"/>
    <w:pPr>
      <w:ind w:left="720"/>
    </w:pPr>
  </w:style>
  <w:style w:type="paragraph" w:styleId="NoSpacing">
    <w:name w:val="No Spacing"/>
    <w:uiPriority w:val="99"/>
    <w:qFormat/>
    <w:rsid w:val="001821C5"/>
    <w:rPr>
      <w:sz w:val="22"/>
      <w:szCs w:val="22"/>
      <w:lang w:eastAsia="en-US"/>
    </w:rPr>
  </w:style>
  <w:style w:type="character" w:styleId="UnresolvedMention">
    <w:name w:val="Unresolved Mention"/>
    <w:uiPriority w:val="52"/>
    <w:rsid w:val="00BB6DD8"/>
    <w:rPr>
      <w:color w:val="808080"/>
      <w:shd w:val="clear" w:color="auto" w:fill="E6E6E6"/>
    </w:rPr>
  </w:style>
  <w:style w:type="paragraph" w:styleId="ListParagraph">
    <w:name w:val="List Paragraph"/>
    <w:basedOn w:val="Normal"/>
    <w:uiPriority w:val="34"/>
    <w:qFormat/>
    <w:rsid w:val="003E3AC7"/>
    <w:pPr>
      <w:spacing w:after="160" w:line="259" w:lineRule="auto"/>
      <w:ind w:left="720"/>
      <w:contextualSpacing/>
    </w:pPr>
  </w:style>
  <w:style w:type="table" w:styleId="TableGrid">
    <w:name w:val="Table Grid"/>
    <w:basedOn w:val="TableNormal"/>
    <w:uiPriority w:val="59"/>
    <w:rsid w:val="002F0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510EE"/>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62"/>
    <w:rsid w:val="008608B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medicine.yale.edu/ymadmin/practicestandards/"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690E14CB604040998F398104255E4D" ma:contentTypeVersion="8" ma:contentTypeDescription="Create a new document." ma:contentTypeScope="" ma:versionID="b7b529d4be80cbce1ffa747a3d6ffb5c">
  <xsd:schema xmlns:xsd="http://www.w3.org/2001/XMLSchema" xmlns:xs="http://www.w3.org/2001/XMLSchema" xmlns:p="http://schemas.microsoft.com/office/2006/metadata/properties" xmlns:ns2="c2e4b7f4-c2ed-4668-84c4-51f1acb97678" targetNamespace="http://schemas.microsoft.com/office/2006/metadata/properties" ma:root="true" ma:fieldsID="726d924083688cc36f027acd3a90dc0d" ns2:_="">
    <xsd:import namespace="c2e4b7f4-c2ed-4668-84c4-51f1acb97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4b7f4-c2ed-4668-84c4-51f1acb97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9598E-4DF3-4CFB-9EDB-3AB37D99C5F1}">
  <ds:schemaRefs>
    <ds:schemaRef ds:uri="http://schemas.microsoft.com/sharepoint/v3/contenttype/forms"/>
  </ds:schemaRefs>
</ds:datastoreItem>
</file>

<file path=customXml/itemProps2.xml><?xml version="1.0" encoding="utf-8"?>
<ds:datastoreItem xmlns:ds="http://schemas.openxmlformats.org/officeDocument/2006/customXml" ds:itemID="{31F12DB6-88BD-44BA-963B-42EEAA0E4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4b7f4-c2ed-4668-84c4-51f1acb97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F0CE8-50E0-4D14-BFBC-EB2B01708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805</Words>
  <Characters>4606</Characters>
  <Application>Microsoft Office Word</Application>
  <DocSecurity>0</DocSecurity>
  <Lines>164</Lines>
  <Paragraphs>52</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5359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ITS</dc:creator>
  <lastModifiedBy>Forest, Kimberly</lastModifiedBy>
  <revision>2</revision>
  <lastPrinted>2018-04-11T18:31:00.0000000Z</lastPrinted>
  <dcterms:created xsi:type="dcterms:W3CDTF">2021-09-09T18:15:00.0000000Z</dcterms:created>
  <dcterms:modified xsi:type="dcterms:W3CDTF">2021-09-09T18:15:00.0000000Z</dcterms:modified>
  <dc:title>Practice Standards Committee Charter - Reference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0x01010023690E14CB604040998F398104255E4D</vt:lpwstr>
  </property>
</Properties>
</file>