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E01905" w:rsidRPr="00E01905" w:rsidP="00E01905" w14:paraId="740EE539" w14:textId="18C6460F">
      <w:pPr>
        <w:sectPr w:rsidSect="00E01905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 w:orient="portrait" w:code="1"/>
          <w:pgMar w:top="1440" w:right="1440" w:bottom="1440" w:left="1440" w:header="720" w:footer="720" w:gutter="0"/>
          <w:cols w:space="720"/>
          <w:titlePg/>
          <w:docGrid w:linePitch="326"/>
        </w:sectPr>
      </w:pPr>
    </w:p>
    <w:p w:rsidR="0084342E" w:rsidP="00E01905" w14:paraId="5C6D061E" w14:textId="7E543962">
      <w:pPr>
        <w:pStyle w:val="Heading1"/>
        <w:spacing w:before="0"/>
      </w:pPr>
      <w:r>
        <w:t>Contents</w:t>
      </w:r>
    </w:p>
    <w:p w:rsidR="0084342E" w:rsidRPr="00317E90" w:rsidP="00972D34" w14:paraId="002A67B1" w14:textId="773DB94B">
      <w:pPr>
        <w:spacing w:before="120"/>
        <w:rPr>
          <w:rFonts w:ascii="Arial" w:hAnsi="Arial" w:cs="Arial"/>
          <w:sz w:val="20"/>
        </w:rPr>
      </w:pPr>
      <w:r w:rsidRPr="00317E90">
        <w:rPr>
          <w:rFonts w:ascii="Arial" w:hAnsi="Arial" w:cs="Arial"/>
          <w:sz w:val="20"/>
        </w:rPr>
        <w:t xml:space="preserve">Section 1 </w:t>
      </w:r>
      <w:r>
        <w:rPr>
          <w:rFonts w:ascii="Arial" w:hAnsi="Arial" w:cs="Arial"/>
          <w:sz w:val="20"/>
        </w:rPr>
        <w:t>Resources</w:t>
      </w:r>
    </w:p>
    <w:p w:rsidR="00623821" w:rsidP="0084342E" w14:paraId="62C58D91" w14:textId="4FD4D0A9">
      <w:pPr>
        <w:ind w:left="360"/>
        <w:rPr>
          <w:rFonts w:ascii="Arial" w:hAnsi="Arial" w:cs="Arial"/>
          <w:sz w:val="16"/>
          <w:szCs w:val="16"/>
        </w:rPr>
      </w:pPr>
    </w:p>
    <w:p w:rsidR="00623821" w:rsidP="00E864DF" w14:paraId="3255CD32" w14:textId="54A388F6">
      <w:pPr>
        <w:rPr>
          <w:rFonts w:ascii="Arial" w:hAnsi="Arial" w:cs="Arial"/>
          <w:sz w:val="16"/>
          <w:szCs w:val="16"/>
        </w:rPr>
      </w:pPr>
    </w:p>
    <w:p w:rsidR="00E864DF" w:rsidRPr="00E864DF" w:rsidP="00E864DF" w14:paraId="5724BDB8" w14:textId="77777777">
      <w:pPr>
        <w:keepNext/>
        <w:pBdr>
          <w:top w:val="single" w:sz="4" w:space="1" w:color="auto"/>
        </w:pBdr>
        <w:spacing w:before="240" w:after="120"/>
        <w:contextualSpacing/>
        <w:outlineLvl w:val="0"/>
        <w:rPr>
          <w:rFonts w:ascii="Arial" w:hAnsi="Arial"/>
          <w:b/>
        </w:rPr>
      </w:pPr>
      <w:r w:rsidRPr="00E864DF">
        <w:rPr>
          <w:rFonts w:ascii="Arial" w:hAnsi="Arial"/>
          <w:b/>
        </w:rPr>
        <w:t>Scope</w:t>
      </w:r>
    </w:p>
    <w:p w:rsidR="00972D34" w:rsidP="00972D34" w14:paraId="20E8E0F5" w14:textId="77777777">
      <w:pPr>
        <w:pStyle w:val="ListParagraph"/>
        <w:spacing w:after="160" w:line="259" w:lineRule="auto"/>
        <w:ind w:left="0"/>
      </w:pPr>
      <w:r w:rsidRPr="00457B80">
        <w:t xml:space="preserve">In this section, YMA staff will find related materials regarding YMA staff guidelines and policies. These materials should be considered guiding principles that YMA staff </w:t>
      </w:r>
      <w:r>
        <w:t xml:space="preserve">regularly review and </w:t>
      </w:r>
      <w:r w:rsidRPr="00457B80">
        <w:t xml:space="preserve">follow when conducting </w:t>
      </w:r>
      <w:r>
        <w:t xml:space="preserve">various work activities. They cover topics ranging from dress codes, email and meeting etiquette, expense reimbursement, standards of professional behavior, and overall staff expectations.  </w:t>
      </w:r>
    </w:p>
    <w:p w:rsidR="00623821" w:rsidRPr="0084342E" w:rsidP="00972D34" w14:paraId="40C89A19" w14:textId="77777777">
      <w:pPr>
        <w:rPr>
          <w:rFonts w:ascii="Arial" w:hAnsi="Arial" w:cs="Arial"/>
          <w:sz w:val="16"/>
          <w:szCs w:val="16"/>
        </w:rPr>
      </w:pPr>
    </w:p>
    <w:p w:rsidR="00FD6B92" w:rsidP="009668A6" w14:paraId="74A6F8B7" w14:textId="425C4CDF">
      <w:pPr>
        <w:pStyle w:val="Heading1"/>
      </w:pPr>
      <w:bookmarkStart w:id="0" w:name="_Overview"/>
      <w:bookmarkStart w:id="1" w:name="_Toc432302941"/>
      <w:bookmarkEnd w:id="0"/>
      <w:r>
        <w:t>1. Resources</w:t>
      </w:r>
    </w:p>
    <w:p w:rsidR="00972D34" w:rsidP="00972D34" w14:paraId="69FDEF29" w14:textId="77777777">
      <w:pPr>
        <w:pStyle w:val="BodyText"/>
        <w:spacing w:before="120" w:after="120"/>
      </w:pPr>
      <w:bookmarkStart w:id="2" w:name="_Toc425929388"/>
      <w:bookmarkStart w:id="3" w:name="_Sponsored_Awards"/>
      <w:bookmarkStart w:id="4" w:name="_Reason_for_Procedure"/>
      <w:bookmarkStart w:id="5" w:name="_Responsibilities"/>
      <w:bookmarkStart w:id="6" w:name="_Leasing_Non-Yale_Residential"/>
      <w:bookmarkStart w:id="7" w:name="_Hlk129354650"/>
      <w:bookmarkEnd w:id="2"/>
      <w:bookmarkEnd w:id="3"/>
      <w:bookmarkEnd w:id="4"/>
      <w:bookmarkEnd w:id="5"/>
      <w:bookmarkEnd w:id="6"/>
      <w:r>
        <w:t xml:space="preserve">YMA staff should refer to the following links to </w:t>
      </w:r>
      <w:r w:rsidRPr="00622654">
        <w:t xml:space="preserve">access the </w:t>
      </w:r>
      <w:r>
        <w:t xml:space="preserve">guideline and policy resources: </w:t>
      </w:r>
    </w:p>
    <w:p w:rsidR="00972D34" w:rsidP="00972D34" w14:paraId="4DCCE42A" w14:textId="756C19E8">
      <w:pPr>
        <w:pStyle w:val="ListParagraph"/>
        <w:numPr>
          <w:ilvl w:val="1"/>
          <w:numId w:val="44"/>
        </w:numPr>
        <w:spacing w:after="160" w:line="259" w:lineRule="auto"/>
      </w:pPr>
      <w:hyperlink r:id="rId13" w:history="1">
        <w:r>
          <w:rPr>
            <w:rStyle w:val="Hyperlink"/>
          </w:rPr>
          <w:t>YMA Cell Phone  - Policy</w:t>
        </w:r>
      </w:hyperlink>
      <w:r w:rsidR="008F0AC8">
        <w:t xml:space="preserve"> </w:t>
      </w:r>
    </w:p>
    <w:p w:rsidR="00972D34" w:rsidP="00972D34" w14:paraId="51CD92C8" w14:textId="5BBB4B59">
      <w:pPr>
        <w:pStyle w:val="ListParagraph"/>
        <w:numPr>
          <w:ilvl w:val="1"/>
          <w:numId w:val="44"/>
        </w:numPr>
        <w:spacing w:after="160" w:line="259" w:lineRule="auto"/>
      </w:pPr>
      <w:hyperlink r:id="rId14">
        <w:r w:rsidRPr="0DFC4021" w:rsidR="0DFC4021">
          <w:rPr>
            <w:rStyle w:val="Hyperlink"/>
          </w:rPr>
          <w:t>YMA Clinic Standard of Appearance - Policy</w:t>
        </w:r>
      </w:hyperlink>
      <w:r w:rsidR="0DFC4021">
        <w:t xml:space="preserve"> </w:t>
      </w:r>
    </w:p>
    <w:p w:rsidR="00972D34" w:rsidP="00972D34" w14:paraId="38514627" w14:textId="26AC3087">
      <w:pPr>
        <w:pStyle w:val="ListParagraph"/>
        <w:numPr>
          <w:ilvl w:val="1"/>
          <w:numId w:val="44"/>
        </w:numPr>
        <w:spacing w:after="160" w:line="259" w:lineRule="auto"/>
      </w:pPr>
      <w:hyperlink r:id="rId15">
        <w:r w:rsidRPr="0DFC4021" w:rsidR="0DFC4021">
          <w:rPr>
            <w:rStyle w:val="Hyperlink"/>
          </w:rPr>
          <w:t>YMA Dress Code - Policy</w:t>
        </w:r>
      </w:hyperlink>
      <w:r w:rsidR="0DFC4021">
        <w:t xml:space="preserve"> </w:t>
      </w:r>
    </w:p>
    <w:p w:rsidR="00972D34" w:rsidP="00972D34" w14:paraId="20FD21F5" w14:textId="6D7E0373">
      <w:pPr>
        <w:pStyle w:val="ListParagraph"/>
        <w:numPr>
          <w:ilvl w:val="1"/>
          <w:numId w:val="44"/>
        </w:numPr>
        <w:spacing w:after="160" w:line="259" w:lineRule="auto"/>
      </w:pPr>
      <w:hyperlink r:id="rId16" w:history="1">
        <w:r>
          <w:rPr>
            <w:rStyle w:val="Hyperlink"/>
          </w:rPr>
          <w:t>YMA Email Etiquette  - Guidelines</w:t>
        </w:r>
      </w:hyperlink>
      <w:r w:rsidR="008F0AC8">
        <w:t xml:space="preserve"> </w:t>
      </w:r>
    </w:p>
    <w:p w:rsidR="00972D34" w:rsidP="00972D34" w14:paraId="2A0C7B0A" w14:textId="4C04A224">
      <w:pPr>
        <w:pStyle w:val="ListParagraph"/>
        <w:numPr>
          <w:ilvl w:val="1"/>
          <w:numId w:val="44"/>
        </w:numPr>
        <w:spacing w:after="160" w:line="259" w:lineRule="auto"/>
      </w:pPr>
      <w:hyperlink r:id="rId17" w:history="1">
        <w:r>
          <w:rPr>
            <w:rStyle w:val="Hyperlink"/>
          </w:rPr>
          <w:t>YMA Meeting Etiquette  - Guideline</w:t>
        </w:r>
      </w:hyperlink>
      <w:r w:rsidR="008F0AC8">
        <w:t xml:space="preserve"> </w:t>
      </w:r>
    </w:p>
    <w:p w:rsidR="00972D34" w:rsidP="00972D34" w14:paraId="3BD8E99A" w14:textId="58CFF0E5">
      <w:pPr>
        <w:pStyle w:val="ListParagraph"/>
        <w:numPr>
          <w:ilvl w:val="1"/>
          <w:numId w:val="44"/>
        </w:numPr>
        <w:spacing w:after="160" w:line="259" w:lineRule="auto"/>
      </w:pPr>
      <w:hyperlink r:id="rId18" w:history="1">
        <w:r>
          <w:rPr>
            <w:rStyle w:val="Hyperlink"/>
          </w:rPr>
          <w:t>YMA P-Card and Expense Reimbursement - Policy</w:t>
        </w:r>
      </w:hyperlink>
      <w:r>
        <w:t xml:space="preserve"> </w:t>
      </w:r>
    </w:p>
    <w:p w:rsidR="00972D34" w:rsidP="00972D34" w14:paraId="0B8690EA" w14:textId="5A0CB471">
      <w:pPr>
        <w:pStyle w:val="ListParagraph"/>
        <w:numPr>
          <w:ilvl w:val="1"/>
          <w:numId w:val="44"/>
        </w:numPr>
        <w:spacing w:after="160" w:line="259" w:lineRule="auto"/>
      </w:pPr>
      <w:hyperlink r:id="rId19" w:history="1">
        <w:r>
          <w:rPr>
            <w:rStyle w:val="Hyperlink"/>
          </w:rPr>
          <w:t>Yale Banned Appliances - Guideline</w:t>
        </w:r>
      </w:hyperlink>
      <w:r w:rsidR="008F0AC8">
        <w:t xml:space="preserve"> </w:t>
      </w:r>
    </w:p>
    <w:p w:rsidR="00972D34" w:rsidP="00972D34" w14:paraId="44721DED" w14:textId="13A5DAF4">
      <w:pPr>
        <w:pStyle w:val="ListParagraph"/>
        <w:numPr>
          <w:ilvl w:val="1"/>
          <w:numId w:val="44"/>
        </w:numPr>
        <w:spacing w:after="160" w:line="259" w:lineRule="auto"/>
      </w:pPr>
      <w:hyperlink r:id="rId20" w:history="1">
        <w:r>
          <w:rPr>
            <w:rStyle w:val="Hyperlink"/>
          </w:rPr>
          <w:t>YMA Standards of Professional Behavior - Education</w:t>
        </w:r>
      </w:hyperlink>
      <w:r w:rsidR="008F0AC8">
        <w:t xml:space="preserve"> </w:t>
      </w:r>
    </w:p>
    <w:p w:rsidR="008F0AC8" w:rsidP="008F0AC8" w14:paraId="522B7E5F" w14:textId="0C4FDD41">
      <w:pPr>
        <w:pStyle w:val="ListParagraph"/>
        <w:numPr>
          <w:ilvl w:val="1"/>
          <w:numId w:val="44"/>
        </w:numPr>
        <w:spacing w:after="160" w:line="259" w:lineRule="auto"/>
      </w:pPr>
      <w:hyperlink r:id="rId21" w:history="1">
        <w:r>
          <w:rPr>
            <w:rStyle w:val="Hyperlink"/>
          </w:rPr>
          <w:t>YMA Summary of Staff Expectations: Workplace - Guideline</w:t>
        </w:r>
      </w:hyperlink>
      <w:r>
        <w:t xml:space="preserve"> </w:t>
      </w:r>
      <w:bookmarkEnd w:id="7"/>
    </w:p>
    <w:p w:rsidR="0075713A" w:rsidP="0075713A" w14:paraId="5C527AC6" w14:textId="77777777">
      <w:pPr>
        <w:pStyle w:val="Heading1"/>
      </w:pPr>
      <w:r>
        <w:t>S</w:t>
      </w:r>
      <w:r>
        <w:t>pecial Situations &amp; Exceptions</w:t>
      </w:r>
    </w:p>
    <w:p w:rsidR="0075713A" w:rsidP="0075713A" w14:paraId="633CE75A" w14:textId="77777777">
      <w:r>
        <w:t>Enter text for special situations and/or exceptions here.</w:t>
      </w:r>
    </w:p>
    <w:p w:rsidR="6C64D7C7" w:rsidP="0075713A" w14:paraId="3945CF08" w14:textId="026F4743">
      <w:pPr>
        <w:pStyle w:val="BodyText"/>
      </w:pPr>
      <w:r>
        <w:rPr>
          <w:rStyle w:val="normaltextrun"/>
          <w:rFonts w:cs="Arial"/>
          <w:color w:val="000000"/>
          <w:shd w:val="clear" w:color="auto" w:fill="FFFFFF"/>
        </w:rPr>
        <w:t xml:space="preserve">Any exceptions to this policy must be presented to </w:t>
      </w:r>
      <w:hyperlink r:id="rId22" w:history="1">
        <w:r w:rsidRPr="00123407">
          <w:rPr>
            <w:rStyle w:val="Hyperlink"/>
            <w:rFonts w:cs="Arial"/>
            <w:shd w:val="clear" w:color="auto" w:fill="FFFFFF"/>
          </w:rPr>
          <w:t>Maryam.Rahmani@yale.edu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</w:t>
      </w:r>
    </w:p>
    <w:p w:rsidR="00AA254E" w:rsidRPr="00BA08B8" w:rsidP="00BA08B8" w14:paraId="2CA6AD9E" w14:textId="77777777">
      <w:pPr>
        <w:spacing w:before="120" w:after="120"/>
        <w:rPr>
          <w:rFonts w:ascii="Arial" w:hAnsi="Arial"/>
          <w:sz w:val="20"/>
        </w:rPr>
      </w:pPr>
    </w:p>
    <w:p w:rsidR="00D32D6E" w:rsidRPr="00107E52" w:rsidP="00B63FF2" w14:paraId="22E7F651" w14:textId="35986B07">
      <w:pPr>
        <w:pStyle w:val="Disclaimer"/>
      </w:pPr>
      <w:r>
        <w:t xml:space="preserve">The official version of this information will only be maintained in an on-line web format. </w:t>
      </w:r>
      <w:r w:rsidR="00121A11">
        <w:t xml:space="preserve"> </w:t>
      </w:r>
      <w:r>
        <w:t xml:space="preserve">Any and all printed copies of this material are dated as of the print date. </w:t>
      </w:r>
      <w:r w:rsidR="00121A11">
        <w:t xml:space="preserve"> </w:t>
      </w:r>
      <w:r>
        <w:t>Please make certain to review the material on-line prior to placing reliance on a dated printed version.</w:t>
      </w:r>
      <w:bookmarkEnd w:id="1"/>
    </w:p>
    <w:sectPr w:rsidSect="00916DB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2240" w:h="15840" w:orient="portrait" w:code="1"/>
      <w:pgMar w:top="1440" w:right="1440" w:bottom="1440" w:left="1440" w:header="720" w:footer="720" w:gutter="0"/>
      <w:cols w:space="720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  <wne:toolbarData r:id="rId1"/>
  </wne:toolbars>
  <wne:acds>
    <wne:acd wne:argValue="AQAAAAEA&#10;" wne:acdName="acd0" wne:fciIndexBasedOn="0065"/>
    <wne:acd wne:argValue="AQAAAAIA&#10;" wne:acdName="acd1" wne:fciIndexBasedOn="0065"/>
    <wne:acd wne:argValue="AQAAAAMA&#10;" wne:acdName="acd2" wne:fciIndexBasedOn="0065"/>
    <wne:acd wne:argValue="&#10;" wne:acdName="acd3" wne:fciIndexBasedOn="0065"/>
    <wne:acd wne:argValue="&#10;" wne:acdName="acd4" wne:fciIndexBasedOn="0065"/>
    <wne:acd wne:argValue="AgBuAHUAbQBiAGUAcgBlAGQAIABpAHQAZQBtAA==&#10;" wne:acdName="acd5" wne:fciIndexBasedOn="0065"/>
    <wne:acd wne:argValue="AgBuAHUAbQBiAGUAcgBlAGQAIABpAHQAZQBtACAAbABlAHYAZQBsACAAMgA=&#10;" wne:acdName="acd6" wne:fciIndexBasedOn="0065"/>
    <wne:acd wne:argValue="AgB0AGEAYgBsAGUAIABiAHUAbABsAGUAdAA=&#10;" wne:acdName="acd7" wne:fciIndexBasedOn="0065"/>
    <wne:acd wne:argValue="AgB0AGEAYgBsAGUAIABiAHUAbABsAGUAdAAyAA==&#10;" wne:acdName="acd8" wne:fciIndexBasedOn="0065"/>
    <wne:acd wne:argValue="AgB0AGEAYgBsAGUAIABiAHUAbABsAGUAdAAzAA==&#10;" wne:acdName="acd9" wne:fciIndexBasedOn="0065"/>
    <wne:acd wne:argValue="AgBpAG4AZABlAG4AdAA=&#10;" wne:acdName="acd10" wne:fciIndexBasedOn="0065"/>
    <wne:acd wne:argValue="AgBMAGkAbgBlAA==&#10;" wne:acdName="acd11" wne:fciIndexBasedOn="0065"/>
    <wne:acd wne:argValue="AgBJAG4AZABlAG4AdAAyAA==&#10;" wne:acdName="acd12" wne:fciIndexBasedOn="0065"/>
    <wne:acd wne:argValue="AgBJAG4AZABlAG4AdAAzAA==&#10;" wne:acdName="acd13" wne:fciIndexBasedOn="0065"/>
    <wne:acd wne:argValue="AgB0AGEAYgBsAGUAIAB0AGUAeAB0AA==&#10;" wne:acdName="acd14" wne:fciIndexBasedOn="0065"/>
    <wne:acd wne:argValue="AgB0AGEAYgBsAGUAIABoAGUAYQBkAA==&#10;" wne:acdName="acd15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leNew">
    <w:altName w:val="Calibri"/>
    <w:panose1 w:val="02000602050000020003"/>
    <w:charset w:val="00"/>
    <w:family w:val="modern"/>
    <w:notTrueType/>
    <w:pitch w:val="variable"/>
    <w:sig w:usb0="800000AF" w:usb1="5000407B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2934898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16DBF" w:rsidP="00916DBF" w14:paraId="72438C07" w14:textId="60A86680">
            <w:pPr>
              <w:pStyle w:val="YaleFooter"/>
            </w:pPr>
            <w:r>
              <w:t xml:space="preserve">Page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 PAGE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916DBF" w:rsidRPr="00916DBF" w:rsidP="00916DBF" w14:paraId="7FF9D8F7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44364035"/>
      <w:docPartObj>
        <w:docPartGallery w:val="Page Numbers (Bottom of Page)"/>
        <w:docPartUnique/>
      </w:docPartObj>
    </w:sdtPr>
    <w:sdtContent>
      <w:sdt>
        <w:sdtPr>
          <w:id w:val="-1285578725"/>
          <w:docPartObj>
            <w:docPartGallery w:val="Page Numbers (Top of Page)"/>
            <w:docPartUnique/>
          </w:docPartObj>
        </w:sdtPr>
        <w:sdtContent>
          <w:p w:rsidR="00B75663" w:rsidP="00B75663" w14:paraId="4BA46EED" w14:textId="3D4A27AB">
            <w:pPr>
              <w:pStyle w:val="YaleFooter"/>
            </w:pPr>
            <w:r>
              <w:t xml:space="preserve">Page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 PAGE </w:instrText>
            </w:r>
            <w:r>
              <w:rPr>
                <w:sz w:val="24"/>
                <w:szCs w:val="24"/>
              </w:rPr>
              <w:fldChar w:fldCharType="separate"/>
            </w:r>
            <w:r>
              <w:t>1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1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32E20" w:rsidP="00BD42A0" w14:paraId="15E5F372" w14:textId="77777777">
    <w:pPr>
      <w:pStyle w:val="Footer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629F" w14:paraId="6A8E7EB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41910973"/>
      <w:docPartObj>
        <w:docPartGallery w:val="Page Numbers (Bottom of Page)"/>
        <w:docPartUnique/>
      </w:docPartObj>
    </w:sdtPr>
    <w:sdtContent>
      <w:sdt>
        <w:sdtPr>
          <w:id w:val="609246985"/>
          <w:docPartObj>
            <w:docPartGallery w:val="Page Numbers (Top of Page)"/>
            <w:docPartUnique/>
          </w:docPartObj>
        </w:sdtPr>
        <w:sdtContent>
          <w:p w:rsidR="00916DBF" w:rsidP="00916DBF" w14:paraId="13BE5BF6" w14:textId="2DE71BA4">
            <w:pPr>
              <w:pStyle w:val="YaleFooter"/>
            </w:pPr>
            <w:r>
              <w:t xml:space="preserve">Page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 PAGE </w:instrText>
            </w:r>
            <w:r>
              <w:rPr>
                <w:sz w:val="24"/>
                <w:szCs w:val="24"/>
              </w:rPr>
              <w:fldChar w:fldCharType="separate"/>
            </w:r>
            <w:r>
              <w:t>2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9F3B0B" w:rsidRPr="00916DBF" w:rsidP="00916DBF" w14:paraId="24D1034A" w14:textId="56D85C50">
    <w:pPr>
      <w:pStyle w:val="Yale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629F" w14:paraId="3DC6C0A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2006" w14:paraId="511EA6F2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410F" w14:paraId="5124ACC4" w14:textId="37583651">
    <w:pPr>
      <w:jc w:val="right"/>
      <w:rPr>
        <w:b/>
        <w:i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1905" w:rsidP="00E01905" w14:paraId="578E6811" w14:textId="3355E165">
    <w:pPr>
      <w:pStyle w:val="Header"/>
      <w:pBdr>
        <w:top w:val="none" w:sz="0" w:space="0" w:color="auto"/>
      </w:pBdr>
      <w:jc w:val="left"/>
    </w:pPr>
    <w:r>
      <w:rPr>
        <w:noProof/>
      </w:rPr>
      <w:drawing>
        <wp:inline distT="0" distB="0" distL="0" distR="0">
          <wp:extent cx="2914650" cy="408861"/>
          <wp:effectExtent l="0" t="0" r="0" b="0"/>
          <wp:docPr id="8" name="Picture 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Icon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33640" cy="42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1905" w:rsidP="00E01905" w14:paraId="00B4A78D" w14:textId="2D8C871E">
    <w:pPr>
      <w:pStyle w:val="Header"/>
      <w:pBdr>
        <w:top w:val="none" w:sz="0" w:space="0" w:color="auto"/>
      </w:pBdr>
      <w:jc w:val="left"/>
    </w:pPr>
  </w:p>
  <w:p w:rsidR="00E01905" w:rsidRPr="00E01905" w:rsidP="00E01905" w14:paraId="03285AE7" w14:textId="77777777">
    <w:pPr>
      <w:pStyle w:val="Header"/>
      <w:pBdr>
        <w:top w:val="none" w:sz="0" w:space="0" w:color="auto"/>
      </w:pBdr>
      <w:jc w:val="left"/>
    </w:pPr>
  </w:p>
  <w:p w:rsidR="0052629F" w:rsidP="0052629F" w14:paraId="29F1F394" w14:textId="0D3B3BA8">
    <w:pPr>
      <w:pBdr>
        <w:bottom w:val="single" w:sz="4" w:space="1" w:color="auto"/>
      </w:pBdr>
      <w:contextualSpacing/>
      <w:rPr>
        <w:rFonts w:ascii="Arial" w:hAnsi="Arial" w:eastAsiaTheme="majorEastAsia" w:cstheme="majorBidi"/>
        <w:b/>
        <w:spacing w:val="-10"/>
        <w:kern w:val="28"/>
        <w:sz w:val="36"/>
        <w:szCs w:val="56"/>
      </w:rPr>
    </w:pP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begin"/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DOCVARIABLE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Document_Title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\*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MERGEFORMAT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separate"/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t>YMA Staff Guidelines &amp; Policies -  Procedure</w: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end"/>
    </w:r>
  </w:p>
  <w:p w:rsidR="00E01905" w:rsidRPr="00825DBD" w:rsidP="0052629F" w14:paraId="346C4997" w14:textId="77777777">
    <w:pPr>
      <w:pBdr>
        <w:bottom w:val="single" w:sz="4" w:space="1" w:color="auto"/>
      </w:pBdr>
      <w:contextualSpacing/>
      <w:rPr>
        <w:rFonts w:ascii="Arial" w:hAnsi="Arial" w:eastAsiaTheme="majorEastAsia" w:cstheme="majorBidi"/>
        <w:b/>
        <w:spacing w:val="-10"/>
        <w:kern w:val="28"/>
        <w:szCs w:val="24"/>
      </w:rPr>
    </w:pPr>
  </w:p>
  <w:p w:rsidR="00E01905" w:rsidP="0052629F" w14:paraId="49D54695" w14:textId="77777777">
    <w:pPr>
      <w:spacing w:before="240" w:after="240"/>
      <w:contextualSpacing/>
      <w:rPr>
        <w:rFonts w:ascii="Arial" w:hAnsi="Arial"/>
        <w:b/>
        <w:bCs/>
        <w:sz w:val="20"/>
        <w:szCs w:val="24"/>
      </w:rPr>
    </w:pPr>
  </w:p>
  <w:p w:rsidR="0052629F" w:rsidRPr="00825DBD" w:rsidP="0052629F" w14:paraId="421A5067" w14:textId="394FEA1E">
    <w:pPr>
      <w:spacing w:before="240" w:after="240"/>
      <w:contextualSpacing/>
      <w:rPr>
        <w:rFonts w:ascii="Arial" w:hAnsi="Arial"/>
        <w:szCs w:val="24"/>
      </w:rPr>
    </w:pPr>
    <w:r w:rsidRPr="00825DBD">
      <w:rPr>
        <w:rFonts w:ascii="Arial" w:hAnsi="Arial"/>
        <w:b/>
        <w:bCs/>
        <w:sz w:val="20"/>
        <w:szCs w:val="24"/>
      </w:rPr>
      <w:t>Responsible Office:</w:t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sz w:val="20"/>
      </w:rPr>
      <w:fldChar w:fldCharType="begin"/>
    </w:r>
    <w:r w:rsidRPr="00825DBD">
      <w:rPr>
        <w:rFonts w:ascii="Arial" w:hAnsi="Arial"/>
        <w:sz w:val="20"/>
      </w:rPr>
      <w:instrText xml:space="preserve"> DOCVARIABLE </w:instrText>
    </w:r>
    <w:r w:rsidRPr="00825DBD">
      <w:rPr>
        <w:rFonts w:ascii="Arial" w:hAnsi="Arial"/>
        <w:sz w:val="20"/>
      </w:rPr>
      <w:instrText>WR_Department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instrText>\*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instrText>MERGEFORMAT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fldChar w:fldCharType="separate"/>
    </w:r>
    <w:r w:rsidRPr="00825DBD">
      <w:rPr>
        <w:rFonts w:ascii="Arial" w:hAnsi="Arial"/>
        <w:sz w:val="20"/>
      </w:rPr>
      <w:t>MEDYMA YMA</w:t>
    </w:r>
    <w:r w:rsidRPr="00825DBD">
      <w:rPr>
        <w:rFonts w:ascii="Arial" w:hAnsi="Arial"/>
        <w:sz w:val="20"/>
      </w:rPr>
      <w:fldChar w:fldCharType="end"/>
    </w:r>
  </w:p>
  <w:p w:rsidR="0052629F" w:rsidRPr="00825DBD" w:rsidP="0052629F" w14:paraId="068B5EE1" w14:textId="3F7B626F">
    <w:pPr>
      <w:spacing w:before="240" w:after="240"/>
      <w:contextualSpacing/>
      <w:rPr>
        <w:rFonts w:ascii="Arial" w:hAnsi="Arial"/>
        <w:sz w:val="20"/>
        <w:szCs w:val="24"/>
      </w:rPr>
    </w:pPr>
    <w:r w:rsidRPr="00825DBD">
      <w:rPr>
        <w:rFonts w:ascii="Arial" w:hAnsi="Arial"/>
        <w:b/>
        <w:bCs/>
        <w:sz w:val="20"/>
        <w:szCs w:val="24"/>
      </w:rPr>
      <w:t xml:space="preserve">Responsible Official: </w:t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b/>
        <w:bCs/>
        <w:sz w:val="20"/>
        <w:szCs w:val="24"/>
      </w:rPr>
      <w:tab/>
    </w:r>
    <w:r w:rsidRPr="00972D34">
      <w:rPr>
        <w:rFonts w:ascii="Arial" w:hAnsi="Arial"/>
        <w:sz w:val="20"/>
      </w:rPr>
      <w:t>YMA HR &amp; Staff Operations</w:t>
    </w:r>
  </w:p>
  <w:p w:rsidR="0052629F" w:rsidRPr="00825DBD" w:rsidP="0052629F" w14:paraId="2BC3A0F3" w14:textId="77777777">
    <w:pPr>
      <w:spacing w:before="240" w:after="240"/>
      <w:contextualSpacing/>
      <w:rPr>
        <w:rFonts w:ascii="Arial" w:hAnsi="Arial"/>
        <w:b/>
        <w:bCs/>
        <w:sz w:val="20"/>
        <w:szCs w:val="24"/>
      </w:rPr>
    </w:pPr>
    <w:r w:rsidRPr="00825DBD">
      <w:rPr>
        <w:rFonts w:ascii="Arial" w:hAnsi="Arial"/>
        <w:b/>
        <w:bCs/>
        <w:sz w:val="20"/>
        <w:szCs w:val="24"/>
      </w:rPr>
      <w:t>Policy Sponsor:</w:t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sz w:val="20"/>
      </w:rPr>
      <w:fldChar w:fldCharType="begin"/>
    </w:r>
    <w:r w:rsidRPr="00825DBD">
      <w:rPr>
        <w:rFonts w:ascii="Arial" w:hAnsi="Arial"/>
        <w:sz w:val="20"/>
      </w:rPr>
      <w:instrText xml:space="preserve"> DOCVARIABLE </w:instrText>
    </w:r>
    <w:r w:rsidRPr="00825DBD">
      <w:rPr>
        <w:rFonts w:ascii="Arial" w:hAnsi="Arial"/>
        <w:sz w:val="20"/>
      </w:rPr>
      <w:instrText>WR_Both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instrText>\*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instrText>MERGEFORMAT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fldChar w:fldCharType="separate"/>
    </w:r>
    <w:r w:rsidRPr="00825DBD">
      <w:rPr>
        <w:rFonts w:ascii="Arial" w:hAnsi="Arial"/>
        <w:sz w:val="20"/>
      </w:rPr>
      <w:t>Maryam Rahmani</w:t>
    </w:r>
    <w:r w:rsidRPr="00825DBD">
      <w:rPr>
        <w:rFonts w:ascii="Arial" w:hAnsi="Arial"/>
        <w:sz w:val="20"/>
      </w:rPr>
      <w:fldChar w:fldCharType="end"/>
    </w:r>
  </w:p>
  <w:p w:rsidR="0052629F" w:rsidRPr="00825DBD" w:rsidP="0052629F" w14:paraId="0B02617F" w14:textId="77777777">
    <w:pPr>
      <w:spacing w:before="240" w:after="240"/>
      <w:contextualSpacing/>
      <w:rPr>
        <w:rFonts w:ascii="Arial" w:hAnsi="Arial"/>
        <w:b/>
        <w:bCs/>
        <w:sz w:val="20"/>
        <w:szCs w:val="24"/>
      </w:rPr>
    </w:pPr>
    <w:r w:rsidRPr="00825DBD">
      <w:rPr>
        <w:rFonts w:ascii="Arial" w:hAnsi="Arial"/>
        <w:b/>
        <w:bCs/>
        <w:sz w:val="20"/>
        <w:szCs w:val="24"/>
      </w:rPr>
      <w:t>Document Administrator:</w:t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sz w:val="20"/>
      </w:rPr>
      <w:fldChar w:fldCharType="begin"/>
    </w:r>
    <w:r w:rsidRPr="00825DBD">
      <w:rPr>
        <w:rFonts w:ascii="Arial" w:hAnsi="Arial"/>
        <w:sz w:val="20"/>
      </w:rPr>
      <w:instrText xml:space="preserve"> DOCVARIABLE </w:instrText>
    </w:r>
    <w:r w:rsidRPr="00825DBD">
      <w:rPr>
        <w:rFonts w:ascii="Arial" w:hAnsi="Arial"/>
        <w:sz w:val="20"/>
      </w:rPr>
      <w:instrText>PO_Both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instrText>\*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instrText>MERGEFORMAT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fldChar w:fldCharType="separate"/>
    </w:r>
    <w:r w:rsidRPr="00825DBD">
      <w:rPr>
        <w:rFonts w:ascii="Arial" w:hAnsi="Arial"/>
        <w:sz w:val="20"/>
      </w:rPr>
      <w:t>Maryam Rahmani</w:t>
    </w:r>
    <w:r w:rsidRPr="00825DBD">
      <w:rPr>
        <w:rFonts w:ascii="Arial" w:hAnsi="Arial"/>
        <w:sz w:val="20"/>
      </w:rPr>
      <w:fldChar w:fldCharType="end"/>
    </w:r>
  </w:p>
  <w:p w:rsidR="0052629F" w:rsidRPr="00825DBD" w:rsidP="0052629F" w14:paraId="75630918" w14:textId="77777777">
    <w:pPr>
      <w:spacing w:before="240" w:after="240"/>
      <w:contextualSpacing/>
      <w:rPr>
        <w:rFonts w:ascii="Arial" w:hAnsi="Arial"/>
        <w:sz w:val="20"/>
        <w:szCs w:val="24"/>
      </w:rPr>
    </w:pPr>
    <w:r w:rsidRPr="00825DBD">
      <w:rPr>
        <w:rFonts w:ascii="Arial" w:hAnsi="Arial"/>
        <w:b/>
        <w:bCs/>
        <w:sz w:val="20"/>
        <w:szCs w:val="24"/>
      </w:rPr>
      <w:t xml:space="preserve">Date of Origin: </w:t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sz w:val="20"/>
      </w:rPr>
      <w:fldChar w:fldCharType="begin"/>
    </w:r>
    <w:r w:rsidRPr="00825DBD">
      <w:rPr>
        <w:rFonts w:ascii="Arial" w:hAnsi="Arial"/>
        <w:sz w:val="20"/>
      </w:rPr>
      <w:instrText xml:space="preserve"> DOCVARIABLE </w:instrText>
    </w:r>
    <w:r w:rsidRPr="00825DBD">
      <w:rPr>
        <w:rFonts w:ascii="Arial" w:hAnsi="Arial"/>
        <w:sz w:val="20"/>
      </w:rPr>
      <w:instrText>Original_Creation_Date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instrText>\*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instrText>MERGEFORMAT</w:instrText>
    </w:r>
    <w:r w:rsidRPr="00825DBD">
      <w:rPr>
        <w:rFonts w:ascii="Arial" w:hAnsi="Arial"/>
        <w:sz w:val="20"/>
      </w:rPr>
      <w:instrText xml:space="preserve"> </w:instrText>
    </w:r>
    <w:r w:rsidRPr="00825DBD">
      <w:rPr>
        <w:rFonts w:ascii="Arial" w:hAnsi="Arial"/>
        <w:sz w:val="20"/>
      </w:rPr>
      <w:fldChar w:fldCharType="separate"/>
    </w:r>
    <w:r w:rsidRPr="00825DBD">
      <w:rPr>
        <w:rFonts w:ascii="Arial" w:hAnsi="Arial"/>
        <w:sz w:val="20"/>
      </w:rPr>
      <w:t>03/10/2023</w:t>
    </w:r>
    <w:r w:rsidRPr="00825DBD">
      <w:rPr>
        <w:rFonts w:ascii="Arial" w:hAnsi="Arial"/>
        <w:sz w:val="20"/>
      </w:rPr>
      <w:fldChar w:fldCharType="end"/>
    </w:r>
  </w:p>
  <w:p w:rsidR="0052629F" w:rsidRPr="00825DBD" w:rsidP="0052629F" w14:paraId="7360D441" w14:textId="37C38383">
    <w:pPr>
      <w:spacing w:before="240" w:after="240"/>
      <w:contextualSpacing/>
      <w:rPr>
        <w:rFonts w:ascii="Arial" w:hAnsi="Arial"/>
        <w:b/>
        <w:bCs/>
        <w:sz w:val="20"/>
        <w:szCs w:val="24"/>
      </w:rPr>
    </w:pPr>
    <w:r w:rsidRPr="00825DBD">
      <w:rPr>
        <w:rFonts w:ascii="Arial" w:hAnsi="Arial"/>
        <w:b/>
        <w:bCs/>
        <w:sz w:val="20"/>
        <w:szCs w:val="24"/>
      </w:rPr>
      <w:t>Approval Date</w:t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b/>
        <w:bCs/>
        <w:sz w:val="20"/>
        <w:szCs w:val="24"/>
      </w:rPr>
      <w:tab/>
    </w:r>
    <w:r>
      <w:rPr>
        <w:rFonts w:ascii="Arial" w:hAnsi="Arial"/>
        <w:sz w:val="20"/>
      </w:rPr>
      <w:t>03/15/2023</w:t>
    </w:r>
  </w:p>
  <w:p w:rsidR="0052629F" w:rsidRPr="0052629F" w:rsidP="0052629F" w14:paraId="447764C0" w14:textId="6D59E06D">
    <w:pPr>
      <w:spacing w:before="240" w:after="240"/>
      <w:contextualSpacing/>
      <w:rPr>
        <w:rFonts w:ascii="Arial" w:hAnsi="Arial"/>
        <w:sz w:val="20"/>
        <w:szCs w:val="24"/>
      </w:rPr>
    </w:pPr>
    <w:r w:rsidRPr="00825DBD">
      <w:rPr>
        <w:rFonts w:ascii="Arial" w:hAnsi="Arial"/>
        <w:b/>
        <w:bCs/>
        <w:sz w:val="20"/>
        <w:szCs w:val="24"/>
      </w:rPr>
      <w:t>Effective Date:</w:t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b/>
        <w:bCs/>
        <w:sz w:val="20"/>
        <w:szCs w:val="24"/>
      </w:rPr>
      <w:tab/>
    </w:r>
    <w:r w:rsidRPr="00825DBD">
      <w:rPr>
        <w:rFonts w:ascii="Arial" w:hAnsi="Arial"/>
        <w:b/>
        <w:bCs/>
        <w:sz w:val="20"/>
        <w:szCs w:val="24"/>
      </w:rPr>
      <w:tab/>
    </w:r>
    <w:r>
      <w:rPr>
        <w:rFonts w:ascii="Arial" w:hAnsi="Arial"/>
        <w:sz w:val="20"/>
      </w:rPr>
      <w:t>03/15/2023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3F14" w14:paraId="7D5484E0" w14:textId="21F2DC5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3B0B" w:rsidRPr="00426004" w:rsidP="001B317C" w14:paraId="1BB439DE" w14:textId="778944F8">
    <w:pPr>
      <w:pStyle w:val="Header"/>
      <w:pBdr>
        <w:top w:val="none" w:sz="0" w:space="0" w:color="auto"/>
      </w:pBdr>
      <w:tabs>
        <w:tab w:val="left" w:pos="5430"/>
      </w:tabs>
      <w:jc w:val="left"/>
    </w:pP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A0D" w:rsidRPr="00FC6491" w:rsidP="00FC6491" w14:paraId="23DD3BAA" w14:textId="77777777">
    <w:pPr>
      <w:rPr>
        <w:rFonts w:ascii="YaleNew" w:hAnsi="YaleNew"/>
        <w:color w:val="00356B"/>
        <w:sz w:val="72"/>
        <w:szCs w:val="72"/>
      </w:rPr>
    </w:pPr>
    <w:r w:rsidRPr="00666857">
      <w:rPr>
        <w:rFonts w:ascii="YaleNew" w:hAnsi="YaleNew"/>
        <w:color w:val="00356B"/>
        <w:sz w:val="76"/>
        <w:szCs w:val="76"/>
      </w:rPr>
      <w:t>Yale</w:t>
    </w:r>
    <w:r w:rsidRPr="00FC6491">
      <w:rPr>
        <w:rFonts w:ascii="YaleNew" w:hAnsi="YaleNew"/>
        <w:color w:val="00356B"/>
        <w:sz w:val="72"/>
        <w:szCs w:val="72"/>
      </w:rPr>
      <w:t xml:space="preserve"> </w:t>
    </w:r>
    <w:r w:rsidRPr="000F651F">
      <w:rPr>
        <w:rFonts w:ascii="YaleNew" w:hAnsi="YaleNew"/>
        <w:color w:val="00356B"/>
        <w:sz w:val="52"/>
        <w:szCs w:val="52"/>
      </w:rPr>
      <w:t xml:space="preserve">SCHOOL OF </w:t>
    </w:r>
    <w:r w:rsidRPr="000F651F">
      <w:rPr>
        <w:rFonts w:ascii="YaleNew" w:hAnsi="YaleNew"/>
        <w:color w:val="00356B"/>
        <w:sz w:val="52"/>
        <w:szCs w:val="52"/>
      </w:rPr>
      <w:t>MEDICINE</w:t>
    </w:r>
  </w:p>
  <w:p w:rsidR="00801AF1" w:rsidRPr="00B55AAE" w:rsidP="00364A0D" w14:paraId="73168FCC" w14:textId="7E5ECC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2C56AC"/>
    <w:multiLevelType w:val="hybridMultilevel"/>
    <w:tmpl w:val="7B5284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869F4"/>
    <w:multiLevelType w:val="hybridMultilevel"/>
    <w:tmpl w:val="0C0432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94224"/>
    <w:multiLevelType w:val="hybridMultilevel"/>
    <w:tmpl w:val="3418D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7D68"/>
    <w:multiLevelType w:val="singleLevel"/>
    <w:tmpl w:val="045A4EBE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4E1F40"/>
    <w:multiLevelType w:val="hybridMultilevel"/>
    <w:tmpl w:val="A4E2E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33E40"/>
    <w:multiLevelType w:val="hybridMultilevel"/>
    <w:tmpl w:val="C5F8731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77D9B"/>
    <w:multiLevelType w:val="hybridMultilevel"/>
    <w:tmpl w:val="499C7324"/>
    <w:lvl w:ilvl="0">
      <w:start w:val="1"/>
      <w:numFmt w:val="bullet"/>
      <w:pStyle w:val="Bullet2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bullet"/>
      <w:pStyle w:val="Bullet3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0EC14148"/>
    <w:multiLevelType w:val="multilevel"/>
    <w:tmpl w:val="3892BCC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2B14638"/>
    <w:multiLevelType w:val="hybridMultilevel"/>
    <w:tmpl w:val="2B780E12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tablebullet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326B5"/>
    <w:multiLevelType w:val="hybridMultilevel"/>
    <w:tmpl w:val="2E525B5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EC6239"/>
    <w:multiLevelType w:val="hybridMultilevel"/>
    <w:tmpl w:val="FA52BE2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6450F6"/>
    <w:multiLevelType w:val="hybridMultilevel"/>
    <w:tmpl w:val="445C0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62454"/>
    <w:multiLevelType w:val="hybridMultilevel"/>
    <w:tmpl w:val="DCBA69BE"/>
    <w:lvl w:ilvl="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CA0BE8"/>
    <w:multiLevelType w:val="hybridMultilevel"/>
    <w:tmpl w:val="02F610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E1704"/>
    <w:multiLevelType w:val="hybridMultilevel"/>
    <w:tmpl w:val="40F2DD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FC24AD"/>
    <w:multiLevelType w:val="hybridMultilevel"/>
    <w:tmpl w:val="7B26E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009E6"/>
    <w:multiLevelType w:val="hybridMultilevel"/>
    <w:tmpl w:val="DCDEBF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B3D9E"/>
    <w:multiLevelType w:val="hybridMultilevel"/>
    <w:tmpl w:val="0F8024C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1F4910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32A93025"/>
    <w:multiLevelType w:val="hybridMultilevel"/>
    <w:tmpl w:val="737A95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43356"/>
    <w:multiLevelType w:val="hybridMultilevel"/>
    <w:tmpl w:val="73F27B00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3D215FAB"/>
    <w:multiLevelType w:val="multilevel"/>
    <w:tmpl w:val="C13487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EB60B39"/>
    <w:multiLevelType w:val="hybridMultilevel"/>
    <w:tmpl w:val="38F2063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F0043"/>
    <w:multiLevelType w:val="hybridMultilevel"/>
    <w:tmpl w:val="AD5AF5F2"/>
    <w:lvl w:ilvl="0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60" w:hanging="360"/>
      </w:pPr>
    </w:lvl>
    <w:lvl w:ilvl="2" w:tentative="1">
      <w:start w:val="1"/>
      <w:numFmt w:val="lowerRoman"/>
      <w:lvlText w:val="%3."/>
      <w:lvlJc w:val="right"/>
      <w:pPr>
        <w:ind w:left="1080" w:hanging="180"/>
      </w:pPr>
    </w:lvl>
    <w:lvl w:ilvl="3" w:tentative="1">
      <w:start w:val="1"/>
      <w:numFmt w:val="decimal"/>
      <w:lvlText w:val="%4."/>
      <w:lvlJc w:val="left"/>
      <w:pPr>
        <w:ind w:left="1800" w:hanging="360"/>
      </w:pPr>
    </w:lvl>
    <w:lvl w:ilvl="4" w:tentative="1">
      <w:start w:val="1"/>
      <w:numFmt w:val="lowerLetter"/>
      <w:lvlText w:val="%5."/>
      <w:lvlJc w:val="left"/>
      <w:pPr>
        <w:ind w:left="2520" w:hanging="360"/>
      </w:pPr>
    </w:lvl>
    <w:lvl w:ilvl="5" w:tentative="1">
      <w:start w:val="1"/>
      <w:numFmt w:val="lowerRoman"/>
      <w:lvlText w:val="%6."/>
      <w:lvlJc w:val="right"/>
      <w:pPr>
        <w:ind w:left="3240" w:hanging="180"/>
      </w:pPr>
    </w:lvl>
    <w:lvl w:ilvl="6" w:tentative="1">
      <w:start w:val="1"/>
      <w:numFmt w:val="decimal"/>
      <w:lvlText w:val="%7."/>
      <w:lvlJc w:val="left"/>
      <w:pPr>
        <w:ind w:left="3960" w:hanging="360"/>
      </w:pPr>
    </w:lvl>
    <w:lvl w:ilvl="7" w:tentative="1">
      <w:start w:val="1"/>
      <w:numFmt w:val="lowerLetter"/>
      <w:lvlText w:val="%8."/>
      <w:lvlJc w:val="left"/>
      <w:pPr>
        <w:ind w:left="4680" w:hanging="360"/>
      </w:pPr>
    </w:lvl>
    <w:lvl w:ilvl="8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49E9400B"/>
    <w:multiLevelType w:val="hybridMultilevel"/>
    <w:tmpl w:val="033C78C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F4333"/>
    <w:multiLevelType w:val="hybridMultilevel"/>
    <w:tmpl w:val="EB282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15E2E"/>
    <w:multiLevelType w:val="hybridMultilevel"/>
    <w:tmpl w:val="A0487E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96ACA"/>
    <w:multiLevelType w:val="hybridMultilevel"/>
    <w:tmpl w:val="B12670A0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22631"/>
    <w:multiLevelType w:val="hybridMultilevel"/>
    <w:tmpl w:val="B9BCDE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046A9"/>
    <w:multiLevelType w:val="hybridMultilevel"/>
    <w:tmpl w:val="F2D2F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72E09"/>
    <w:multiLevelType w:val="hybridMultilevel"/>
    <w:tmpl w:val="2138C8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2314D"/>
    <w:multiLevelType w:val="hybridMultilevel"/>
    <w:tmpl w:val="4DA8BC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17189"/>
    <w:multiLevelType w:val="hybridMultilevel"/>
    <w:tmpl w:val="D0B65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627A5"/>
    <w:multiLevelType w:val="hybridMultilevel"/>
    <w:tmpl w:val="6A54748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FF5648"/>
    <w:multiLevelType w:val="hybridMultilevel"/>
    <w:tmpl w:val="867A9E68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211B7"/>
    <w:multiLevelType w:val="hybridMultilevel"/>
    <w:tmpl w:val="A24EF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E0984"/>
    <w:multiLevelType w:val="hybridMultilevel"/>
    <w:tmpl w:val="420409A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F6E3D"/>
    <w:multiLevelType w:val="hybridMultilevel"/>
    <w:tmpl w:val="A0B6011E"/>
    <w:lvl w:ilvl="0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3B6115"/>
    <w:multiLevelType w:val="multilevel"/>
    <w:tmpl w:val="C13487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43A14BB"/>
    <w:multiLevelType w:val="hybridMultilevel"/>
    <w:tmpl w:val="0780255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EC4A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9B15B49"/>
    <w:multiLevelType w:val="singleLevel"/>
    <w:tmpl w:val="A3D83A8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B2F0E5E"/>
    <w:multiLevelType w:val="hybridMultilevel"/>
    <w:tmpl w:val="9DEA8BD8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757894480">
    <w:abstractNumId w:val="42"/>
  </w:num>
  <w:num w:numId="2" w16cid:durableId="2019381590">
    <w:abstractNumId w:val="8"/>
  </w:num>
  <w:num w:numId="3" w16cid:durableId="1314800816">
    <w:abstractNumId w:val="6"/>
  </w:num>
  <w:num w:numId="4" w16cid:durableId="494222679">
    <w:abstractNumId w:val="33"/>
  </w:num>
  <w:num w:numId="5" w16cid:durableId="1689676016">
    <w:abstractNumId w:val="17"/>
  </w:num>
  <w:num w:numId="6" w16cid:durableId="185411263">
    <w:abstractNumId w:val="26"/>
  </w:num>
  <w:num w:numId="7" w16cid:durableId="1389458051">
    <w:abstractNumId w:val="34"/>
  </w:num>
  <w:num w:numId="8" w16cid:durableId="660541806">
    <w:abstractNumId w:val="3"/>
  </w:num>
  <w:num w:numId="9" w16cid:durableId="1870607050">
    <w:abstractNumId w:val="41"/>
  </w:num>
  <w:num w:numId="10" w16cid:durableId="1348823598">
    <w:abstractNumId w:val="19"/>
  </w:num>
  <w:num w:numId="11" w16cid:durableId="863518075">
    <w:abstractNumId w:val="24"/>
  </w:num>
  <w:num w:numId="12" w16cid:durableId="1592155393">
    <w:abstractNumId w:val="43"/>
  </w:num>
  <w:num w:numId="13" w16cid:durableId="339430140">
    <w:abstractNumId w:val="31"/>
  </w:num>
  <w:num w:numId="14" w16cid:durableId="712583951">
    <w:abstractNumId w:val="25"/>
  </w:num>
  <w:num w:numId="15" w16cid:durableId="1810904330">
    <w:abstractNumId w:val="30"/>
  </w:num>
  <w:num w:numId="16" w16cid:durableId="903612933">
    <w:abstractNumId w:val="12"/>
  </w:num>
  <w:num w:numId="17" w16cid:durableId="465010303">
    <w:abstractNumId w:val="2"/>
  </w:num>
  <w:num w:numId="18" w16cid:durableId="1258058807">
    <w:abstractNumId w:val="40"/>
  </w:num>
  <w:num w:numId="19" w16cid:durableId="1918589034">
    <w:abstractNumId w:val="21"/>
  </w:num>
  <w:num w:numId="20" w16cid:durableId="391923592">
    <w:abstractNumId w:val="22"/>
  </w:num>
  <w:num w:numId="21" w16cid:durableId="31540806">
    <w:abstractNumId w:val="29"/>
  </w:num>
  <w:num w:numId="22" w16cid:durableId="2037389580">
    <w:abstractNumId w:val="39"/>
  </w:num>
  <w:num w:numId="23" w16cid:durableId="862859694">
    <w:abstractNumId w:val="13"/>
  </w:num>
  <w:num w:numId="24" w16cid:durableId="1064915699">
    <w:abstractNumId w:val="7"/>
  </w:num>
  <w:num w:numId="25" w16cid:durableId="1345404515">
    <w:abstractNumId w:val="1"/>
  </w:num>
  <w:num w:numId="26" w16cid:durableId="667440384">
    <w:abstractNumId w:val="16"/>
  </w:num>
  <w:num w:numId="27" w16cid:durableId="1245533001">
    <w:abstractNumId w:val="4"/>
  </w:num>
  <w:num w:numId="28" w16cid:durableId="1911110214">
    <w:abstractNumId w:val="20"/>
  </w:num>
  <w:num w:numId="29" w16cid:durableId="1181818865">
    <w:abstractNumId w:val="14"/>
  </w:num>
  <w:num w:numId="30" w16cid:durableId="1688603001">
    <w:abstractNumId w:val="27"/>
  </w:num>
  <w:num w:numId="31" w16cid:durableId="673723472">
    <w:abstractNumId w:val="11"/>
  </w:num>
  <w:num w:numId="32" w16cid:durableId="1349674042">
    <w:abstractNumId w:val="32"/>
  </w:num>
  <w:num w:numId="33" w16cid:durableId="359665945">
    <w:abstractNumId w:val="18"/>
  </w:num>
  <w:num w:numId="34" w16cid:durableId="1025521697">
    <w:abstractNumId w:val="10"/>
  </w:num>
  <w:num w:numId="35" w16cid:durableId="331759066">
    <w:abstractNumId w:val="35"/>
  </w:num>
  <w:num w:numId="36" w16cid:durableId="1701514247">
    <w:abstractNumId w:val="38"/>
  </w:num>
  <w:num w:numId="37" w16cid:durableId="1588492484">
    <w:abstractNumId w:val="5"/>
  </w:num>
  <w:num w:numId="38" w16cid:durableId="658575420">
    <w:abstractNumId w:val="23"/>
  </w:num>
  <w:num w:numId="39" w16cid:durableId="2079017825">
    <w:abstractNumId w:val="37"/>
  </w:num>
  <w:num w:numId="40" w16cid:durableId="1799761568">
    <w:abstractNumId w:val="36"/>
  </w:num>
  <w:num w:numId="41" w16cid:durableId="1718890816">
    <w:abstractNumId w:val="15"/>
  </w:num>
  <w:num w:numId="42" w16cid:durableId="283771477">
    <w:abstractNumId w:val="9"/>
  </w:num>
  <w:num w:numId="43" w16cid:durableId="1855722272">
    <w:abstractNumId w:val="0"/>
  </w:num>
  <w:num w:numId="44" w16cid:durableId="195848842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1F08" w:allStyles="0" w:alternateStyleNames="0" w:clearFormatting="1" w:customStyles="0" w:directFormattingOnNumbering="1" w:directFormattingOnParagraphs="1" w:directFormattingOnRuns="1" w:directFormattingOnTables="1" w:headingStyles="0" w:latentStyles="0" w:numberingStyles="0" w:stylesInUse="1" w:tableStyles="0" w:top3HeadingStyles="0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21"/>
    <w:rsid w:val="00001F49"/>
    <w:rsid w:val="000027CA"/>
    <w:rsid w:val="00003B7B"/>
    <w:rsid w:val="00005C14"/>
    <w:rsid w:val="00006876"/>
    <w:rsid w:val="000169BC"/>
    <w:rsid w:val="00022D91"/>
    <w:rsid w:val="0002391B"/>
    <w:rsid w:val="00025CC9"/>
    <w:rsid w:val="00033FF2"/>
    <w:rsid w:val="0005290F"/>
    <w:rsid w:val="00070F28"/>
    <w:rsid w:val="0007105D"/>
    <w:rsid w:val="000835A5"/>
    <w:rsid w:val="0008413B"/>
    <w:rsid w:val="000941F9"/>
    <w:rsid w:val="000968D8"/>
    <w:rsid w:val="000A0153"/>
    <w:rsid w:val="000A08B8"/>
    <w:rsid w:val="000A1546"/>
    <w:rsid w:val="000A2594"/>
    <w:rsid w:val="000A5C78"/>
    <w:rsid w:val="000A60CE"/>
    <w:rsid w:val="000A64C5"/>
    <w:rsid w:val="000C3F82"/>
    <w:rsid w:val="000C570F"/>
    <w:rsid w:val="000D5F1F"/>
    <w:rsid w:val="000E1DCA"/>
    <w:rsid w:val="000E5793"/>
    <w:rsid w:val="000E6116"/>
    <w:rsid w:val="000E6AFB"/>
    <w:rsid w:val="000F0F28"/>
    <w:rsid w:val="000F19DB"/>
    <w:rsid w:val="000F33BD"/>
    <w:rsid w:val="000F374C"/>
    <w:rsid w:val="000F3F14"/>
    <w:rsid w:val="000F4F5B"/>
    <w:rsid w:val="000F651F"/>
    <w:rsid w:val="000F728C"/>
    <w:rsid w:val="00105361"/>
    <w:rsid w:val="00107E52"/>
    <w:rsid w:val="00113637"/>
    <w:rsid w:val="00121A11"/>
    <w:rsid w:val="00123407"/>
    <w:rsid w:val="001251D9"/>
    <w:rsid w:val="0012718A"/>
    <w:rsid w:val="00132E20"/>
    <w:rsid w:val="00142309"/>
    <w:rsid w:val="0015648B"/>
    <w:rsid w:val="00162BCF"/>
    <w:rsid w:val="0016649B"/>
    <w:rsid w:val="001669A2"/>
    <w:rsid w:val="001719AC"/>
    <w:rsid w:val="0017611A"/>
    <w:rsid w:val="00177A9C"/>
    <w:rsid w:val="00181446"/>
    <w:rsid w:val="001820E8"/>
    <w:rsid w:val="00182572"/>
    <w:rsid w:val="00183283"/>
    <w:rsid w:val="001955CA"/>
    <w:rsid w:val="001970F4"/>
    <w:rsid w:val="001A0CFC"/>
    <w:rsid w:val="001A7501"/>
    <w:rsid w:val="001A7AF1"/>
    <w:rsid w:val="001B317C"/>
    <w:rsid w:val="001B4791"/>
    <w:rsid w:val="001B5AC9"/>
    <w:rsid w:val="001B7B5D"/>
    <w:rsid w:val="001C0799"/>
    <w:rsid w:val="001C1FDD"/>
    <w:rsid w:val="001C49D4"/>
    <w:rsid w:val="001C57F3"/>
    <w:rsid w:val="001C7346"/>
    <w:rsid w:val="001D0E49"/>
    <w:rsid w:val="001D1AE7"/>
    <w:rsid w:val="001D6E12"/>
    <w:rsid w:val="001E2F63"/>
    <w:rsid w:val="001E482E"/>
    <w:rsid w:val="001E7CC9"/>
    <w:rsid w:val="001F2D93"/>
    <w:rsid w:val="001F686B"/>
    <w:rsid w:val="001F7A0B"/>
    <w:rsid w:val="002039C7"/>
    <w:rsid w:val="00205B46"/>
    <w:rsid w:val="00210637"/>
    <w:rsid w:val="00214C14"/>
    <w:rsid w:val="0021646B"/>
    <w:rsid w:val="00216640"/>
    <w:rsid w:val="00220BEF"/>
    <w:rsid w:val="00235CE5"/>
    <w:rsid w:val="0024199A"/>
    <w:rsid w:val="00241AD2"/>
    <w:rsid w:val="0024564B"/>
    <w:rsid w:val="00245C8F"/>
    <w:rsid w:val="002465D2"/>
    <w:rsid w:val="00247AF1"/>
    <w:rsid w:val="00255C87"/>
    <w:rsid w:val="00260B84"/>
    <w:rsid w:val="002632F6"/>
    <w:rsid w:val="00267E18"/>
    <w:rsid w:val="00270074"/>
    <w:rsid w:val="00270C14"/>
    <w:rsid w:val="00271E24"/>
    <w:rsid w:val="002725F4"/>
    <w:rsid w:val="00277B7B"/>
    <w:rsid w:val="00281F82"/>
    <w:rsid w:val="00282C2E"/>
    <w:rsid w:val="00283BBB"/>
    <w:rsid w:val="00285BB2"/>
    <w:rsid w:val="00286C21"/>
    <w:rsid w:val="002936CD"/>
    <w:rsid w:val="002961AE"/>
    <w:rsid w:val="002A21AD"/>
    <w:rsid w:val="002A5D5B"/>
    <w:rsid w:val="002A73EE"/>
    <w:rsid w:val="002A7B86"/>
    <w:rsid w:val="002B175D"/>
    <w:rsid w:val="002B183A"/>
    <w:rsid w:val="002B21E1"/>
    <w:rsid w:val="002B7A89"/>
    <w:rsid w:val="002C4A64"/>
    <w:rsid w:val="002C5207"/>
    <w:rsid w:val="002C691D"/>
    <w:rsid w:val="002C6E0D"/>
    <w:rsid w:val="002D15C4"/>
    <w:rsid w:val="002D4024"/>
    <w:rsid w:val="002D65C1"/>
    <w:rsid w:val="002E0BB3"/>
    <w:rsid w:val="002F0024"/>
    <w:rsid w:val="002F3DC2"/>
    <w:rsid w:val="002F60B5"/>
    <w:rsid w:val="00300226"/>
    <w:rsid w:val="00304E50"/>
    <w:rsid w:val="00312D54"/>
    <w:rsid w:val="00317E90"/>
    <w:rsid w:val="00320658"/>
    <w:rsid w:val="00321D0F"/>
    <w:rsid w:val="00323BDA"/>
    <w:rsid w:val="00327832"/>
    <w:rsid w:val="00331229"/>
    <w:rsid w:val="00331873"/>
    <w:rsid w:val="00332C67"/>
    <w:rsid w:val="00334D7C"/>
    <w:rsid w:val="00340AF8"/>
    <w:rsid w:val="00343BC4"/>
    <w:rsid w:val="003472AD"/>
    <w:rsid w:val="0034772D"/>
    <w:rsid w:val="003548BF"/>
    <w:rsid w:val="00364A0D"/>
    <w:rsid w:val="00371C80"/>
    <w:rsid w:val="00376716"/>
    <w:rsid w:val="00387406"/>
    <w:rsid w:val="00390BDE"/>
    <w:rsid w:val="00390FC2"/>
    <w:rsid w:val="00392960"/>
    <w:rsid w:val="00396A1D"/>
    <w:rsid w:val="003A24A9"/>
    <w:rsid w:val="003A347D"/>
    <w:rsid w:val="003A622B"/>
    <w:rsid w:val="003B160A"/>
    <w:rsid w:val="003B1AB5"/>
    <w:rsid w:val="003B57D2"/>
    <w:rsid w:val="003B65E2"/>
    <w:rsid w:val="003B786B"/>
    <w:rsid w:val="003C246D"/>
    <w:rsid w:val="003C73AC"/>
    <w:rsid w:val="003D5567"/>
    <w:rsid w:val="003E13B0"/>
    <w:rsid w:val="003E23FF"/>
    <w:rsid w:val="003E469B"/>
    <w:rsid w:val="003F02CE"/>
    <w:rsid w:val="003F08E7"/>
    <w:rsid w:val="003F1630"/>
    <w:rsid w:val="003F429B"/>
    <w:rsid w:val="003F76D1"/>
    <w:rsid w:val="004038C4"/>
    <w:rsid w:val="004069B9"/>
    <w:rsid w:val="00407B99"/>
    <w:rsid w:val="004142AB"/>
    <w:rsid w:val="0041431B"/>
    <w:rsid w:val="00416917"/>
    <w:rsid w:val="00423312"/>
    <w:rsid w:val="00423D18"/>
    <w:rsid w:val="00425047"/>
    <w:rsid w:val="00426004"/>
    <w:rsid w:val="00426D84"/>
    <w:rsid w:val="00426DC3"/>
    <w:rsid w:val="00430AF6"/>
    <w:rsid w:val="00430EFA"/>
    <w:rsid w:val="00446703"/>
    <w:rsid w:val="00457B80"/>
    <w:rsid w:val="004676A5"/>
    <w:rsid w:val="004752C7"/>
    <w:rsid w:val="00475772"/>
    <w:rsid w:val="0047723D"/>
    <w:rsid w:val="00483DE8"/>
    <w:rsid w:val="00491530"/>
    <w:rsid w:val="00493005"/>
    <w:rsid w:val="004968D4"/>
    <w:rsid w:val="004A0C25"/>
    <w:rsid w:val="004A4DD7"/>
    <w:rsid w:val="004A5EBC"/>
    <w:rsid w:val="004B2E2E"/>
    <w:rsid w:val="004B40C4"/>
    <w:rsid w:val="004B4C5C"/>
    <w:rsid w:val="004C2940"/>
    <w:rsid w:val="004C5C00"/>
    <w:rsid w:val="004C70F6"/>
    <w:rsid w:val="004D23FD"/>
    <w:rsid w:val="004D72E4"/>
    <w:rsid w:val="004E0064"/>
    <w:rsid w:val="004E165A"/>
    <w:rsid w:val="004E39DE"/>
    <w:rsid w:val="004F0266"/>
    <w:rsid w:val="004F03D4"/>
    <w:rsid w:val="004F0A2A"/>
    <w:rsid w:val="004F57B3"/>
    <w:rsid w:val="004F6FC2"/>
    <w:rsid w:val="0051312B"/>
    <w:rsid w:val="00520E45"/>
    <w:rsid w:val="005217FD"/>
    <w:rsid w:val="005240F3"/>
    <w:rsid w:val="0052629F"/>
    <w:rsid w:val="0052796E"/>
    <w:rsid w:val="00533692"/>
    <w:rsid w:val="005434C8"/>
    <w:rsid w:val="00552EFC"/>
    <w:rsid w:val="005668EC"/>
    <w:rsid w:val="00567F11"/>
    <w:rsid w:val="00571237"/>
    <w:rsid w:val="005777ED"/>
    <w:rsid w:val="00582FE3"/>
    <w:rsid w:val="00583A24"/>
    <w:rsid w:val="005865E2"/>
    <w:rsid w:val="005970DC"/>
    <w:rsid w:val="005A2ADD"/>
    <w:rsid w:val="005A6712"/>
    <w:rsid w:val="005B0A44"/>
    <w:rsid w:val="005B7864"/>
    <w:rsid w:val="005C4EC3"/>
    <w:rsid w:val="005C63F4"/>
    <w:rsid w:val="005D491B"/>
    <w:rsid w:val="005D576B"/>
    <w:rsid w:val="005E27BA"/>
    <w:rsid w:val="005E496E"/>
    <w:rsid w:val="005F134E"/>
    <w:rsid w:val="005F2121"/>
    <w:rsid w:val="00601FBF"/>
    <w:rsid w:val="00613E6F"/>
    <w:rsid w:val="00622654"/>
    <w:rsid w:val="00623821"/>
    <w:rsid w:val="00626E02"/>
    <w:rsid w:val="00634424"/>
    <w:rsid w:val="00634FAE"/>
    <w:rsid w:val="006361EE"/>
    <w:rsid w:val="006401E3"/>
    <w:rsid w:val="0064051E"/>
    <w:rsid w:val="00647956"/>
    <w:rsid w:val="0065016B"/>
    <w:rsid w:val="00655EEE"/>
    <w:rsid w:val="0066026E"/>
    <w:rsid w:val="00663FE2"/>
    <w:rsid w:val="00665A6B"/>
    <w:rsid w:val="00665E83"/>
    <w:rsid w:val="00666857"/>
    <w:rsid w:val="00672221"/>
    <w:rsid w:val="00683203"/>
    <w:rsid w:val="006840C7"/>
    <w:rsid w:val="00684D3C"/>
    <w:rsid w:val="006856D5"/>
    <w:rsid w:val="00692BC0"/>
    <w:rsid w:val="006A0AC1"/>
    <w:rsid w:val="006A7739"/>
    <w:rsid w:val="006B0516"/>
    <w:rsid w:val="006B09DC"/>
    <w:rsid w:val="006B6633"/>
    <w:rsid w:val="006B6C54"/>
    <w:rsid w:val="006B7549"/>
    <w:rsid w:val="006C1388"/>
    <w:rsid w:val="006C1B76"/>
    <w:rsid w:val="006C2776"/>
    <w:rsid w:val="006C6F49"/>
    <w:rsid w:val="006D2A8C"/>
    <w:rsid w:val="006D3CA9"/>
    <w:rsid w:val="006E201A"/>
    <w:rsid w:val="006E5115"/>
    <w:rsid w:val="006E7105"/>
    <w:rsid w:val="006F2C7F"/>
    <w:rsid w:val="006F2F54"/>
    <w:rsid w:val="00715C85"/>
    <w:rsid w:val="0072321C"/>
    <w:rsid w:val="0072458A"/>
    <w:rsid w:val="00731C56"/>
    <w:rsid w:val="0073281C"/>
    <w:rsid w:val="00734FFD"/>
    <w:rsid w:val="007370CD"/>
    <w:rsid w:val="007439CE"/>
    <w:rsid w:val="0075713A"/>
    <w:rsid w:val="00761900"/>
    <w:rsid w:val="00762C18"/>
    <w:rsid w:val="00770CE2"/>
    <w:rsid w:val="00772D23"/>
    <w:rsid w:val="00780B11"/>
    <w:rsid w:val="0079028A"/>
    <w:rsid w:val="00797035"/>
    <w:rsid w:val="007A1F86"/>
    <w:rsid w:val="007A5B43"/>
    <w:rsid w:val="007B4D50"/>
    <w:rsid w:val="007B6035"/>
    <w:rsid w:val="007C0005"/>
    <w:rsid w:val="007C4B04"/>
    <w:rsid w:val="007D0518"/>
    <w:rsid w:val="007D3543"/>
    <w:rsid w:val="007D7AD3"/>
    <w:rsid w:val="007E0739"/>
    <w:rsid w:val="007F2006"/>
    <w:rsid w:val="00801AF1"/>
    <w:rsid w:val="00805066"/>
    <w:rsid w:val="0080537A"/>
    <w:rsid w:val="00805D01"/>
    <w:rsid w:val="008115C4"/>
    <w:rsid w:val="0081404E"/>
    <w:rsid w:val="00816073"/>
    <w:rsid w:val="00825DBD"/>
    <w:rsid w:val="0083680E"/>
    <w:rsid w:val="0084342E"/>
    <w:rsid w:val="00843C71"/>
    <w:rsid w:val="0084451B"/>
    <w:rsid w:val="00845C0D"/>
    <w:rsid w:val="00866767"/>
    <w:rsid w:val="00873DC4"/>
    <w:rsid w:val="00874AAF"/>
    <w:rsid w:val="00881808"/>
    <w:rsid w:val="00886B72"/>
    <w:rsid w:val="008907C9"/>
    <w:rsid w:val="0089772C"/>
    <w:rsid w:val="008A19D9"/>
    <w:rsid w:val="008A68E0"/>
    <w:rsid w:val="008B1B35"/>
    <w:rsid w:val="008B39F4"/>
    <w:rsid w:val="008B3C71"/>
    <w:rsid w:val="008B6093"/>
    <w:rsid w:val="008C3E77"/>
    <w:rsid w:val="008D4061"/>
    <w:rsid w:val="008E029F"/>
    <w:rsid w:val="008E5B1E"/>
    <w:rsid w:val="008F0AC8"/>
    <w:rsid w:val="008F29BF"/>
    <w:rsid w:val="00900D81"/>
    <w:rsid w:val="00901D63"/>
    <w:rsid w:val="00912D28"/>
    <w:rsid w:val="0091676E"/>
    <w:rsid w:val="00916DBF"/>
    <w:rsid w:val="00925EF1"/>
    <w:rsid w:val="0092751C"/>
    <w:rsid w:val="009372A2"/>
    <w:rsid w:val="00940D77"/>
    <w:rsid w:val="00941327"/>
    <w:rsid w:val="009436C7"/>
    <w:rsid w:val="00947CC3"/>
    <w:rsid w:val="0095126B"/>
    <w:rsid w:val="00957505"/>
    <w:rsid w:val="00961773"/>
    <w:rsid w:val="00963096"/>
    <w:rsid w:val="009668A6"/>
    <w:rsid w:val="00967AD9"/>
    <w:rsid w:val="00972D34"/>
    <w:rsid w:val="00976061"/>
    <w:rsid w:val="009907A3"/>
    <w:rsid w:val="00994F0B"/>
    <w:rsid w:val="00995CFC"/>
    <w:rsid w:val="009A548E"/>
    <w:rsid w:val="009B600C"/>
    <w:rsid w:val="009B7DE3"/>
    <w:rsid w:val="009D1DDA"/>
    <w:rsid w:val="009D34BF"/>
    <w:rsid w:val="009D48C3"/>
    <w:rsid w:val="009D71EF"/>
    <w:rsid w:val="009E0102"/>
    <w:rsid w:val="009E2BD7"/>
    <w:rsid w:val="009F0B37"/>
    <w:rsid w:val="009F3B0B"/>
    <w:rsid w:val="009F3B91"/>
    <w:rsid w:val="00A00951"/>
    <w:rsid w:val="00A076F7"/>
    <w:rsid w:val="00A17DCB"/>
    <w:rsid w:val="00A236C6"/>
    <w:rsid w:val="00A2536F"/>
    <w:rsid w:val="00A32F73"/>
    <w:rsid w:val="00A33EAC"/>
    <w:rsid w:val="00A3471F"/>
    <w:rsid w:val="00A377CD"/>
    <w:rsid w:val="00A409E7"/>
    <w:rsid w:val="00A650F3"/>
    <w:rsid w:val="00A67ACE"/>
    <w:rsid w:val="00A70A1E"/>
    <w:rsid w:val="00A71C6D"/>
    <w:rsid w:val="00A729D2"/>
    <w:rsid w:val="00A75191"/>
    <w:rsid w:val="00A77C13"/>
    <w:rsid w:val="00A9139F"/>
    <w:rsid w:val="00A943EA"/>
    <w:rsid w:val="00A9555F"/>
    <w:rsid w:val="00A958DC"/>
    <w:rsid w:val="00AA137C"/>
    <w:rsid w:val="00AA254E"/>
    <w:rsid w:val="00AB1610"/>
    <w:rsid w:val="00AB373A"/>
    <w:rsid w:val="00AB4044"/>
    <w:rsid w:val="00AC20A7"/>
    <w:rsid w:val="00AD14CA"/>
    <w:rsid w:val="00AD3434"/>
    <w:rsid w:val="00AF06E1"/>
    <w:rsid w:val="00AF1970"/>
    <w:rsid w:val="00AF3552"/>
    <w:rsid w:val="00AF664F"/>
    <w:rsid w:val="00B00901"/>
    <w:rsid w:val="00B00F1D"/>
    <w:rsid w:val="00B013FF"/>
    <w:rsid w:val="00B03C65"/>
    <w:rsid w:val="00B15AD0"/>
    <w:rsid w:val="00B168D5"/>
    <w:rsid w:val="00B17CB6"/>
    <w:rsid w:val="00B21E37"/>
    <w:rsid w:val="00B24B0B"/>
    <w:rsid w:val="00B30173"/>
    <w:rsid w:val="00B30890"/>
    <w:rsid w:val="00B35EAB"/>
    <w:rsid w:val="00B363A2"/>
    <w:rsid w:val="00B36D9D"/>
    <w:rsid w:val="00B44694"/>
    <w:rsid w:val="00B5414C"/>
    <w:rsid w:val="00B55AAE"/>
    <w:rsid w:val="00B613AC"/>
    <w:rsid w:val="00B62DD6"/>
    <w:rsid w:val="00B63FF2"/>
    <w:rsid w:val="00B672AE"/>
    <w:rsid w:val="00B7203C"/>
    <w:rsid w:val="00B73686"/>
    <w:rsid w:val="00B73C5A"/>
    <w:rsid w:val="00B73CF8"/>
    <w:rsid w:val="00B74E37"/>
    <w:rsid w:val="00B75663"/>
    <w:rsid w:val="00B84669"/>
    <w:rsid w:val="00B874B0"/>
    <w:rsid w:val="00B92FEC"/>
    <w:rsid w:val="00B96065"/>
    <w:rsid w:val="00B96420"/>
    <w:rsid w:val="00BA08B8"/>
    <w:rsid w:val="00BA1272"/>
    <w:rsid w:val="00BB5D55"/>
    <w:rsid w:val="00BB7E60"/>
    <w:rsid w:val="00BC6901"/>
    <w:rsid w:val="00BC792A"/>
    <w:rsid w:val="00BD0408"/>
    <w:rsid w:val="00BD1D01"/>
    <w:rsid w:val="00BD3917"/>
    <w:rsid w:val="00BD42A0"/>
    <w:rsid w:val="00BD44E1"/>
    <w:rsid w:val="00BD7B76"/>
    <w:rsid w:val="00BE1E95"/>
    <w:rsid w:val="00BE246A"/>
    <w:rsid w:val="00BF2477"/>
    <w:rsid w:val="00C02678"/>
    <w:rsid w:val="00C03083"/>
    <w:rsid w:val="00C03FCD"/>
    <w:rsid w:val="00C052A7"/>
    <w:rsid w:val="00C05E0B"/>
    <w:rsid w:val="00C15A23"/>
    <w:rsid w:val="00C23424"/>
    <w:rsid w:val="00C238B8"/>
    <w:rsid w:val="00C32317"/>
    <w:rsid w:val="00C33AD2"/>
    <w:rsid w:val="00C33ED1"/>
    <w:rsid w:val="00C34F07"/>
    <w:rsid w:val="00C3676B"/>
    <w:rsid w:val="00C40BFC"/>
    <w:rsid w:val="00C548E9"/>
    <w:rsid w:val="00C57A00"/>
    <w:rsid w:val="00C619F3"/>
    <w:rsid w:val="00C66967"/>
    <w:rsid w:val="00C72AE6"/>
    <w:rsid w:val="00C733C6"/>
    <w:rsid w:val="00C83507"/>
    <w:rsid w:val="00C87EA0"/>
    <w:rsid w:val="00C961B9"/>
    <w:rsid w:val="00CB0204"/>
    <w:rsid w:val="00CB2711"/>
    <w:rsid w:val="00CB34E9"/>
    <w:rsid w:val="00CB64E1"/>
    <w:rsid w:val="00CC03BE"/>
    <w:rsid w:val="00CC4866"/>
    <w:rsid w:val="00CC5F3F"/>
    <w:rsid w:val="00CD4559"/>
    <w:rsid w:val="00CE1E9A"/>
    <w:rsid w:val="00CE7B05"/>
    <w:rsid w:val="00CF044D"/>
    <w:rsid w:val="00CF15DE"/>
    <w:rsid w:val="00CF1FBF"/>
    <w:rsid w:val="00CF4775"/>
    <w:rsid w:val="00D0366B"/>
    <w:rsid w:val="00D043FC"/>
    <w:rsid w:val="00D0769C"/>
    <w:rsid w:val="00D103CA"/>
    <w:rsid w:val="00D25267"/>
    <w:rsid w:val="00D30A05"/>
    <w:rsid w:val="00D32D6E"/>
    <w:rsid w:val="00D35C33"/>
    <w:rsid w:val="00D36300"/>
    <w:rsid w:val="00D53B78"/>
    <w:rsid w:val="00D541FC"/>
    <w:rsid w:val="00D557FA"/>
    <w:rsid w:val="00D63424"/>
    <w:rsid w:val="00D705C7"/>
    <w:rsid w:val="00D72598"/>
    <w:rsid w:val="00D73471"/>
    <w:rsid w:val="00D77B54"/>
    <w:rsid w:val="00D8057F"/>
    <w:rsid w:val="00D83049"/>
    <w:rsid w:val="00D868D7"/>
    <w:rsid w:val="00D86ED7"/>
    <w:rsid w:val="00D90B52"/>
    <w:rsid w:val="00DA4072"/>
    <w:rsid w:val="00DB2D66"/>
    <w:rsid w:val="00DB398E"/>
    <w:rsid w:val="00DB7C38"/>
    <w:rsid w:val="00DD4275"/>
    <w:rsid w:val="00DE76F3"/>
    <w:rsid w:val="00DF143F"/>
    <w:rsid w:val="00DF174C"/>
    <w:rsid w:val="00E006DC"/>
    <w:rsid w:val="00E01905"/>
    <w:rsid w:val="00E118D9"/>
    <w:rsid w:val="00E1224D"/>
    <w:rsid w:val="00E125B0"/>
    <w:rsid w:val="00E23839"/>
    <w:rsid w:val="00E268F8"/>
    <w:rsid w:val="00E26904"/>
    <w:rsid w:val="00E3261B"/>
    <w:rsid w:val="00E436E8"/>
    <w:rsid w:val="00E44D3A"/>
    <w:rsid w:val="00E4531C"/>
    <w:rsid w:val="00E46EC7"/>
    <w:rsid w:val="00E51B11"/>
    <w:rsid w:val="00E5410F"/>
    <w:rsid w:val="00E56C11"/>
    <w:rsid w:val="00E6151C"/>
    <w:rsid w:val="00E65072"/>
    <w:rsid w:val="00E83FF7"/>
    <w:rsid w:val="00E864DF"/>
    <w:rsid w:val="00E8660F"/>
    <w:rsid w:val="00E91234"/>
    <w:rsid w:val="00E912A5"/>
    <w:rsid w:val="00EA13F8"/>
    <w:rsid w:val="00EA5A10"/>
    <w:rsid w:val="00EB4343"/>
    <w:rsid w:val="00EB5D9A"/>
    <w:rsid w:val="00EC23F2"/>
    <w:rsid w:val="00ED3E5B"/>
    <w:rsid w:val="00EE2117"/>
    <w:rsid w:val="00EE49F3"/>
    <w:rsid w:val="00EF1C87"/>
    <w:rsid w:val="00F052C1"/>
    <w:rsid w:val="00F1049E"/>
    <w:rsid w:val="00F15CED"/>
    <w:rsid w:val="00F27492"/>
    <w:rsid w:val="00F32810"/>
    <w:rsid w:val="00F355A9"/>
    <w:rsid w:val="00F355FD"/>
    <w:rsid w:val="00F43181"/>
    <w:rsid w:val="00F5033D"/>
    <w:rsid w:val="00F51E4F"/>
    <w:rsid w:val="00F56A07"/>
    <w:rsid w:val="00F60F58"/>
    <w:rsid w:val="00F61B5F"/>
    <w:rsid w:val="00F6541E"/>
    <w:rsid w:val="00F7313A"/>
    <w:rsid w:val="00F75ED4"/>
    <w:rsid w:val="00F81AD6"/>
    <w:rsid w:val="00F91149"/>
    <w:rsid w:val="00FA03B5"/>
    <w:rsid w:val="00FA2343"/>
    <w:rsid w:val="00FA3F38"/>
    <w:rsid w:val="00FB3EB9"/>
    <w:rsid w:val="00FB5D38"/>
    <w:rsid w:val="00FB61A9"/>
    <w:rsid w:val="00FC11DD"/>
    <w:rsid w:val="00FC2170"/>
    <w:rsid w:val="00FC6491"/>
    <w:rsid w:val="00FD0074"/>
    <w:rsid w:val="00FD196C"/>
    <w:rsid w:val="00FD5361"/>
    <w:rsid w:val="00FD6B92"/>
    <w:rsid w:val="00FD6CFC"/>
    <w:rsid w:val="00FE088A"/>
    <w:rsid w:val="00FE4DE5"/>
    <w:rsid w:val="00FF4FCC"/>
    <w:rsid w:val="0DFC4021"/>
    <w:rsid w:val="1EA2C8D8"/>
    <w:rsid w:val="24EB6DF8"/>
    <w:rsid w:val="34598454"/>
    <w:rsid w:val="35FFEBB2"/>
    <w:rsid w:val="4DF1303D"/>
    <w:rsid w:val="5220AF7C"/>
    <w:rsid w:val="6C64D7C7"/>
    <w:rsid w:val="729E1822"/>
  </w:rsids>
  <w:docVars>
    <w:docVar w:name="AP Job Title" w:val="Not Assigned"/>
    <w:docVar w:name="Date Approved" w:val="Not Set"/>
    <w:docVar w:name="Document Title" w:val="YMA Staff Guidelines &amp; Policies -  Procedure"/>
    <w:docVar w:name="Document_Title" w:val="YMA Staff Guidelines &amp; Policies -  Procedure"/>
    <w:docVar w:name="Last Periodic Review Date" w:val="Not Set"/>
    <w:docVar w:name="Link URL" w:val="https://yale.navexone.com/content/"/>
    <w:docVar w:name="Link_URL" w:val="https://yale.navexone.com/content/"/>
    <w:docVar w:name="Original Creation Date" w:val="03/10/2023"/>
    <w:docVar w:name="Original_Creation_Date" w:val="03/10/2023"/>
    <w:docVar w:name="PO Both" w:val="Maryam Rahmani"/>
    <w:docVar w:name="PO_Both" w:val="Maryam Rahmani"/>
    <w:docVar w:name="WR Both" w:val="Maryam Rahmani"/>
    <w:docVar w:name="WR Department" w:val="MEDYMA YMA"/>
    <w:docVar w:name="WR_Both" w:val="Maryam Rahmani"/>
    <w:docVar w:name="WR_Department" w:val="MEDYMA YMA"/>
    <w:docVar w:name="__Grammarly_42___1" w:val="H4sIAAAAAAAEAKtWcslP9kxRslIyNDY2MjW0MDE2tTA3MDextDBT0lEKTi0uzszPAykwqgUA0fGIj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F25A4E"/>
  <w15:docId w15:val="{3E71C025-E425-4524-98D6-4297D2B3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A24A9"/>
    <w:rPr>
      <w:sz w:val="24"/>
    </w:rPr>
  </w:style>
  <w:style w:type="paragraph" w:styleId="Heading1">
    <w:name w:val="heading 1"/>
    <w:basedOn w:val="Normal"/>
    <w:next w:val="Normal"/>
    <w:qFormat/>
    <w:rsid w:val="00CF15DE"/>
    <w:pPr>
      <w:keepNext/>
      <w:pBdr>
        <w:top w:val="single" w:sz="4" w:space="1" w:color="auto"/>
      </w:pBdr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DB7C38"/>
    <w:pPr>
      <w:keepNext/>
      <w:spacing w:before="120" w:after="60"/>
      <w:outlineLvl w:val="1"/>
    </w:pPr>
    <w:rPr>
      <w:rFonts w:ascii="Arial" w:hAnsi="Arial"/>
      <w:b/>
      <w:bCs/>
      <w:sz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3B65E2"/>
    <w:pPr>
      <w:keepNext/>
      <w:pBdr>
        <w:top w:val="single" w:sz="4" w:space="1" w:color="auto"/>
      </w:pBdr>
      <w:spacing w:before="240" w:after="60"/>
      <w:outlineLvl w:val="2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qFormat/>
    <w:rsid w:val="003A24A9"/>
    <w:pPr>
      <w:spacing w:before="120"/>
      <w:ind w:left="115" w:right="115"/>
      <w:jc w:val="center"/>
      <w:outlineLvl w:val="3"/>
    </w:pPr>
    <w:rPr>
      <w:rFonts w:ascii="Arial" w:hAnsi="Arial"/>
      <w:b/>
      <w:bCs/>
      <w:color w:val="000000"/>
      <w:sz w:val="20"/>
    </w:rPr>
  </w:style>
  <w:style w:type="paragraph" w:styleId="Heading5">
    <w:name w:val="heading 5"/>
    <w:basedOn w:val="Normal"/>
    <w:next w:val="Normal"/>
    <w:qFormat/>
    <w:rsid w:val="003A24A9"/>
    <w:pPr>
      <w:keepNext/>
      <w:outlineLvl w:val="4"/>
    </w:pPr>
  </w:style>
  <w:style w:type="paragraph" w:styleId="Heading6">
    <w:name w:val="heading 6"/>
    <w:basedOn w:val="Normal"/>
    <w:next w:val="Normal"/>
    <w:qFormat/>
    <w:rsid w:val="003A24A9"/>
    <w:pPr>
      <w:keepNext/>
      <w:outlineLvl w:val="5"/>
    </w:pPr>
  </w:style>
  <w:style w:type="paragraph" w:styleId="Heading7">
    <w:name w:val="heading 7"/>
    <w:basedOn w:val="Normal"/>
    <w:next w:val="Normal"/>
    <w:qFormat/>
    <w:rsid w:val="003A24A9"/>
    <w:pPr>
      <w:keepNext/>
      <w:outlineLvl w:val="6"/>
    </w:pPr>
    <w:rPr>
      <w:bCs/>
    </w:rPr>
  </w:style>
  <w:style w:type="paragraph" w:styleId="Heading8">
    <w:name w:val="heading 8"/>
    <w:basedOn w:val="Normal"/>
    <w:next w:val="Normal"/>
    <w:qFormat/>
    <w:rsid w:val="003A24A9"/>
    <w:pPr>
      <w:keepNext/>
      <w:outlineLvl w:val="7"/>
    </w:pPr>
  </w:style>
  <w:style w:type="paragraph" w:styleId="Heading9">
    <w:name w:val="heading 9"/>
    <w:basedOn w:val="Normal"/>
    <w:next w:val="Normal"/>
    <w:qFormat/>
    <w:rsid w:val="003A24A9"/>
    <w:pPr>
      <w:keepNext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24A9"/>
    <w:pPr>
      <w:pBdr>
        <w:top w:val="single" w:sz="4" w:space="1" w:color="auto"/>
      </w:pBdr>
      <w:tabs>
        <w:tab w:val="right" w:pos="9360"/>
      </w:tabs>
      <w:jc w:val="right"/>
    </w:pPr>
    <w:rPr>
      <w:rFonts w:ascii="Arial" w:hAnsi="Arial"/>
      <w:b/>
      <w:i/>
      <w:sz w:val="16"/>
    </w:rPr>
  </w:style>
  <w:style w:type="paragraph" w:styleId="Footer">
    <w:name w:val="footer"/>
    <w:basedOn w:val="Normal"/>
    <w:link w:val="FooterChar"/>
    <w:uiPriority w:val="99"/>
    <w:rsid w:val="003A24A9"/>
    <w:pPr>
      <w:pBdr>
        <w:top w:val="single" w:sz="4" w:space="1" w:color="auto"/>
      </w:pBdr>
      <w:tabs>
        <w:tab w:val="center" w:pos="4320"/>
        <w:tab w:val="right" w:pos="9360"/>
      </w:tabs>
    </w:pPr>
    <w:rPr>
      <w:rFonts w:ascii="Arial" w:hAnsi="Arial"/>
      <w:b/>
      <w:i/>
      <w:sz w:val="16"/>
    </w:rPr>
  </w:style>
  <w:style w:type="character" w:styleId="PageNumber">
    <w:name w:val="page number"/>
    <w:basedOn w:val="DefaultParagraphFont"/>
    <w:rsid w:val="003A24A9"/>
  </w:style>
  <w:style w:type="paragraph" w:styleId="BodyText">
    <w:name w:val="Body Text"/>
    <w:basedOn w:val="Normal"/>
    <w:link w:val="BodyTextChar"/>
    <w:rsid w:val="003A24A9"/>
    <w:pPr>
      <w:spacing w:before="60" w:after="60"/>
    </w:pPr>
    <w:rPr>
      <w:rFonts w:ascii="Arial" w:hAnsi="Arial"/>
      <w:sz w:val="20"/>
    </w:rPr>
  </w:style>
  <w:style w:type="paragraph" w:customStyle="1" w:styleId="tablehead">
    <w:name w:val="table head"/>
    <w:basedOn w:val="Normal"/>
    <w:rsid w:val="003A24A9"/>
    <w:pPr>
      <w:jc w:val="center"/>
    </w:pPr>
    <w:rPr>
      <w:rFonts w:ascii="Arial" w:hAnsi="Arial"/>
      <w:b/>
      <w:sz w:val="20"/>
    </w:rPr>
  </w:style>
  <w:style w:type="paragraph" w:customStyle="1" w:styleId="tablebullet">
    <w:name w:val="table bullet"/>
    <w:basedOn w:val="Normal"/>
    <w:rsid w:val="003A24A9"/>
    <w:pPr>
      <w:numPr>
        <w:numId w:val="2"/>
      </w:numPr>
      <w:tabs>
        <w:tab w:val="num" w:pos="432"/>
        <w:tab w:val="clear" w:pos="720"/>
      </w:tabs>
      <w:spacing w:before="60" w:after="60"/>
      <w:ind w:left="432" w:hanging="180"/>
    </w:pPr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3A24A9"/>
    <w:pPr>
      <w:tabs>
        <w:tab w:val="right" w:leader="dot" w:pos="9350"/>
      </w:tabs>
    </w:pPr>
    <w:rPr>
      <w:rFonts w:ascii="Arial" w:hAnsi="Arial"/>
      <w:b/>
      <w:noProof/>
      <w:sz w:val="16"/>
    </w:rPr>
  </w:style>
  <w:style w:type="paragraph" w:styleId="TOC2">
    <w:name w:val="toc 2"/>
    <w:basedOn w:val="Normal"/>
    <w:next w:val="Normal"/>
    <w:autoRedefine/>
    <w:semiHidden/>
    <w:rsid w:val="003A24A9"/>
    <w:pPr>
      <w:tabs>
        <w:tab w:val="right" w:leader="dot" w:pos="9350"/>
      </w:tabs>
      <w:ind w:left="200"/>
    </w:pPr>
    <w:rPr>
      <w:rFonts w:ascii="Arial" w:hAnsi="Arial"/>
      <w:b/>
      <w:noProof/>
      <w:sz w:val="16"/>
    </w:rPr>
  </w:style>
  <w:style w:type="paragraph" w:styleId="TOC3">
    <w:name w:val="toc 3"/>
    <w:basedOn w:val="Normal"/>
    <w:next w:val="Normal"/>
    <w:autoRedefine/>
    <w:uiPriority w:val="39"/>
    <w:rsid w:val="003A24A9"/>
    <w:pPr>
      <w:tabs>
        <w:tab w:val="right" w:leader="dot" w:pos="9350"/>
      </w:tabs>
      <w:ind w:left="400"/>
    </w:pPr>
    <w:rPr>
      <w:noProof/>
      <w:sz w:val="20"/>
    </w:rPr>
  </w:style>
  <w:style w:type="paragraph" w:styleId="TOC4">
    <w:name w:val="toc 4"/>
    <w:basedOn w:val="Normal"/>
    <w:next w:val="Normal"/>
    <w:autoRedefine/>
    <w:semiHidden/>
    <w:rsid w:val="003A24A9"/>
    <w:pPr>
      <w:ind w:left="600"/>
    </w:pPr>
  </w:style>
  <w:style w:type="paragraph" w:styleId="TOC5">
    <w:name w:val="toc 5"/>
    <w:basedOn w:val="Normal"/>
    <w:next w:val="Normal"/>
    <w:autoRedefine/>
    <w:semiHidden/>
    <w:rsid w:val="003A24A9"/>
    <w:pPr>
      <w:ind w:left="800"/>
    </w:pPr>
  </w:style>
  <w:style w:type="paragraph" w:styleId="TOC6">
    <w:name w:val="toc 6"/>
    <w:basedOn w:val="Normal"/>
    <w:next w:val="Normal"/>
    <w:autoRedefine/>
    <w:semiHidden/>
    <w:rsid w:val="003A24A9"/>
    <w:pPr>
      <w:ind w:left="1000"/>
    </w:pPr>
  </w:style>
  <w:style w:type="paragraph" w:styleId="TOC7">
    <w:name w:val="toc 7"/>
    <w:basedOn w:val="Normal"/>
    <w:next w:val="Normal"/>
    <w:autoRedefine/>
    <w:semiHidden/>
    <w:rsid w:val="003A24A9"/>
    <w:pPr>
      <w:ind w:left="1200"/>
    </w:pPr>
  </w:style>
  <w:style w:type="paragraph" w:styleId="TOC8">
    <w:name w:val="toc 8"/>
    <w:basedOn w:val="Normal"/>
    <w:next w:val="Normal"/>
    <w:autoRedefine/>
    <w:semiHidden/>
    <w:rsid w:val="003A24A9"/>
    <w:pPr>
      <w:ind w:left="1400"/>
    </w:pPr>
  </w:style>
  <w:style w:type="paragraph" w:styleId="TOC9">
    <w:name w:val="toc 9"/>
    <w:basedOn w:val="Normal"/>
    <w:next w:val="Normal"/>
    <w:autoRedefine/>
    <w:semiHidden/>
    <w:rsid w:val="003A24A9"/>
    <w:pPr>
      <w:ind w:left="1600"/>
    </w:pPr>
  </w:style>
  <w:style w:type="paragraph" w:customStyle="1" w:styleId="tabletext">
    <w:name w:val="table text"/>
    <w:basedOn w:val="Normal"/>
    <w:rsid w:val="00D8057F"/>
    <w:pPr>
      <w:spacing w:before="40" w:after="40"/>
    </w:pPr>
    <w:rPr>
      <w:rFonts w:ascii="Arial" w:hAnsi="Arial"/>
      <w:sz w:val="20"/>
    </w:rPr>
  </w:style>
  <w:style w:type="character" w:styleId="Hyperlink">
    <w:name w:val="Hyperlink"/>
    <w:uiPriority w:val="99"/>
    <w:rsid w:val="003A24A9"/>
    <w:rPr>
      <w:color w:val="0000FF"/>
      <w:u w:val="single"/>
    </w:rPr>
  </w:style>
  <w:style w:type="paragraph" w:customStyle="1" w:styleId="Disclaimer">
    <w:name w:val="Disclaimer"/>
    <w:basedOn w:val="Normal"/>
    <w:rsid w:val="003A24A9"/>
    <w:pPr>
      <w:pBdr>
        <w:top w:val="single" w:sz="4" w:space="1" w:color="auto"/>
        <w:bottom w:val="single" w:sz="4" w:space="1" w:color="auto"/>
      </w:pBdr>
      <w:jc w:val="center"/>
    </w:pPr>
    <w:rPr>
      <w:rFonts w:ascii="Arial" w:hAnsi="Arial"/>
      <w:sz w:val="16"/>
    </w:rPr>
  </w:style>
  <w:style w:type="paragraph" w:styleId="BodyTextIndent">
    <w:name w:val="Body Text Indent"/>
    <w:basedOn w:val="Normal"/>
    <w:rsid w:val="003A24A9"/>
    <w:pPr>
      <w:spacing w:before="60" w:after="60"/>
      <w:ind w:left="342"/>
    </w:pPr>
    <w:rPr>
      <w:rFonts w:ascii="Arial" w:hAnsi="Arial"/>
      <w:sz w:val="20"/>
    </w:rPr>
  </w:style>
  <w:style w:type="paragraph" w:customStyle="1" w:styleId="Bullet">
    <w:name w:val="Bullet"/>
    <w:basedOn w:val="Normal"/>
    <w:rsid w:val="003A24A9"/>
    <w:pPr>
      <w:numPr>
        <w:numId w:val="1"/>
      </w:numPr>
      <w:spacing w:before="40" w:after="40"/>
      <w:ind w:hanging="180"/>
    </w:pPr>
    <w:rPr>
      <w:rFonts w:ascii="Arial" w:hAnsi="Arial"/>
      <w:bCs/>
      <w:iCs/>
      <w:sz w:val="20"/>
    </w:rPr>
  </w:style>
  <w:style w:type="character" w:styleId="FollowedHyperlink">
    <w:name w:val="FollowedHyperlink"/>
    <w:rsid w:val="003A24A9"/>
    <w:rPr>
      <w:color w:val="800080"/>
      <w:u w:val="single"/>
    </w:rPr>
  </w:style>
  <w:style w:type="paragraph" w:customStyle="1" w:styleId="NumberedList">
    <w:name w:val="Numbered List"/>
    <w:basedOn w:val="Normal"/>
    <w:rsid w:val="003A24A9"/>
    <w:pPr>
      <w:tabs>
        <w:tab w:val="left" w:pos="342"/>
      </w:tabs>
      <w:spacing w:before="60" w:after="60"/>
      <w:ind w:left="346" w:hanging="346"/>
    </w:pPr>
    <w:rPr>
      <w:rFonts w:ascii="Arial" w:hAnsi="Arial"/>
      <w:sz w:val="20"/>
    </w:rPr>
  </w:style>
  <w:style w:type="paragraph" w:styleId="Title">
    <w:name w:val="Title"/>
    <w:basedOn w:val="Normal"/>
    <w:link w:val="TitleChar"/>
    <w:qFormat/>
    <w:rsid w:val="00C05E0B"/>
    <w:rPr>
      <w:rFonts w:ascii="Arial" w:hAnsi="Arial" w:cs="Tahoma"/>
      <w:b/>
      <w:sz w:val="36"/>
    </w:rPr>
  </w:style>
  <w:style w:type="paragraph" w:styleId="BodyTextIndent2">
    <w:name w:val="Body Text Indent 2"/>
    <w:basedOn w:val="Normal"/>
    <w:rsid w:val="003A24A9"/>
    <w:pPr>
      <w:spacing w:after="120"/>
      <w:ind w:left="612"/>
    </w:pPr>
    <w:rPr>
      <w:rFonts w:ascii="Arial" w:hAnsi="Arial"/>
      <w:sz w:val="20"/>
    </w:rPr>
  </w:style>
  <w:style w:type="paragraph" w:customStyle="1" w:styleId="ProcedureNumber">
    <w:name w:val="Procedure Number"/>
    <w:basedOn w:val="Heading5"/>
    <w:rsid w:val="003A24A9"/>
    <w:rPr>
      <w:rFonts w:ascii="Arial" w:hAnsi="Arial"/>
      <w:b/>
      <w:bCs/>
      <w:sz w:val="20"/>
    </w:rPr>
  </w:style>
  <w:style w:type="paragraph" w:styleId="BodyTextIndent3">
    <w:name w:val="Body Text Indent 3"/>
    <w:basedOn w:val="Normal"/>
    <w:rsid w:val="003A24A9"/>
    <w:pPr>
      <w:spacing w:before="60" w:after="120"/>
      <w:ind w:left="792"/>
    </w:pPr>
    <w:rPr>
      <w:rFonts w:ascii="Arial" w:hAnsi="Arial"/>
      <w:sz w:val="20"/>
      <w:szCs w:val="16"/>
    </w:rPr>
  </w:style>
  <w:style w:type="paragraph" w:customStyle="1" w:styleId="Bullet3">
    <w:name w:val="Bullet 3"/>
    <w:basedOn w:val="Normal"/>
    <w:rsid w:val="003A24A9"/>
    <w:pPr>
      <w:numPr>
        <w:ilvl w:val="1"/>
        <w:numId w:val="3"/>
      </w:numPr>
      <w:tabs>
        <w:tab w:val="num" w:pos="792"/>
        <w:tab w:val="clear" w:pos="1872"/>
      </w:tabs>
      <w:ind w:left="792" w:hanging="180"/>
    </w:pPr>
    <w:rPr>
      <w:rFonts w:ascii="Arial" w:hAnsi="Arial"/>
      <w:sz w:val="20"/>
    </w:rPr>
  </w:style>
  <w:style w:type="paragraph" w:customStyle="1" w:styleId="Bullet2">
    <w:name w:val="Bullet 2"/>
    <w:basedOn w:val="Normal"/>
    <w:rsid w:val="003A24A9"/>
    <w:pPr>
      <w:numPr>
        <w:numId w:val="3"/>
      </w:numPr>
      <w:tabs>
        <w:tab w:val="left" w:pos="612"/>
        <w:tab w:val="clear" w:pos="1152"/>
      </w:tabs>
      <w:spacing w:before="60" w:after="60"/>
      <w:ind w:left="612" w:hanging="180"/>
    </w:pPr>
    <w:rPr>
      <w:rFonts w:ascii="Arial" w:hAnsi="Arial"/>
      <w:noProof/>
      <w:sz w:val="20"/>
    </w:rPr>
  </w:style>
  <w:style w:type="paragraph" w:customStyle="1" w:styleId="tablebullet2">
    <w:name w:val="table bullet 2"/>
    <w:basedOn w:val="BodyText"/>
    <w:rsid w:val="003A24A9"/>
    <w:pPr>
      <w:numPr>
        <w:ilvl w:val="1"/>
        <w:numId w:val="2"/>
      </w:numPr>
      <w:tabs>
        <w:tab w:val="num" w:pos="612"/>
        <w:tab w:val="clear" w:pos="1440"/>
      </w:tabs>
      <w:ind w:left="612" w:hanging="180"/>
    </w:pPr>
  </w:style>
  <w:style w:type="paragraph" w:customStyle="1" w:styleId="tablebullet3">
    <w:name w:val="table bullet 3"/>
    <w:basedOn w:val="Normal"/>
    <w:rsid w:val="003A24A9"/>
    <w:pPr>
      <w:tabs>
        <w:tab w:val="num" w:pos="792"/>
      </w:tabs>
      <w:ind w:left="792" w:hanging="180"/>
    </w:pPr>
    <w:rPr>
      <w:rFonts w:ascii="Arial" w:hAnsi="Arial"/>
      <w:sz w:val="20"/>
    </w:rPr>
  </w:style>
  <w:style w:type="paragraph" w:customStyle="1" w:styleId="NumberedList3">
    <w:name w:val="Numbered List 3"/>
    <w:basedOn w:val="Normal"/>
    <w:rsid w:val="003A24A9"/>
    <w:pPr>
      <w:tabs>
        <w:tab w:val="left" w:pos="612"/>
      </w:tabs>
      <w:spacing w:before="60" w:after="60"/>
      <w:ind w:left="886" w:hanging="274"/>
    </w:pPr>
    <w:rPr>
      <w:rFonts w:ascii="Arial" w:hAnsi="Arial"/>
      <w:sz w:val="20"/>
    </w:rPr>
  </w:style>
  <w:style w:type="paragraph" w:customStyle="1" w:styleId="NumberedList2">
    <w:name w:val="Numbered List 2"/>
    <w:basedOn w:val="Normal"/>
    <w:rsid w:val="003A24A9"/>
    <w:pPr>
      <w:tabs>
        <w:tab w:val="left" w:pos="612"/>
      </w:tabs>
      <w:spacing w:before="60" w:after="60"/>
      <w:ind w:left="620" w:hanging="274"/>
    </w:pPr>
    <w:rPr>
      <w:rFonts w:ascii="Arial" w:hAnsi="Arial"/>
      <w:sz w:val="20"/>
    </w:rPr>
  </w:style>
  <w:style w:type="paragraph" w:customStyle="1" w:styleId="NoTable">
    <w:name w:val="No Table"/>
    <w:basedOn w:val="Normal"/>
    <w:rsid w:val="003A24A9"/>
  </w:style>
  <w:style w:type="paragraph" w:customStyle="1" w:styleId="Line">
    <w:name w:val="Line"/>
    <w:basedOn w:val="Normal"/>
    <w:rsid w:val="00CE7B05"/>
    <w:pPr>
      <w:pBdr>
        <w:top w:val="single" w:sz="4" w:space="1" w:color="auto"/>
      </w:pBdr>
    </w:pPr>
    <w:rPr>
      <w:sz w:val="16"/>
      <w:szCs w:val="16"/>
    </w:rPr>
  </w:style>
  <w:style w:type="paragraph" w:customStyle="1" w:styleId="TableText0">
    <w:name w:val="Table Text"/>
    <w:basedOn w:val="BodyText"/>
    <w:next w:val="tabletext"/>
    <w:rsid w:val="003B57D2"/>
    <w:pPr>
      <w:spacing w:before="80" w:after="80"/>
    </w:pPr>
    <w:rPr>
      <w:sz w:val="18"/>
    </w:rPr>
  </w:style>
  <w:style w:type="paragraph" w:customStyle="1" w:styleId="DefinitionText">
    <w:name w:val="Definition Text"/>
    <w:basedOn w:val="BodyText"/>
    <w:rsid w:val="00A377CD"/>
    <w:pPr>
      <w:spacing w:before="0" w:after="120"/>
    </w:pPr>
  </w:style>
  <w:style w:type="paragraph" w:customStyle="1" w:styleId="PolicySectionText">
    <w:name w:val="Policy Section Text"/>
    <w:basedOn w:val="Normal"/>
    <w:rsid w:val="00A377CD"/>
    <w:pPr>
      <w:spacing w:after="160"/>
      <w:ind w:left="720"/>
    </w:pPr>
    <w:rPr>
      <w:rFonts w:ascii="Arial" w:hAnsi="Arial"/>
      <w:sz w:val="20"/>
    </w:rPr>
  </w:style>
  <w:style w:type="paragraph" w:customStyle="1" w:styleId="SectionBullet">
    <w:name w:val="Section Bullet"/>
    <w:basedOn w:val="Normal"/>
    <w:rsid w:val="0092751C"/>
    <w:pPr>
      <w:numPr>
        <w:numId w:val="8"/>
      </w:numPr>
      <w:tabs>
        <w:tab w:val="clear" w:pos="360"/>
        <w:tab w:val="num" w:pos="1800"/>
      </w:tabs>
      <w:spacing w:before="60" w:after="60"/>
      <w:ind w:left="1800"/>
    </w:pPr>
    <w:rPr>
      <w:rFonts w:ascii="Arial" w:hAnsi="Arial"/>
      <w:sz w:val="20"/>
    </w:rPr>
  </w:style>
  <w:style w:type="table" w:styleId="TableGrid">
    <w:name w:val="Table Grid"/>
    <w:basedOn w:val="TableNormal"/>
    <w:rsid w:val="00927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541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541F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405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051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4051E"/>
  </w:style>
  <w:style w:type="paragraph" w:styleId="CommentSubject">
    <w:name w:val="annotation subject"/>
    <w:basedOn w:val="CommentText"/>
    <w:next w:val="CommentText"/>
    <w:link w:val="CommentSubjectChar"/>
    <w:rsid w:val="0064051E"/>
    <w:rPr>
      <w:b/>
      <w:bCs/>
    </w:rPr>
  </w:style>
  <w:style w:type="character" w:customStyle="1" w:styleId="CommentSubjectChar">
    <w:name w:val="Comment Subject Char"/>
    <w:link w:val="CommentSubject"/>
    <w:rsid w:val="0064051E"/>
    <w:rPr>
      <w:b/>
      <w:bCs/>
    </w:rPr>
  </w:style>
  <w:style w:type="character" w:styleId="IntenseEmphasis">
    <w:name w:val="Intense Emphasis"/>
    <w:uiPriority w:val="21"/>
    <w:qFormat/>
    <w:rsid w:val="00277B7B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D86ED7"/>
    <w:pPr>
      <w:ind w:left="720"/>
      <w:contextualSpacing/>
    </w:pPr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rsid w:val="003472AD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55AAE"/>
    <w:rPr>
      <w:rFonts w:ascii="Arial" w:hAnsi="Arial"/>
      <w:b/>
      <w:i/>
      <w:sz w:val="16"/>
    </w:rPr>
  </w:style>
  <w:style w:type="character" w:customStyle="1" w:styleId="Heading3Char">
    <w:name w:val="Heading 3 Char"/>
    <w:basedOn w:val="DefaultParagraphFont"/>
    <w:link w:val="Heading3"/>
    <w:rsid w:val="003B65E2"/>
    <w:rPr>
      <w:rFonts w:ascii="Arial" w:hAnsi="Arial"/>
      <w:b/>
      <w:bCs/>
      <w:sz w:val="24"/>
    </w:rPr>
  </w:style>
  <w:style w:type="paragraph" w:customStyle="1" w:styleId="Default">
    <w:name w:val="Default"/>
    <w:rsid w:val="004F57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efinitionsText">
    <w:name w:val="Definitions Text"/>
    <w:basedOn w:val="BodyText"/>
    <w:rsid w:val="004F57B3"/>
    <w:pPr>
      <w:spacing w:before="0" w:after="120"/>
    </w:pPr>
  </w:style>
  <w:style w:type="character" w:styleId="Mention">
    <w:name w:val="Mention"/>
    <w:basedOn w:val="DefaultParagraphFont"/>
    <w:uiPriority w:val="99"/>
    <w:semiHidden/>
    <w:unhideWhenUsed/>
    <w:rsid w:val="000A64C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B7DE3"/>
    <w:rPr>
      <w:color w:val="808080"/>
      <w:shd w:val="clear" w:color="auto" w:fill="E6E6E6"/>
    </w:rPr>
  </w:style>
  <w:style w:type="character" w:customStyle="1" w:styleId="TitleChar">
    <w:name w:val="Title Char"/>
    <w:basedOn w:val="DefaultParagraphFont"/>
    <w:link w:val="Title"/>
    <w:rsid w:val="00C05E0B"/>
    <w:rPr>
      <w:rFonts w:ascii="Arial" w:hAnsi="Arial" w:cs="Tahoma"/>
      <w:b/>
      <w:sz w:val="36"/>
    </w:rPr>
  </w:style>
  <w:style w:type="character" w:customStyle="1" w:styleId="normaltextrun">
    <w:name w:val="normaltextrun"/>
    <w:basedOn w:val="DefaultParagraphFont"/>
    <w:rsid w:val="0075713A"/>
  </w:style>
  <w:style w:type="character" w:customStyle="1" w:styleId="FooterChar">
    <w:name w:val="Footer Char"/>
    <w:basedOn w:val="DefaultParagraphFont"/>
    <w:link w:val="Footer"/>
    <w:uiPriority w:val="99"/>
    <w:rsid w:val="00E46EC7"/>
    <w:rPr>
      <w:rFonts w:ascii="Arial" w:hAnsi="Arial"/>
      <w:b/>
      <w:i/>
      <w:sz w:val="16"/>
    </w:rPr>
  </w:style>
  <w:style w:type="paragraph" w:customStyle="1" w:styleId="YaleFooter">
    <w:name w:val="YaleFooter"/>
    <w:basedOn w:val="Footer"/>
    <w:link w:val="YaleFooterChar"/>
    <w:qFormat/>
    <w:rsid w:val="008B1B35"/>
    <w:pPr>
      <w:pBdr>
        <w:top w:val="none" w:sz="0" w:space="0" w:color="auto"/>
      </w:pBdr>
      <w:jc w:val="right"/>
    </w:pPr>
    <w:rPr>
      <w:i w:val="0"/>
      <w:iCs/>
    </w:rPr>
  </w:style>
  <w:style w:type="character" w:customStyle="1" w:styleId="YaleFooterChar">
    <w:name w:val="YaleFooter Char"/>
    <w:basedOn w:val="FooterChar"/>
    <w:link w:val="YaleFooter"/>
    <w:rsid w:val="008B1B35"/>
    <w:rPr>
      <w:rFonts w:ascii="Arial" w:hAnsi="Arial"/>
      <w:b/>
      <w:i w:val="0"/>
      <w:i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customizations.xml.rels><?xml version="1.0" encoding="utf-8" standalone="yes"?><Relationships xmlns="http://schemas.openxmlformats.org/package/2006/relationships"><Relationship Id="rId1" Type="http://schemas.microsoft.com/office/2006/relationships/attachedToolbars" Target="attachedToolbars.bin" /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hyperlink" Target="https://yale.navexone.com/content/docview/?docid=453&amp;app=pt&amp;source=doclink" TargetMode="External" /><Relationship Id="rId14" Type="http://schemas.openxmlformats.org/officeDocument/2006/relationships/hyperlink" Target="https://yale.navexone.com/content/docview/?docid=454&amp;app=pt&amp;source=doclink" TargetMode="External" /><Relationship Id="rId15" Type="http://schemas.openxmlformats.org/officeDocument/2006/relationships/hyperlink" Target="https://yale.navexone.com/content/docview/?docid=458&amp;app=pt&amp;source=doclink" TargetMode="External" /><Relationship Id="rId16" Type="http://schemas.openxmlformats.org/officeDocument/2006/relationships/hyperlink" Target="https://yale.navexone.com/content/docview/?docid=1182&amp;app=pt&amp;source=doclink" TargetMode="External" /><Relationship Id="rId17" Type="http://schemas.openxmlformats.org/officeDocument/2006/relationships/hyperlink" Target="https://yale.navexone.com/content/docview/?docid=460&amp;app=pt&amp;source=doclink" TargetMode="External" /><Relationship Id="rId18" Type="http://schemas.openxmlformats.org/officeDocument/2006/relationships/hyperlink" Target="https://yale.navexone.com/content/docview/?app=pt&amp;source=doclink&amp;docid=1104" TargetMode="External" /><Relationship Id="rId19" Type="http://schemas.openxmlformats.org/officeDocument/2006/relationships/hyperlink" Target="https://yale.navexone.com/content/docview/?docid=467&amp;app=pt&amp;source=doclink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yale.navexone.com/content/docview/?docid=463&amp;app=pt&amp;source=doclink" TargetMode="External" /><Relationship Id="rId21" Type="http://schemas.openxmlformats.org/officeDocument/2006/relationships/hyperlink" Target="https://yale.navexone.com/content/docview/?docid=464&amp;app=pt&amp;source=doclink" TargetMode="External" /><Relationship Id="rId22" Type="http://schemas.openxmlformats.org/officeDocument/2006/relationships/hyperlink" Target="mailto:Maryam.Rahmani@yale.edu" TargetMode="External" /><Relationship Id="rId23" Type="http://schemas.openxmlformats.org/officeDocument/2006/relationships/header" Target="header4.xml" /><Relationship Id="rId24" Type="http://schemas.openxmlformats.org/officeDocument/2006/relationships/header" Target="header5.xml" /><Relationship Id="rId25" Type="http://schemas.openxmlformats.org/officeDocument/2006/relationships/footer" Target="footer3.xml" /><Relationship Id="rId26" Type="http://schemas.openxmlformats.org/officeDocument/2006/relationships/footer" Target="footer4.xml" /><Relationship Id="rId27" Type="http://schemas.openxmlformats.org/officeDocument/2006/relationships/header" Target="header6.xml" /><Relationship Id="rId28" Type="http://schemas.openxmlformats.org/officeDocument/2006/relationships/footer" Target="footer5.xml" /><Relationship Id="rId29" Type="http://schemas.microsoft.com/office/2006/relationships/keyMapCustomizations" Target="customizations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79C46-E179-45A6-A6B2-6C0ACAAF2878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2.xml><?xml version="1.0" encoding="utf-8"?>
<ds:datastoreItem xmlns:ds="http://schemas.openxmlformats.org/officeDocument/2006/customXml" ds:itemID="{3A24EDF3-2037-43D6-82CC-7144F1DB07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2174BB-441A-4A45-AD2E-F03E9CA9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703F69-A6E5-4B83-9547-4450216E3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Yale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Procedure Template</dc:title>
  <dc:creator>Jarosz, Michael</dc:creator>
  <cp:lastModifiedBy>Maryam Rahmani</cp:lastModifiedBy>
  <cp:revision>23</cp:revision>
  <cp:lastPrinted>2015-08-17T19:38:00Z</cp:lastPrinted>
  <dcterms:created xsi:type="dcterms:W3CDTF">2023-02-03T14:02:00Z</dcterms:created>
  <dcterms:modified xsi:type="dcterms:W3CDTF">2025-09-04T20:54:08Z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