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60590D" w14:paraId="0D8AEA6B" w14:textId="77777777">
      <w:pPr>
        <w:pStyle w:val="BodyText"/>
        <w:ind w:left="36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4403933" cy="315468"/>
            <wp:effectExtent l="0" t="0" r="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3933" cy="315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90D" w14:paraId="254FD14E" w14:textId="77777777">
      <w:pPr>
        <w:pStyle w:val="Title"/>
      </w:pPr>
      <w:r>
        <w:rPr>
          <w:color w:val="17365D"/>
          <w:spacing w:val="-10"/>
        </w:rPr>
        <w:t>Chest</w:t>
      </w:r>
      <w:r>
        <w:rPr>
          <w:color w:val="17365D"/>
          <w:spacing w:val="-15"/>
        </w:rPr>
        <w:t xml:space="preserve"> </w:t>
      </w:r>
      <w:r>
        <w:rPr>
          <w:color w:val="17365D"/>
          <w:spacing w:val="-10"/>
        </w:rPr>
        <w:t>X-Ray</w:t>
      </w:r>
      <w:r>
        <w:rPr>
          <w:color w:val="17365D"/>
        </w:rPr>
        <w:t xml:space="preserve"> </w:t>
      </w:r>
      <w:r>
        <w:rPr>
          <w:color w:val="17365D"/>
          <w:spacing w:val="-10"/>
        </w:rPr>
        <w:t>–</w:t>
      </w:r>
      <w:r>
        <w:rPr>
          <w:color w:val="17365D"/>
          <w:spacing w:val="-16"/>
        </w:rPr>
        <w:t xml:space="preserve"> </w:t>
      </w:r>
      <w:r>
        <w:rPr>
          <w:color w:val="17365D"/>
          <w:spacing w:val="-10"/>
        </w:rPr>
        <w:t>Education</w:t>
      </w:r>
    </w:p>
    <w:p w:rsidR="0060590D" w14:paraId="021D6D4A" w14:textId="77777777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896302</wp:posOffset>
                </wp:positionH>
                <wp:positionV relativeFrom="paragraph">
                  <wp:posOffset>142262</wp:posOffset>
                </wp:positionV>
                <wp:extent cx="5989320" cy="9525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89320" cy="952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9525" w="5989320" stroke="1">
                              <a:moveTo>
                                <a:pt x="5989066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5989066" y="9525"/>
                              </a:lnTo>
                              <a:lnTo>
                                <a:pt x="59890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5" style="width:471.6pt;height:0.75pt;margin-top:11.2pt;margin-left:70.55pt;mso-position-horizontal-relative:page;mso-wrap-distance-bottom:0;mso-wrap-distance-left:0;mso-wrap-distance-right:0;mso-wrap-distance-top:0;mso-wrap-style:square;position:absolute;visibility:visible;v-text-anchor:top;z-index:-251657216" coordsize="5989320,9525" path="m5989066,l,,,9525l5989066,9525l5989066,xe" fillcolor="black" stroked="f">
                <v:path arrowok="t"/>
                <w10:wrap type="topAndBottom"/>
              </v:shape>
            </w:pict>
          </mc:Fallback>
        </mc:AlternateContent>
      </w:r>
    </w:p>
    <w:p w:rsidR="0060590D" w14:paraId="3DF65C17" w14:textId="77777777">
      <w:pPr>
        <w:pStyle w:val="BodyText"/>
        <w:spacing w:before="38"/>
        <w:rPr>
          <w:b/>
        </w:rPr>
      </w:pPr>
    </w:p>
    <w:p w:rsidR="0060590D" w14:paraId="2F37BEA4" w14:textId="77777777">
      <w:pPr>
        <w:tabs>
          <w:tab w:val="left" w:pos="2524"/>
        </w:tabs>
        <w:ind w:left="361"/>
        <w:rPr>
          <w:sz w:val="19"/>
        </w:rPr>
      </w:pPr>
      <w:r>
        <w:rPr>
          <w:b/>
          <w:sz w:val="19"/>
        </w:rPr>
        <w:t>Responsible</w:t>
      </w:r>
      <w:r>
        <w:rPr>
          <w:b/>
          <w:spacing w:val="46"/>
          <w:sz w:val="19"/>
        </w:rPr>
        <w:t xml:space="preserve"> </w:t>
      </w:r>
      <w:r>
        <w:rPr>
          <w:b/>
          <w:spacing w:val="-2"/>
          <w:sz w:val="19"/>
        </w:rPr>
        <w:t>Office:</w:t>
      </w:r>
      <w:r>
        <w:rPr>
          <w:b/>
          <w:sz w:val="19"/>
        </w:rPr>
        <w:tab/>
      </w:r>
      <w:r>
        <w:rPr>
          <w:sz w:val="19"/>
        </w:rPr>
        <w:t>YM</w:t>
      </w:r>
      <w:r>
        <w:rPr>
          <w:spacing w:val="18"/>
          <w:sz w:val="19"/>
        </w:rPr>
        <w:t xml:space="preserve"> </w:t>
      </w:r>
      <w:r>
        <w:rPr>
          <w:spacing w:val="-2"/>
          <w:sz w:val="19"/>
        </w:rPr>
        <w:t>Compliance</w:t>
      </w:r>
    </w:p>
    <w:p w:rsidR="0060590D" w14:paraId="089973B8" w14:textId="65612BC3">
      <w:pPr>
        <w:tabs>
          <w:tab w:val="left" w:pos="2524"/>
        </w:tabs>
        <w:spacing w:before="22"/>
        <w:ind w:left="361"/>
        <w:rPr>
          <w:sz w:val="19"/>
        </w:rPr>
      </w:pPr>
      <w:r>
        <w:rPr>
          <w:b/>
          <w:spacing w:val="-2"/>
          <w:sz w:val="19"/>
        </w:rPr>
        <w:t>Sponsor:</w:t>
      </w:r>
      <w:r>
        <w:rPr>
          <w:b/>
          <w:sz w:val="19"/>
        </w:rPr>
        <w:tab/>
      </w:r>
      <w:r>
        <w:rPr>
          <w:sz w:val="19"/>
        </w:rPr>
        <w:t>Jennifer Lacerda, Director of Compliance Education</w:t>
      </w:r>
    </w:p>
    <w:p w:rsidR="0060590D" w14:paraId="01F92108" w14:textId="09495E23">
      <w:pPr>
        <w:tabs>
          <w:tab w:val="left" w:pos="2524"/>
        </w:tabs>
        <w:spacing w:before="22"/>
        <w:ind w:left="361"/>
        <w:rPr>
          <w:sz w:val="19"/>
        </w:rPr>
      </w:pPr>
      <w:r>
        <w:rPr>
          <w:b/>
          <w:sz w:val="19"/>
        </w:rPr>
        <w:t>Effective</w:t>
      </w:r>
      <w:r>
        <w:rPr>
          <w:b/>
          <w:spacing w:val="29"/>
          <w:sz w:val="19"/>
        </w:rPr>
        <w:t xml:space="preserve"> </w:t>
      </w:r>
      <w:r>
        <w:rPr>
          <w:b/>
          <w:spacing w:val="-2"/>
          <w:sz w:val="19"/>
        </w:rPr>
        <w:t>Date:</w:t>
      </w:r>
      <w:r>
        <w:rPr>
          <w:b/>
          <w:sz w:val="19"/>
        </w:rPr>
        <w:tab/>
      </w:r>
      <w:r w:rsidRPr="00B43B3E">
        <w:rPr>
          <w:sz w:val="19"/>
        </w:rPr>
        <w:fldChar w:fldCharType="begin"/>
      </w:r>
      <w:r w:rsidRPr="00B43B3E">
        <w:rPr>
          <w:sz w:val="19"/>
        </w:rPr>
        <w:instrText xml:space="preserve"> DOCVARIABLE </w:instrText>
      </w:r>
      <w:r w:rsidRPr="00B43B3E">
        <w:rPr>
          <w:sz w:val="19"/>
        </w:rPr>
        <w:instrText>Date_Approved</w:instrText>
      </w:r>
      <w:r w:rsidRPr="00B43B3E">
        <w:rPr>
          <w:sz w:val="19"/>
        </w:rPr>
        <w:instrText xml:space="preserve"> </w:instrText>
      </w:r>
      <w:r w:rsidRPr="00B43B3E">
        <w:rPr>
          <w:sz w:val="19"/>
        </w:rPr>
        <w:instrText>\*</w:instrText>
      </w:r>
      <w:r w:rsidRPr="00B43B3E">
        <w:rPr>
          <w:sz w:val="19"/>
        </w:rPr>
        <w:instrText xml:space="preserve"> </w:instrText>
      </w:r>
      <w:r w:rsidRPr="00B43B3E">
        <w:rPr>
          <w:sz w:val="19"/>
        </w:rPr>
        <w:instrText>MERGEFORMAT</w:instrText>
      </w:r>
      <w:r w:rsidRPr="00B43B3E">
        <w:rPr>
          <w:sz w:val="19"/>
        </w:rPr>
        <w:instrText xml:space="preserve"> </w:instrText>
      </w:r>
      <w:r w:rsidRPr="00B43B3E">
        <w:rPr>
          <w:sz w:val="19"/>
        </w:rPr>
        <w:fldChar w:fldCharType="separate"/>
      </w:r>
      <w:r w:rsidRPr="00B43B3E">
        <w:rPr>
          <w:sz w:val="19"/>
        </w:rPr>
        <w:t>04/14/2026</w:t>
      </w:r>
      <w:r w:rsidRPr="00B43B3E">
        <w:rPr>
          <w:sz w:val="19"/>
        </w:rPr>
        <w:fldChar w:fldCharType="end"/>
      </w:r>
    </w:p>
    <w:p w:rsidR="0060590D" w14:paraId="4D74D273" w14:textId="77777777">
      <w:pPr>
        <w:pStyle w:val="BodyText"/>
        <w:spacing w:before="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896302</wp:posOffset>
                </wp:positionH>
                <wp:positionV relativeFrom="paragraph">
                  <wp:posOffset>165147</wp:posOffset>
                </wp:positionV>
                <wp:extent cx="5989320" cy="9525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89320" cy="952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9525" w="5989320" stroke="1">
                              <a:moveTo>
                                <a:pt x="5989066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5989066" y="9525"/>
                              </a:lnTo>
                              <a:lnTo>
                                <a:pt x="59890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style="width:471.6pt;height:0.75pt;margin-top:13pt;margin-left:70.55pt;mso-position-horizontal-relative:page;mso-wrap-distance-bottom:0;mso-wrap-distance-left:0;mso-wrap-distance-right:0;mso-wrap-distance-top:0;mso-wrap-style:square;position:absolute;visibility:visible;v-text-anchor:top;z-index:-251655168" coordsize="5989320,9525" path="m5989066,l,,,9525l5989066,9525l5989066,xe" fillcolor="black" stroked="f">
                <v:path arrowok="t"/>
                <w10:wrap type="topAndBottom"/>
              </v:shape>
            </w:pict>
          </mc:Fallback>
        </mc:AlternateContent>
      </w:r>
    </w:p>
    <w:p w:rsidR="0060590D" w14:paraId="15BA5582" w14:textId="77777777">
      <w:pPr>
        <w:pStyle w:val="BodyText"/>
        <w:spacing w:before="151"/>
        <w:rPr>
          <w:sz w:val="28"/>
        </w:rPr>
      </w:pPr>
    </w:p>
    <w:p w:rsidR="0060590D" w14:paraId="286F0A89" w14:textId="77777777">
      <w:pPr>
        <w:pStyle w:val="Heading1"/>
      </w:pPr>
      <w:r>
        <w:rPr>
          <w:color w:val="00356B"/>
          <w:spacing w:val="-2"/>
        </w:rPr>
        <w:t>Scope</w:t>
      </w:r>
    </w:p>
    <w:p w:rsidR="0060590D" w14:paraId="46F3E6FC" w14:textId="77777777">
      <w:pPr>
        <w:pStyle w:val="BodyText"/>
        <w:spacing w:before="123" w:line="247" w:lineRule="auto"/>
        <w:ind w:left="361" w:right="519"/>
      </w:pPr>
      <w:r>
        <w:t>This</w:t>
      </w:r>
      <w:r>
        <w:rPr>
          <w:spacing w:val="40"/>
        </w:rPr>
        <w:t xml:space="preserve"> </w:t>
      </w:r>
      <w:r>
        <w:t>education</w:t>
      </w:r>
      <w:r>
        <w:rPr>
          <w:spacing w:val="25"/>
        </w:rPr>
        <w:t xml:space="preserve"> </w:t>
      </w:r>
      <w:r>
        <w:t>applies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Yale</w:t>
      </w:r>
      <w:r>
        <w:rPr>
          <w:spacing w:val="25"/>
        </w:rPr>
        <w:t xml:space="preserve"> </w:t>
      </w:r>
      <w:r>
        <w:t>Medicine</w:t>
      </w:r>
      <w:r>
        <w:rPr>
          <w:spacing w:val="25"/>
        </w:rPr>
        <w:t xml:space="preserve"> </w:t>
      </w:r>
      <w:r>
        <w:t>Physicians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Advanced</w:t>
      </w:r>
      <w:r>
        <w:rPr>
          <w:spacing w:val="40"/>
        </w:rPr>
        <w:t xml:space="preserve"> </w:t>
      </w:r>
      <w:r>
        <w:t>Practice</w:t>
      </w:r>
      <w:r>
        <w:rPr>
          <w:spacing w:val="25"/>
        </w:rPr>
        <w:t xml:space="preserve"> </w:t>
      </w:r>
      <w:r>
        <w:t>Providers</w:t>
      </w:r>
      <w:r>
        <w:rPr>
          <w:spacing w:val="40"/>
        </w:rPr>
        <w:t xml:space="preserve"> </w:t>
      </w:r>
      <w:r>
        <w:t>involved</w:t>
      </w:r>
      <w:r>
        <w:rPr>
          <w:spacing w:val="40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billing chest X-rays.</w:t>
      </w:r>
    </w:p>
    <w:p w:rsidR="0060590D" w14:paraId="15F13AC0" w14:textId="77777777">
      <w:pPr>
        <w:pStyle w:val="BodyText"/>
        <w:spacing w:before="117"/>
      </w:pPr>
    </w:p>
    <w:p w:rsidR="0060590D" w14:paraId="62678C20" w14:textId="77777777">
      <w:pPr>
        <w:pStyle w:val="Heading1"/>
        <w:spacing w:before="1"/>
      </w:pPr>
      <w:r>
        <w:rPr>
          <w:color w:val="00356B"/>
          <w:spacing w:val="-2"/>
        </w:rPr>
        <w:t>Definitions</w:t>
      </w:r>
    </w:p>
    <w:p w:rsidR="0060590D" w14:paraId="39778031" w14:textId="77777777">
      <w:pPr>
        <w:pStyle w:val="ListParagraph"/>
        <w:numPr>
          <w:ilvl w:val="0"/>
          <w:numId w:val="2"/>
        </w:numPr>
        <w:tabs>
          <w:tab w:val="left" w:pos="1082"/>
        </w:tabs>
        <w:spacing w:before="110"/>
        <w:rPr>
          <w:sz w:val="19"/>
        </w:rPr>
      </w:pPr>
      <w:r>
        <w:rPr>
          <w:sz w:val="19"/>
        </w:rPr>
        <w:t>Yale</w:t>
      </w:r>
      <w:r>
        <w:rPr>
          <w:spacing w:val="25"/>
          <w:sz w:val="19"/>
        </w:rPr>
        <w:t xml:space="preserve"> </w:t>
      </w:r>
      <w:r>
        <w:rPr>
          <w:sz w:val="19"/>
        </w:rPr>
        <w:t>Medicine</w:t>
      </w:r>
      <w:r>
        <w:rPr>
          <w:spacing w:val="26"/>
          <w:sz w:val="19"/>
        </w:rPr>
        <w:t xml:space="preserve"> </w:t>
      </w:r>
      <w:r>
        <w:rPr>
          <w:sz w:val="19"/>
        </w:rPr>
        <w:t>Compliance</w:t>
      </w:r>
      <w:r>
        <w:rPr>
          <w:spacing w:val="48"/>
          <w:sz w:val="19"/>
        </w:rPr>
        <w:t xml:space="preserve"> </w:t>
      </w:r>
      <w:r>
        <w:rPr>
          <w:sz w:val="19"/>
        </w:rPr>
        <w:t>Department</w:t>
      </w:r>
      <w:r>
        <w:rPr>
          <w:spacing w:val="38"/>
          <w:sz w:val="19"/>
        </w:rPr>
        <w:t xml:space="preserve"> </w:t>
      </w:r>
      <w:r>
        <w:rPr>
          <w:spacing w:val="-2"/>
          <w:sz w:val="19"/>
        </w:rPr>
        <w:t>(YMCD)</w:t>
      </w:r>
    </w:p>
    <w:p w:rsidR="0060590D" w14:paraId="387DA61A" w14:textId="77777777">
      <w:pPr>
        <w:pStyle w:val="ListParagraph"/>
        <w:numPr>
          <w:ilvl w:val="0"/>
          <w:numId w:val="2"/>
        </w:numPr>
        <w:tabs>
          <w:tab w:val="left" w:pos="1082"/>
        </w:tabs>
        <w:spacing w:before="7"/>
        <w:rPr>
          <w:sz w:val="19"/>
        </w:rPr>
      </w:pPr>
      <w:r>
        <w:rPr>
          <w:sz w:val="19"/>
        </w:rPr>
        <w:t>Centers</w:t>
      </w:r>
      <w:r>
        <w:rPr>
          <w:spacing w:val="42"/>
          <w:sz w:val="19"/>
        </w:rPr>
        <w:t xml:space="preserve"> </w:t>
      </w:r>
      <w:r>
        <w:rPr>
          <w:spacing w:val="10"/>
          <w:sz w:val="19"/>
        </w:rPr>
        <w:t>for</w:t>
      </w:r>
      <w:r>
        <w:rPr>
          <w:spacing w:val="12"/>
          <w:sz w:val="19"/>
        </w:rPr>
        <w:t xml:space="preserve"> </w:t>
      </w:r>
      <w:r>
        <w:rPr>
          <w:sz w:val="19"/>
        </w:rPr>
        <w:t>Medicare</w:t>
      </w:r>
      <w:r>
        <w:rPr>
          <w:spacing w:val="13"/>
          <w:sz w:val="19"/>
        </w:rPr>
        <w:t xml:space="preserve"> </w:t>
      </w:r>
      <w:r>
        <w:rPr>
          <w:sz w:val="19"/>
        </w:rPr>
        <w:t>and</w:t>
      </w:r>
      <w:r>
        <w:rPr>
          <w:spacing w:val="31"/>
          <w:sz w:val="19"/>
        </w:rPr>
        <w:t xml:space="preserve"> </w:t>
      </w:r>
      <w:r>
        <w:rPr>
          <w:sz w:val="19"/>
        </w:rPr>
        <w:t>Medicaid</w:t>
      </w:r>
      <w:r>
        <w:rPr>
          <w:spacing w:val="31"/>
          <w:sz w:val="19"/>
        </w:rPr>
        <w:t xml:space="preserve"> </w:t>
      </w:r>
      <w:r>
        <w:rPr>
          <w:sz w:val="19"/>
        </w:rPr>
        <w:t>Services</w:t>
      </w:r>
      <w:r>
        <w:rPr>
          <w:spacing w:val="26"/>
          <w:sz w:val="19"/>
        </w:rPr>
        <w:t xml:space="preserve"> </w:t>
      </w:r>
      <w:r>
        <w:rPr>
          <w:spacing w:val="-4"/>
          <w:sz w:val="19"/>
        </w:rPr>
        <w:t>(CMS)</w:t>
      </w:r>
    </w:p>
    <w:p w:rsidR="0060590D" w14:paraId="475A062B" w14:textId="77777777">
      <w:pPr>
        <w:pStyle w:val="ListParagraph"/>
        <w:numPr>
          <w:ilvl w:val="0"/>
          <w:numId w:val="2"/>
        </w:numPr>
        <w:tabs>
          <w:tab w:val="left" w:pos="1082"/>
        </w:tabs>
        <w:spacing w:before="23"/>
        <w:rPr>
          <w:sz w:val="19"/>
        </w:rPr>
      </w:pPr>
      <w:r>
        <w:rPr>
          <w:sz w:val="19"/>
        </w:rPr>
        <w:t>Targeted</w:t>
      </w:r>
      <w:r>
        <w:rPr>
          <w:spacing w:val="56"/>
          <w:sz w:val="19"/>
        </w:rPr>
        <w:t xml:space="preserve"> </w:t>
      </w:r>
      <w:r>
        <w:rPr>
          <w:sz w:val="19"/>
        </w:rPr>
        <w:t>Probe</w:t>
      </w:r>
      <w:r>
        <w:rPr>
          <w:spacing w:val="19"/>
          <w:sz w:val="19"/>
        </w:rPr>
        <w:t xml:space="preserve"> </w:t>
      </w:r>
      <w:r>
        <w:rPr>
          <w:sz w:val="19"/>
        </w:rPr>
        <w:t>and</w:t>
      </w:r>
      <w:r>
        <w:rPr>
          <w:spacing w:val="38"/>
          <w:sz w:val="19"/>
        </w:rPr>
        <w:t xml:space="preserve"> </w:t>
      </w:r>
      <w:r>
        <w:rPr>
          <w:sz w:val="19"/>
        </w:rPr>
        <w:t>Education</w:t>
      </w:r>
      <w:r>
        <w:rPr>
          <w:spacing w:val="19"/>
          <w:sz w:val="19"/>
        </w:rPr>
        <w:t xml:space="preserve"> </w:t>
      </w:r>
      <w:r>
        <w:rPr>
          <w:spacing w:val="-4"/>
          <w:sz w:val="19"/>
        </w:rPr>
        <w:t>(TPE)</w:t>
      </w:r>
    </w:p>
    <w:p w:rsidR="0060590D" w14:paraId="63AB677A" w14:textId="77777777">
      <w:pPr>
        <w:pStyle w:val="ListParagraph"/>
        <w:numPr>
          <w:ilvl w:val="0"/>
          <w:numId w:val="2"/>
        </w:numPr>
        <w:tabs>
          <w:tab w:val="left" w:pos="1082"/>
        </w:tabs>
        <w:spacing w:before="7"/>
        <w:rPr>
          <w:sz w:val="19"/>
        </w:rPr>
      </w:pPr>
      <w:r>
        <w:rPr>
          <w:sz w:val="19"/>
        </w:rPr>
        <w:t>Medicare</w:t>
      </w:r>
      <w:r>
        <w:rPr>
          <w:spacing w:val="60"/>
          <w:sz w:val="19"/>
        </w:rPr>
        <w:t xml:space="preserve"> </w:t>
      </w:r>
      <w:r>
        <w:rPr>
          <w:sz w:val="19"/>
        </w:rPr>
        <w:t>Administration</w:t>
      </w:r>
      <w:r>
        <w:rPr>
          <w:spacing w:val="37"/>
          <w:sz w:val="19"/>
        </w:rPr>
        <w:t xml:space="preserve"> </w:t>
      </w:r>
      <w:r>
        <w:rPr>
          <w:sz w:val="19"/>
        </w:rPr>
        <w:t>Contractors</w:t>
      </w:r>
      <w:r>
        <w:rPr>
          <w:spacing w:val="55"/>
          <w:sz w:val="19"/>
        </w:rPr>
        <w:t xml:space="preserve"> </w:t>
      </w:r>
      <w:r>
        <w:rPr>
          <w:spacing w:val="-2"/>
          <w:sz w:val="19"/>
        </w:rPr>
        <w:t>(MACs)</w:t>
      </w:r>
    </w:p>
    <w:p w:rsidR="0060590D" w14:paraId="41AD9494" w14:textId="77777777">
      <w:pPr>
        <w:pStyle w:val="ListParagraph"/>
        <w:numPr>
          <w:ilvl w:val="0"/>
          <w:numId w:val="2"/>
        </w:numPr>
        <w:tabs>
          <w:tab w:val="left" w:pos="1082"/>
        </w:tabs>
        <w:spacing w:before="8"/>
        <w:rPr>
          <w:sz w:val="19"/>
        </w:rPr>
      </w:pPr>
      <w:r>
        <w:rPr>
          <w:sz w:val="19"/>
        </w:rPr>
        <w:t>Current</w:t>
      </w:r>
      <w:r>
        <w:rPr>
          <w:spacing w:val="59"/>
          <w:sz w:val="19"/>
        </w:rPr>
        <w:t xml:space="preserve"> </w:t>
      </w:r>
      <w:r>
        <w:rPr>
          <w:sz w:val="19"/>
        </w:rPr>
        <w:t>Procedural</w:t>
      </w:r>
      <w:r>
        <w:rPr>
          <w:spacing w:val="19"/>
          <w:sz w:val="19"/>
        </w:rPr>
        <w:t xml:space="preserve"> </w:t>
      </w:r>
      <w:r>
        <w:rPr>
          <w:sz w:val="19"/>
        </w:rPr>
        <w:t>Terminology</w:t>
      </w:r>
      <w:r>
        <w:rPr>
          <w:spacing w:val="43"/>
          <w:sz w:val="19"/>
        </w:rPr>
        <w:t xml:space="preserve"> </w:t>
      </w:r>
      <w:r>
        <w:rPr>
          <w:spacing w:val="-4"/>
          <w:sz w:val="19"/>
        </w:rPr>
        <w:t>(CPT)</w:t>
      </w:r>
    </w:p>
    <w:p w:rsidR="0060590D" w14:paraId="3B29C2C4" w14:textId="77777777">
      <w:pPr>
        <w:pStyle w:val="ListParagraph"/>
        <w:numPr>
          <w:ilvl w:val="0"/>
          <w:numId w:val="2"/>
        </w:numPr>
        <w:tabs>
          <w:tab w:val="left" w:pos="1082"/>
        </w:tabs>
        <w:spacing w:before="7"/>
        <w:rPr>
          <w:sz w:val="19"/>
        </w:rPr>
      </w:pPr>
      <w:r>
        <w:rPr>
          <w:spacing w:val="2"/>
          <w:sz w:val="19"/>
        </w:rPr>
        <w:t>Anteroposterior</w:t>
      </w:r>
      <w:r>
        <w:rPr>
          <w:spacing w:val="41"/>
          <w:sz w:val="19"/>
        </w:rPr>
        <w:t xml:space="preserve"> </w:t>
      </w:r>
      <w:r>
        <w:rPr>
          <w:spacing w:val="-4"/>
          <w:sz w:val="19"/>
        </w:rPr>
        <w:t>(AP)</w:t>
      </w:r>
    </w:p>
    <w:p w:rsidR="0060590D" w14:paraId="4C219A3E" w14:textId="77777777">
      <w:pPr>
        <w:pStyle w:val="BodyText"/>
        <w:spacing w:before="32"/>
      </w:pPr>
    </w:p>
    <w:p w:rsidR="0060590D" w14:paraId="4027097A" w14:textId="77777777">
      <w:pPr>
        <w:pStyle w:val="Heading1"/>
      </w:pPr>
      <w:r>
        <w:rPr>
          <w:color w:val="00356B"/>
          <w:spacing w:val="-2"/>
        </w:rPr>
        <w:t>Purpose/Background:</w:t>
      </w:r>
    </w:p>
    <w:p w:rsidR="0060590D" w14:paraId="34A355B4" w14:textId="77777777">
      <w:pPr>
        <w:pStyle w:val="BodyText"/>
        <w:spacing w:before="228" w:line="252" w:lineRule="auto"/>
        <w:ind w:left="361" w:right="326"/>
      </w:pPr>
      <w:r>
        <w:t>Each</w:t>
      </w:r>
      <w:r>
        <w:rPr>
          <w:spacing w:val="29"/>
        </w:rPr>
        <w:t xml:space="preserve"> </w:t>
      </w:r>
      <w:r>
        <w:t>year,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Yale</w:t>
      </w:r>
      <w:r>
        <w:rPr>
          <w:spacing w:val="29"/>
        </w:rPr>
        <w:t xml:space="preserve"> </w:t>
      </w:r>
      <w:r>
        <w:t>Medicine</w:t>
      </w:r>
      <w:r>
        <w:rPr>
          <w:spacing w:val="29"/>
        </w:rPr>
        <w:t xml:space="preserve"> </w:t>
      </w:r>
      <w:r>
        <w:t>Compliance</w:t>
      </w:r>
      <w:r>
        <w:rPr>
          <w:spacing w:val="29"/>
        </w:rPr>
        <w:t xml:space="preserve"> </w:t>
      </w:r>
      <w:r>
        <w:t>Department</w:t>
      </w:r>
      <w:r>
        <w:rPr>
          <w:spacing w:val="64"/>
        </w:rPr>
        <w:t xml:space="preserve"> </w:t>
      </w:r>
      <w:r>
        <w:t>(YMCD)</w:t>
      </w:r>
      <w:r>
        <w:rPr>
          <w:spacing w:val="40"/>
        </w:rPr>
        <w:t xml:space="preserve"> </w:t>
      </w:r>
      <w:r>
        <w:t>assesses</w:t>
      </w:r>
      <w:r>
        <w:rPr>
          <w:spacing w:val="40"/>
        </w:rPr>
        <w:t xml:space="preserve"> </w:t>
      </w:r>
      <w:r>
        <w:t>various</w:t>
      </w:r>
      <w:r>
        <w:rPr>
          <w:spacing w:val="40"/>
        </w:rPr>
        <w:t xml:space="preserve"> </w:t>
      </w:r>
      <w:r>
        <w:t>risk</w:t>
      </w:r>
      <w:r>
        <w:rPr>
          <w:spacing w:val="40"/>
        </w:rPr>
        <w:t xml:space="preserve"> </w:t>
      </w:r>
      <w:r>
        <w:t>factors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develop its</w:t>
      </w:r>
      <w:r>
        <w:rPr>
          <w:spacing w:val="32"/>
        </w:rPr>
        <w:t xml:space="preserve"> </w:t>
      </w:r>
      <w:r>
        <w:t>annual</w:t>
      </w:r>
      <w:r>
        <w:rPr>
          <w:spacing w:val="40"/>
        </w:rPr>
        <w:t xml:space="preserve"> </w:t>
      </w:r>
      <w:r>
        <w:t>workplan,</w:t>
      </w:r>
      <w:r>
        <w:rPr>
          <w:spacing w:val="29"/>
        </w:rPr>
        <w:t xml:space="preserve"> </w:t>
      </w:r>
      <w:r>
        <w:t>including,</w:t>
      </w:r>
      <w:r>
        <w:rPr>
          <w:spacing w:val="29"/>
        </w:rPr>
        <w:t xml:space="preserve"> </w:t>
      </w:r>
      <w:r>
        <w:t>but</w:t>
      </w:r>
      <w:r>
        <w:rPr>
          <w:spacing w:val="29"/>
        </w:rPr>
        <w:t xml:space="preserve"> </w:t>
      </w:r>
      <w:r>
        <w:t>not</w:t>
      </w:r>
      <w:r>
        <w:rPr>
          <w:spacing w:val="29"/>
        </w:rPr>
        <w:t xml:space="preserve"> </w:t>
      </w:r>
      <w:r>
        <w:t>limited</w:t>
      </w:r>
      <w:r>
        <w:rPr>
          <w:spacing w:val="37"/>
        </w:rPr>
        <w:t xml:space="preserve"> </w:t>
      </w:r>
      <w:r>
        <w:t>to,</w:t>
      </w:r>
      <w:r>
        <w:rPr>
          <w:spacing w:val="29"/>
        </w:rPr>
        <w:t xml:space="preserve"> </w:t>
      </w:r>
      <w:r>
        <w:t>topics</w:t>
      </w:r>
      <w:r>
        <w:rPr>
          <w:spacing w:val="32"/>
        </w:rPr>
        <w:t xml:space="preserve"> </w:t>
      </w:r>
      <w:r>
        <w:t>related</w:t>
      </w:r>
      <w:r>
        <w:rPr>
          <w:spacing w:val="37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Centers</w:t>
      </w:r>
      <w:r>
        <w:rPr>
          <w:spacing w:val="32"/>
        </w:rPr>
        <w:t xml:space="preserve"> </w:t>
      </w:r>
      <w:r>
        <w:rPr>
          <w:spacing w:val="10"/>
        </w:rPr>
        <w:t xml:space="preserve">for </w:t>
      </w:r>
      <w:r>
        <w:t>Medicare</w:t>
      </w:r>
      <w:r>
        <w:rPr>
          <w:spacing w:val="18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Medicaid Services</w:t>
      </w:r>
      <w:r>
        <w:rPr>
          <w:spacing w:val="35"/>
        </w:rPr>
        <w:t xml:space="preserve"> </w:t>
      </w:r>
      <w:r>
        <w:t>(CMS)</w:t>
      </w:r>
      <w:r>
        <w:rPr>
          <w:spacing w:val="39"/>
        </w:rPr>
        <w:t xml:space="preserve"> </w:t>
      </w:r>
      <w:r>
        <w:t>Targeted</w:t>
      </w:r>
      <w:r>
        <w:rPr>
          <w:spacing w:val="40"/>
        </w:rPr>
        <w:t xml:space="preserve"> </w:t>
      </w:r>
      <w:r>
        <w:t>Probe</w:t>
      </w:r>
      <w:r>
        <w:rPr>
          <w:spacing w:val="2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Educate</w:t>
      </w:r>
      <w:r>
        <w:rPr>
          <w:spacing w:val="20"/>
        </w:rPr>
        <w:t xml:space="preserve"> </w:t>
      </w:r>
      <w:r>
        <w:t>(TPE)</w:t>
      </w:r>
      <w:r>
        <w:rPr>
          <w:spacing w:val="39"/>
        </w:rPr>
        <w:t xml:space="preserve"> </w:t>
      </w:r>
      <w:r>
        <w:t>program.</w:t>
      </w:r>
      <w:r>
        <w:rPr>
          <w:spacing w:val="32"/>
        </w:rPr>
        <w:t xml:space="preserve"> </w:t>
      </w:r>
      <w:r>
        <w:t>CMS</w:t>
      </w:r>
      <w:r>
        <w:rPr>
          <w:spacing w:val="31"/>
        </w:rPr>
        <w:t xml:space="preserve"> </w:t>
      </w:r>
      <w:r>
        <w:t>established</w:t>
      </w:r>
      <w:r>
        <w:rPr>
          <w:spacing w:val="4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TPE</w:t>
      </w:r>
      <w:r>
        <w:rPr>
          <w:spacing w:val="31"/>
        </w:rPr>
        <w:t xml:space="preserve"> </w:t>
      </w:r>
      <w:r>
        <w:t>program</w:t>
      </w:r>
      <w:r>
        <w:rPr>
          <w:spacing w:val="28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help clinicians</w:t>
      </w:r>
      <w:r>
        <w:rPr>
          <w:spacing w:val="40"/>
        </w:rPr>
        <w:t xml:space="preserve"> </w:t>
      </w:r>
      <w:r>
        <w:t>reduce</w:t>
      </w:r>
      <w:r>
        <w:rPr>
          <w:spacing w:val="40"/>
        </w:rPr>
        <w:t xml:space="preserve"> </w:t>
      </w:r>
      <w:r>
        <w:t>denials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appeals</w:t>
      </w:r>
      <w:r>
        <w:rPr>
          <w:spacing w:val="40"/>
        </w:rPr>
        <w:t xml:space="preserve"> </w:t>
      </w:r>
      <w:r>
        <w:t>through</w:t>
      </w:r>
      <w:r>
        <w:rPr>
          <w:spacing w:val="40"/>
        </w:rPr>
        <w:t xml:space="preserve"> </w:t>
      </w:r>
      <w:r>
        <w:t>focused</w:t>
      </w:r>
      <w:r>
        <w:rPr>
          <w:spacing w:val="40"/>
        </w:rPr>
        <w:t xml:space="preserve"> </w:t>
      </w:r>
      <w:r>
        <w:t>"targeted</w:t>
      </w:r>
      <w:r>
        <w:rPr>
          <w:spacing w:val="40"/>
        </w:rPr>
        <w:t xml:space="preserve"> </w:t>
      </w:r>
      <w:r>
        <w:t>education."</w:t>
      </w:r>
      <w:r>
        <w:rPr>
          <w:spacing w:val="40"/>
        </w:rPr>
        <w:t xml:space="preserve"> </w:t>
      </w:r>
      <w:r>
        <w:t>Medicare</w:t>
      </w:r>
      <w:r>
        <w:rPr>
          <w:spacing w:val="40"/>
        </w:rPr>
        <w:t xml:space="preserve"> </w:t>
      </w:r>
      <w:r>
        <w:t>Administrative Contractors</w:t>
      </w:r>
      <w:r>
        <w:rPr>
          <w:spacing w:val="40"/>
        </w:rPr>
        <w:t xml:space="preserve"> </w:t>
      </w:r>
      <w:r>
        <w:t>(MACs)</w:t>
      </w:r>
      <w:r>
        <w:rPr>
          <w:spacing w:val="40"/>
        </w:rPr>
        <w:t xml:space="preserve"> </w:t>
      </w:r>
      <w:r>
        <w:t>conduct</w:t>
      </w:r>
      <w:r>
        <w:rPr>
          <w:spacing w:val="40"/>
        </w:rPr>
        <w:t xml:space="preserve"> </w:t>
      </w:r>
      <w:r>
        <w:t>reviews</w:t>
      </w:r>
      <w:r>
        <w:rPr>
          <w:spacing w:val="40"/>
        </w:rPr>
        <w:t xml:space="preserve"> </w:t>
      </w:r>
      <w:r>
        <w:t>and,</w:t>
      </w:r>
      <w:r>
        <w:rPr>
          <w:spacing w:val="40"/>
        </w:rPr>
        <w:t xml:space="preserve"> </w:t>
      </w:r>
      <w:r>
        <w:t>based</w:t>
      </w:r>
      <w:r>
        <w:rPr>
          <w:spacing w:val="40"/>
        </w:rPr>
        <w:t xml:space="preserve"> </w:t>
      </w:r>
      <w:r>
        <w:t>on</w:t>
      </w:r>
      <w:r>
        <w:rPr>
          <w:spacing w:val="39"/>
        </w:rPr>
        <w:t xml:space="preserve"> </w:t>
      </w:r>
      <w:r>
        <w:t>their</w:t>
      </w:r>
      <w:r>
        <w:rPr>
          <w:spacing w:val="37"/>
        </w:rPr>
        <w:t xml:space="preserve"> </w:t>
      </w:r>
      <w:r>
        <w:t>f</w:t>
      </w:r>
      <w:r>
        <w:rPr>
          <w:spacing w:val="-21"/>
        </w:rPr>
        <w:t xml:space="preserve"> </w:t>
      </w:r>
      <w:r>
        <w:t>indings</w:t>
      </w:r>
      <w:r>
        <w:t>,</w:t>
      </w:r>
      <w:r>
        <w:rPr>
          <w:spacing w:val="40"/>
        </w:rPr>
        <w:t xml:space="preserve"> </w:t>
      </w:r>
      <w:r>
        <w:t>provide</w:t>
      </w:r>
      <w:r>
        <w:rPr>
          <w:spacing w:val="39"/>
        </w:rPr>
        <w:t xml:space="preserve"> </w:t>
      </w:r>
      <w:r>
        <w:t>educational</w:t>
      </w:r>
      <w:r>
        <w:rPr>
          <w:spacing w:val="40"/>
        </w:rPr>
        <w:t xml:space="preserve"> </w:t>
      </w:r>
      <w:r>
        <w:t>sessions.</w:t>
      </w:r>
      <w:r>
        <w:rPr>
          <w:spacing w:val="40"/>
        </w:rPr>
        <w:t xml:space="preserve"> </w:t>
      </w:r>
      <w:r>
        <w:t>If needed,</w:t>
      </w:r>
      <w:r>
        <w:rPr>
          <w:spacing w:val="36"/>
        </w:rPr>
        <w:t xml:space="preserve"> </w:t>
      </w:r>
      <w:r>
        <w:t>MACs</w:t>
      </w:r>
      <w:r>
        <w:rPr>
          <w:spacing w:val="38"/>
        </w:rPr>
        <w:t xml:space="preserve"> </w:t>
      </w:r>
      <w:r>
        <w:t>may</w:t>
      </w:r>
      <w:r>
        <w:rPr>
          <w:spacing w:val="38"/>
        </w:rPr>
        <w:t xml:space="preserve"> </w:t>
      </w:r>
      <w:r>
        <w:t>perform</w:t>
      </w:r>
      <w:r>
        <w:rPr>
          <w:spacing w:val="32"/>
        </w:rPr>
        <w:t xml:space="preserve"> </w:t>
      </w:r>
      <w:r>
        <w:t>up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three</w:t>
      </w:r>
      <w:r>
        <w:rPr>
          <w:spacing w:val="23"/>
        </w:rPr>
        <w:t xml:space="preserve"> </w:t>
      </w:r>
      <w:r>
        <w:t>rounds</w:t>
      </w:r>
      <w:r>
        <w:rPr>
          <w:spacing w:val="38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auditing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education</w:t>
      </w:r>
      <w:r>
        <w:rPr>
          <w:spacing w:val="23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address</w:t>
      </w:r>
      <w:r>
        <w:rPr>
          <w:spacing w:val="38"/>
        </w:rPr>
        <w:t xml:space="preserve"> </w:t>
      </w:r>
      <w:r>
        <w:t>identified</w:t>
      </w:r>
      <w:r>
        <w:rPr>
          <w:spacing w:val="40"/>
        </w:rPr>
        <w:t xml:space="preserve"> </w:t>
      </w:r>
      <w:r>
        <w:t>gaps.</w:t>
      </w:r>
      <w:r>
        <w:rPr>
          <w:spacing w:val="36"/>
        </w:rPr>
        <w:t xml:space="preserve"> </w:t>
      </w:r>
      <w:r>
        <w:t>At any</w:t>
      </w:r>
      <w:r>
        <w:rPr>
          <w:spacing w:val="40"/>
        </w:rPr>
        <w:t xml:space="preserve"> </w:t>
      </w:r>
      <w:r>
        <w:t>time,</w:t>
      </w:r>
      <w:r>
        <w:rPr>
          <w:spacing w:val="40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MAC may</w:t>
      </w:r>
      <w:r>
        <w:rPr>
          <w:spacing w:val="40"/>
        </w:rPr>
        <w:t xml:space="preserve"> </w:t>
      </w:r>
      <w:r>
        <w:t>refer the</w:t>
      </w:r>
      <w:r>
        <w:rPr>
          <w:spacing w:val="40"/>
        </w:rPr>
        <w:t xml:space="preserve"> </w:t>
      </w:r>
      <w:r>
        <w:t>case</w:t>
      </w:r>
      <w:r>
        <w:rPr>
          <w:spacing w:val="28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CMS</w:t>
      </w:r>
      <w:r>
        <w:rPr>
          <w:spacing w:val="10"/>
        </w:rPr>
        <w:t xml:space="preserve"> for </w:t>
      </w:r>
      <w:r>
        <w:t>further action.</w:t>
      </w:r>
    </w:p>
    <w:p w:rsidR="0060590D" w14:paraId="791B9FB2" w14:textId="77777777">
      <w:pPr>
        <w:pStyle w:val="BodyText"/>
        <w:spacing w:before="23"/>
      </w:pPr>
    </w:p>
    <w:p w:rsidR="0060590D" w14:paraId="33CA708B" w14:textId="77777777">
      <w:pPr>
        <w:pStyle w:val="BodyText"/>
        <w:spacing w:line="254" w:lineRule="auto"/>
        <w:ind w:left="361" w:right="390"/>
        <w:jc w:val="both"/>
      </w:pPr>
      <w:r>
        <w:t>While</w:t>
      </w:r>
      <w:r>
        <w:rPr>
          <w:spacing w:val="33"/>
        </w:rPr>
        <w:t xml:space="preserve"> </w:t>
      </w:r>
      <w:r>
        <w:t>Yale has</w:t>
      </w:r>
      <w:r>
        <w:rPr>
          <w:spacing w:val="40"/>
        </w:rPr>
        <w:t xml:space="preserve"> </w:t>
      </w:r>
      <w:r>
        <w:t>not</w:t>
      </w:r>
      <w:r>
        <w:rPr>
          <w:spacing w:val="26"/>
        </w:rPr>
        <w:t xml:space="preserve"> </w:t>
      </w:r>
      <w:r>
        <w:t>yet</w:t>
      </w:r>
      <w:r>
        <w:rPr>
          <w:spacing w:val="26"/>
        </w:rPr>
        <w:t xml:space="preserve"> </w:t>
      </w:r>
      <w:r>
        <w:t>been selected</w:t>
      </w:r>
      <w:r>
        <w:rPr>
          <w:spacing w:val="10"/>
        </w:rPr>
        <w:t xml:space="preserve"> for </w:t>
      </w:r>
      <w:r>
        <w:t>a CMS</w:t>
      </w:r>
      <w:r>
        <w:rPr>
          <w:spacing w:val="25"/>
        </w:rPr>
        <w:t xml:space="preserve"> </w:t>
      </w:r>
      <w:r>
        <w:t>TPE</w:t>
      </w:r>
      <w:r>
        <w:rPr>
          <w:spacing w:val="25"/>
        </w:rPr>
        <w:t xml:space="preserve"> </w:t>
      </w:r>
      <w:r>
        <w:t>review,</w:t>
      </w:r>
      <w:r>
        <w:rPr>
          <w:spacing w:val="26"/>
        </w:rPr>
        <w:t xml:space="preserve"> </w:t>
      </w:r>
      <w:r>
        <w:t>the YMCD</w:t>
      </w:r>
      <w:r>
        <w:rPr>
          <w:spacing w:val="31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proactively</w:t>
      </w:r>
      <w:r>
        <w:rPr>
          <w:spacing w:val="28"/>
        </w:rPr>
        <w:t xml:space="preserve"> </w:t>
      </w:r>
      <w:r>
        <w:t>incorporating</w:t>
      </w:r>
      <w:r>
        <w:rPr>
          <w:spacing w:val="33"/>
        </w:rPr>
        <w:t xml:space="preserve"> </w:t>
      </w:r>
      <w:r>
        <w:t>CMS TPE</w:t>
      </w:r>
      <w:r>
        <w:rPr>
          <w:spacing w:val="40"/>
        </w:rPr>
        <w:t xml:space="preserve"> </w:t>
      </w:r>
      <w:r>
        <w:t>focus</w:t>
      </w:r>
      <w:r>
        <w:rPr>
          <w:spacing w:val="38"/>
        </w:rPr>
        <w:t xml:space="preserve"> </w:t>
      </w:r>
      <w:r>
        <w:t>areas</w:t>
      </w:r>
      <w:r>
        <w:rPr>
          <w:spacing w:val="38"/>
        </w:rPr>
        <w:t xml:space="preserve"> </w:t>
      </w:r>
      <w:r>
        <w:t>into</w:t>
      </w:r>
      <w:r>
        <w:rPr>
          <w:spacing w:val="40"/>
        </w:rPr>
        <w:t xml:space="preserve"> </w:t>
      </w:r>
      <w:r>
        <w:t>its</w:t>
      </w:r>
      <w:r>
        <w:rPr>
          <w:spacing w:val="38"/>
        </w:rPr>
        <w:t xml:space="preserve"> </w:t>
      </w:r>
      <w:r>
        <w:t>annual educational workplan. This</w:t>
      </w:r>
      <w:r>
        <w:rPr>
          <w:spacing w:val="38"/>
        </w:rPr>
        <w:t xml:space="preserve"> </w:t>
      </w:r>
      <w:r>
        <w:t>will include providing</w:t>
      </w:r>
      <w:r>
        <w:rPr>
          <w:spacing w:val="40"/>
        </w:rPr>
        <w:t xml:space="preserve"> </w:t>
      </w:r>
      <w:r>
        <w:t>targeted</w:t>
      </w:r>
      <w:r>
        <w:rPr>
          <w:spacing w:val="40"/>
        </w:rPr>
        <w:t xml:space="preserve"> </w:t>
      </w:r>
      <w:r>
        <w:t>education and, when</w:t>
      </w:r>
      <w:r>
        <w:rPr>
          <w:spacing w:val="40"/>
        </w:rPr>
        <w:t xml:space="preserve"> </w:t>
      </w:r>
      <w:r>
        <w:t>necessary,</w:t>
      </w:r>
      <w:r>
        <w:rPr>
          <w:spacing w:val="40"/>
        </w:rPr>
        <w:t xml:space="preserve"> </w:t>
      </w:r>
      <w:r>
        <w:t>conducting</w:t>
      </w:r>
      <w:r>
        <w:rPr>
          <w:spacing w:val="40"/>
        </w:rPr>
        <w:t xml:space="preserve"> </w:t>
      </w:r>
      <w:r>
        <w:t>internal</w:t>
      </w:r>
      <w:r>
        <w:rPr>
          <w:spacing w:val="40"/>
        </w:rPr>
        <w:t xml:space="preserve"> </w:t>
      </w:r>
      <w:r>
        <w:t>audits</w:t>
      </w:r>
      <w:r>
        <w:rPr>
          <w:spacing w:val="4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these</w:t>
      </w:r>
      <w:r>
        <w:rPr>
          <w:spacing w:val="40"/>
        </w:rPr>
        <w:t xml:space="preserve"> </w:t>
      </w:r>
      <w:r>
        <w:t>topics.</w:t>
      </w:r>
    </w:p>
    <w:p w:rsidR="0060590D" w14:paraId="784C4827" w14:textId="77777777">
      <w:pPr>
        <w:pStyle w:val="BodyText"/>
        <w:spacing w:before="2"/>
      </w:pPr>
    </w:p>
    <w:p w:rsidR="0060590D" w14:paraId="21790132" w14:textId="3FE63E29">
      <w:pPr>
        <w:pStyle w:val="BodyText"/>
        <w:spacing w:line="259" w:lineRule="auto"/>
        <w:ind w:left="361" w:right="425"/>
      </w:pPr>
      <w:r>
        <w:t>One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CMS</w:t>
      </w:r>
      <w:r>
        <w:rPr>
          <w:spacing w:val="30"/>
        </w:rPr>
        <w:t xml:space="preserve"> </w:t>
      </w:r>
      <w:r>
        <w:t>TPE</w:t>
      </w:r>
      <w:r>
        <w:rPr>
          <w:spacing w:val="30"/>
        </w:rPr>
        <w:t xml:space="preserve"> </w:t>
      </w:r>
      <w:r>
        <w:t>focus</w:t>
      </w:r>
      <w:r>
        <w:rPr>
          <w:spacing w:val="34"/>
        </w:rPr>
        <w:t xml:space="preserve"> </w:t>
      </w:r>
      <w:r>
        <w:t>areas</w:t>
      </w:r>
      <w:r>
        <w:rPr>
          <w:spacing w:val="34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chest</w:t>
      </w:r>
      <w:r>
        <w:rPr>
          <w:spacing w:val="34"/>
        </w:rPr>
        <w:t xml:space="preserve"> </w:t>
      </w:r>
      <w:r>
        <w:t>X-rays,</w:t>
      </w:r>
      <w:r>
        <w:rPr>
          <w:spacing w:val="32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service</w:t>
      </w:r>
      <w:r>
        <w:rPr>
          <w:spacing w:val="20"/>
        </w:rPr>
        <w:t xml:space="preserve"> </w:t>
      </w:r>
      <w:r>
        <w:t>you</w:t>
      </w:r>
      <w:r>
        <w:rPr>
          <w:spacing w:val="20"/>
        </w:rPr>
        <w:t xml:space="preserve"> </w:t>
      </w:r>
      <w:r>
        <w:t>have</w:t>
      </w:r>
      <w:r>
        <w:rPr>
          <w:spacing w:val="20"/>
        </w:rPr>
        <w:t xml:space="preserve"> </w:t>
      </w:r>
      <w:r>
        <w:t>previously</w:t>
      </w:r>
      <w:r>
        <w:rPr>
          <w:spacing w:val="34"/>
        </w:rPr>
        <w:t xml:space="preserve"> </w:t>
      </w:r>
      <w:r>
        <w:t>provided.</w:t>
      </w:r>
      <w:r>
        <w:rPr>
          <w:spacing w:val="32"/>
        </w:rPr>
        <w:t xml:space="preserve"> </w:t>
      </w:r>
      <w:r>
        <w:t>We</w:t>
      </w:r>
      <w:r>
        <w:rPr>
          <w:spacing w:val="20"/>
        </w:rPr>
        <w:t xml:space="preserve"> </w:t>
      </w:r>
      <w:r>
        <w:t>strongly encourage</w:t>
      </w:r>
      <w:r>
        <w:rPr>
          <w:spacing w:val="40"/>
        </w:rPr>
        <w:t xml:space="preserve"> </w:t>
      </w:r>
      <w:r>
        <w:t>you</w:t>
      </w:r>
      <w:r>
        <w:rPr>
          <w:spacing w:val="36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review</w:t>
      </w:r>
      <w:r>
        <w:rPr>
          <w:spacing w:val="33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educational</w:t>
      </w:r>
      <w:r>
        <w:rPr>
          <w:spacing w:val="40"/>
        </w:rPr>
        <w:t xml:space="preserve"> </w:t>
      </w:r>
      <w:r>
        <w:t>materials</w:t>
      </w:r>
      <w:r>
        <w:rPr>
          <w:spacing w:val="40"/>
        </w:rPr>
        <w:t xml:space="preserve"> </w:t>
      </w:r>
      <w:r>
        <w:t>below</w:t>
      </w:r>
      <w:r>
        <w:rPr>
          <w:spacing w:val="33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diagnostic</w:t>
      </w:r>
      <w:r>
        <w:rPr>
          <w:spacing w:val="40"/>
        </w:rPr>
        <w:t xml:space="preserve"> </w:t>
      </w:r>
      <w:r>
        <w:t>chest</w:t>
      </w:r>
      <w:r>
        <w:rPr>
          <w:spacing w:val="40"/>
        </w:rPr>
        <w:t xml:space="preserve"> </w:t>
      </w:r>
      <w:r>
        <w:t>X-ray</w:t>
      </w:r>
      <w:r>
        <w:rPr>
          <w:spacing w:val="40"/>
        </w:rPr>
        <w:t xml:space="preserve"> </w:t>
      </w:r>
      <w:r>
        <w:t>billing,</w:t>
      </w:r>
      <w:r>
        <w:rPr>
          <w:spacing w:val="40"/>
        </w:rPr>
        <w:t xml:space="preserve"> </w:t>
      </w:r>
      <w:r>
        <w:t>medical necessity,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documentation</w:t>
      </w:r>
      <w:r>
        <w:rPr>
          <w:spacing w:val="37"/>
        </w:rPr>
        <w:t xml:space="preserve"> </w:t>
      </w:r>
      <w:r>
        <w:t>requirements.</w:t>
      </w:r>
      <w:r>
        <w:rPr>
          <w:spacing w:val="40"/>
        </w:rPr>
        <w:t xml:space="preserve"> </w:t>
      </w:r>
      <w:r>
        <w:t>If</w:t>
      </w:r>
      <w:r>
        <w:rPr>
          <w:spacing w:val="40"/>
        </w:rPr>
        <w:t xml:space="preserve"> </w:t>
      </w:r>
      <w:r>
        <w:t>you</w:t>
      </w:r>
      <w:r>
        <w:rPr>
          <w:spacing w:val="37"/>
        </w:rPr>
        <w:t xml:space="preserve"> </w:t>
      </w:r>
      <w:r>
        <w:t>have</w:t>
      </w:r>
      <w:r>
        <w:rPr>
          <w:spacing w:val="37"/>
        </w:rPr>
        <w:t xml:space="preserve"> </w:t>
      </w:r>
      <w:r>
        <w:t>any</w:t>
      </w:r>
      <w:r>
        <w:rPr>
          <w:spacing w:val="40"/>
        </w:rPr>
        <w:t xml:space="preserve"> </w:t>
      </w:r>
      <w:r>
        <w:t>questions</w:t>
      </w:r>
      <w:r>
        <w:rPr>
          <w:spacing w:val="40"/>
        </w:rPr>
        <w:t xml:space="preserve"> </w:t>
      </w:r>
      <w:r>
        <w:t>or</w:t>
      </w:r>
      <w:r>
        <w:rPr>
          <w:spacing w:val="36"/>
        </w:rPr>
        <w:t xml:space="preserve"> </w:t>
      </w:r>
      <w:r>
        <w:t>need</w:t>
      </w:r>
      <w:r>
        <w:rPr>
          <w:spacing w:val="40"/>
        </w:rPr>
        <w:t xml:space="preserve"> </w:t>
      </w:r>
      <w:r>
        <w:t>further</w:t>
      </w:r>
      <w:r>
        <w:rPr>
          <w:spacing w:val="36"/>
        </w:rPr>
        <w:t xml:space="preserve"> </w:t>
      </w:r>
      <w:r>
        <w:t>clarification, please do</w:t>
      </w:r>
      <w:r>
        <w:rPr>
          <w:spacing w:val="40"/>
        </w:rPr>
        <w:t xml:space="preserve"> </w:t>
      </w:r>
      <w:r>
        <w:t>not</w:t>
      </w:r>
      <w:r>
        <w:rPr>
          <w:spacing w:val="40"/>
        </w:rPr>
        <w:t xml:space="preserve"> </w:t>
      </w:r>
      <w:r>
        <w:t>hesitate to</w:t>
      </w:r>
      <w:r>
        <w:rPr>
          <w:spacing w:val="40"/>
        </w:rPr>
        <w:t xml:space="preserve"> </w:t>
      </w:r>
      <w:r>
        <w:t>contact</w:t>
      </w:r>
      <w:r>
        <w:rPr>
          <w:spacing w:val="40"/>
        </w:rPr>
        <w:t xml:space="preserve"> </w:t>
      </w:r>
      <w:hyperlink r:id="rId5" w:history="1">
        <w:r w:rsidRPr="00B17F4C">
          <w:rPr>
            <w:rStyle w:val="Hyperlink"/>
          </w:rPr>
          <w:t>YMCD.</w:t>
        </w:r>
      </w:hyperlink>
    </w:p>
    <w:p w:rsidR="0060590D" w14:paraId="3A2FACE9" w14:textId="77777777">
      <w:pPr>
        <w:pStyle w:val="BodyText"/>
        <w:spacing w:before="15"/>
      </w:pPr>
    </w:p>
    <w:p w:rsidR="0060590D" w14:paraId="52094700" w14:textId="77777777">
      <w:pPr>
        <w:pStyle w:val="Heading1"/>
      </w:pPr>
      <w:r>
        <w:rPr>
          <w:color w:val="00356B"/>
        </w:rPr>
        <w:t>YM</w:t>
      </w:r>
      <w:r>
        <w:rPr>
          <w:color w:val="00356B"/>
          <w:spacing w:val="15"/>
        </w:rPr>
        <w:t xml:space="preserve"> </w:t>
      </w:r>
      <w:r>
        <w:rPr>
          <w:color w:val="00356B"/>
        </w:rPr>
        <w:t>Compliance</w:t>
      </w:r>
      <w:r>
        <w:rPr>
          <w:color w:val="00356B"/>
          <w:spacing w:val="20"/>
        </w:rPr>
        <w:t xml:space="preserve"> </w:t>
      </w:r>
      <w:r>
        <w:rPr>
          <w:color w:val="00356B"/>
        </w:rPr>
        <w:t>Audit</w:t>
      </w:r>
      <w:r>
        <w:rPr>
          <w:color w:val="00356B"/>
          <w:spacing w:val="6"/>
        </w:rPr>
        <w:t xml:space="preserve"> </w:t>
      </w:r>
      <w:r>
        <w:rPr>
          <w:color w:val="00356B"/>
        </w:rPr>
        <w:t>&amp;</w:t>
      </w:r>
      <w:r>
        <w:rPr>
          <w:color w:val="00356B"/>
          <w:spacing w:val="18"/>
        </w:rPr>
        <w:t xml:space="preserve"> </w:t>
      </w:r>
      <w:r>
        <w:rPr>
          <w:color w:val="00356B"/>
        </w:rPr>
        <w:t>Workplan</w:t>
      </w:r>
      <w:r>
        <w:rPr>
          <w:color w:val="00356B"/>
          <w:spacing w:val="19"/>
        </w:rPr>
        <w:t xml:space="preserve"> </w:t>
      </w:r>
      <w:r>
        <w:rPr>
          <w:color w:val="00356B"/>
        </w:rPr>
        <w:t>Topic</w:t>
      </w:r>
      <w:r>
        <w:rPr>
          <w:color w:val="00356B"/>
          <w:spacing w:val="20"/>
        </w:rPr>
        <w:t xml:space="preserve"> </w:t>
      </w:r>
      <w:r>
        <w:rPr>
          <w:color w:val="00356B"/>
          <w:spacing w:val="-2"/>
        </w:rPr>
        <w:t>Takeaways:</w:t>
      </w:r>
    </w:p>
    <w:p w:rsidR="0060590D" w14:paraId="48F5BB78" w14:textId="77777777">
      <w:pPr>
        <w:pStyle w:val="BodyText"/>
        <w:spacing w:before="228" w:line="254" w:lineRule="auto"/>
        <w:ind w:left="361" w:right="326"/>
      </w:pPr>
      <w:r>
        <w:t>The</w:t>
      </w:r>
      <w:r>
        <w:rPr>
          <w:spacing w:val="40"/>
        </w:rPr>
        <w:t xml:space="preserve"> </w:t>
      </w:r>
      <w:r>
        <w:t>diagnostic</w:t>
      </w:r>
      <w:r>
        <w:rPr>
          <w:spacing w:val="33"/>
        </w:rPr>
        <w:t xml:space="preserve"> </w:t>
      </w:r>
      <w:r>
        <w:t>chest</w:t>
      </w:r>
      <w:r>
        <w:rPr>
          <w:spacing w:val="38"/>
        </w:rPr>
        <w:t xml:space="preserve"> </w:t>
      </w:r>
      <w:r>
        <w:t>X-ray</w:t>
      </w:r>
      <w:r>
        <w:rPr>
          <w:spacing w:val="33"/>
        </w:rPr>
        <w:t xml:space="preserve"> </w:t>
      </w:r>
      <w:r>
        <w:t>(CPT 71046)</w:t>
      </w:r>
      <w:r>
        <w:rPr>
          <w:spacing w:val="40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focus</w:t>
      </w:r>
      <w:r>
        <w:rPr>
          <w:spacing w:val="33"/>
        </w:rPr>
        <w:t xml:space="preserve"> </w:t>
      </w:r>
      <w:r>
        <w:t>area</w:t>
      </w:r>
      <w:r>
        <w:rPr>
          <w:spacing w:val="19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CMS</w:t>
      </w:r>
      <w:r>
        <w:rPr>
          <w:spacing w:val="29"/>
        </w:rPr>
        <w:t xml:space="preserve"> </w:t>
      </w:r>
      <w:r>
        <w:t>TPE</w:t>
      </w:r>
      <w:r>
        <w:rPr>
          <w:spacing w:val="29"/>
        </w:rPr>
        <w:t xml:space="preserve"> </w:t>
      </w:r>
      <w:r>
        <w:t>program.</w:t>
      </w:r>
      <w:r>
        <w:rPr>
          <w:spacing w:val="31"/>
        </w:rPr>
        <w:t xml:space="preserve"> </w:t>
      </w:r>
      <w:r>
        <w:t>Although</w:t>
      </w:r>
      <w:r>
        <w:rPr>
          <w:spacing w:val="19"/>
        </w:rPr>
        <w:t xml:space="preserve"> </w:t>
      </w:r>
      <w:r>
        <w:t>not</w:t>
      </w:r>
      <w:r>
        <w:rPr>
          <w:spacing w:val="31"/>
        </w:rPr>
        <w:t xml:space="preserve"> </w:t>
      </w:r>
      <w:r>
        <w:t>officially included</w:t>
      </w:r>
      <w:r>
        <w:rPr>
          <w:spacing w:val="40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CMS</w:t>
      </w:r>
      <w:r>
        <w:rPr>
          <w:spacing w:val="35"/>
        </w:rPr>
        <w:t xml:space="preserve"> </w:t>
      </w:r>
      <w:r>
        <w:t>TPE</w:t>
      </w:r>
      <w:r>
        <w:rPr>
          <w:spacing w:val="40"/>
        </w:rPr>
        <w:t xml:space="preserve"> </w:t>
      </w:r>
      <w:r>
        <w:t>program,</w:t>
      </w:r>
      <w:r>
        <w:rPr>
          <w:spacing w:val="37"/>
        </w:rPr>
        <w:t xml:space="preserve"> </w:t>
      </w:r>
      <w:r>
        <w:t>chest</w:t>
      </w:r>
      <w:r>
        <w:rPr>
          <w:spacing w:val="40"/>
        </w:rPr>
        <w:t xml:space="preserve"> </w:t>
      </w:r>
      <w:r>
        <w:t>X-rays,</w:t>
      </w:r>
      <w:r>
        <w:rPr>
          <w:spacing w:val="37"/>
        </w:rPr>
        <w:t xml:space="preserve"> </w:t>
      </w:r>
      <w:r>
        <w:t>single</w:t>
      </w:r>
      <w:r>
        <w:rPr>
          <w:spacing w:val="24"/>
        </w:rPr>
        <w:t xml:space="preserve"> </w:t>
      </w:r>
      <w:r>
        <w:t>view</w:t>
      </w:r>
      <w:r>
        <w:rPr>
          <w:spacing w:val="21"/>
        </w:rPr>
        <w:t xml:space="preserve"> </w:t>
      </w:r>
      <w:r>
        <w:t>(CPT 71045),</w:t>
      </w:r>
      <w:r>
        <w:rPr>
          <w:spacing w:val="78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also</w:t>
      </w:r>
      <w:r>
        <w:rPr>
          <w:spacing w:val="40"/>
        </w:rPr>
        <w:t xml:space="preserve"> </w:t>
      </w:r>
      <w:r>
        <w:t>commonly</w:t>
      </w:r>
      <w:r>
        <w:rPr>
          <w:spacing w:val="39"/>
        </w:rPr>
        <w:t xml:space="preserve"> </w:t>
      </w:r>
      <w:r>
        <w:t>billed</w:t>
      </w:r>
      <w:r>
        <w:rPr>
          <w:spacing w:val="40"/>
        </w:rPr>
        <w:t xml:space="preserve"> </w:t>
      </w:r>
      <w:r>
        <w:t>at Yale</w:t>
      </w:r>
      <w:r>
        <w:rPr>
          <w:spacing w:val="39"/>
        </w:rPr>
        <w:t xml:space="preserve"> </w:t>
      </w:r>
      <w:r>
        <w:t>Medicine</w:t>
      </w:r>
      <w:r>
        <w:rPr>
          <w:spacing w:val="39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must</w:t>
      </w:r>
      <w:r>
        <w:rPr>
          <w:spacing w:val="40"/>
        </w:rPr>
        <w:t xml:space="preserve"> </w:t>
      </w:r>
      <w:r>
        <w:t>comply</w:t>
      </w:r>
      <w:r>
        <w:rPr>
          <w:spacing w:val="40"/>
        </w:rPr>
        <w:t xml:space="preserve"> </w:t>
      </w:r>
      <w:r>
        <w:t>with</w:t>
      </w:r>
      <w:r>
        <w:rPr>
          <w:spacing w:val="39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following</w:t>
      </w:r>
      <w:r>
        <w:rPr>
          <w:spacing w:val="40"/>
        </w:rPr>
        <w:t xml:space="preserve"> </w:t>
      </w:r>
      <w:r>
        <w:t>guidelines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regulations.</w:t>
      </w:r>
    </w:p>
    <w:p w:rsidR="0060590D" w14:paraId="1625B6B9" w14:textId="77777777">
      <w:pPr>
        <w:pStyle w:val="BodyText"/>
        <w:spacing w:before="2"/>
      </w:pPr>
    </w:p>
    <w:p w:rsidR="0060590D" w14:paraId="3FDF9FAA" w14:textId="77777777">
      <w:pPr>
        <w:pStyle w:val="BodyText"/>
        <w:spacing w:line="264" w:lineRule="auto"/>
        <w:ind w:left="361"/>
      </w:pPr>
      <w:r>
        <w:t>There</w:t>
      </w:r>
      <w:r>
        <w:rPr>
          <w:spacing w:val="75"/>
        </w:rPr>
        <w:t xml:space="preserve"> </w:t>
      </w:r>
      <w:r>
        <w:t>are</w:t>
      </w:r>
      <w:r>
        <w:rPr>
          <w:spacing w:val="38"/>
        </w:rPr>
        <w:t xml:space="preserve"> </w:t>
      </w:r>
      <w:r>
        <w:t>many</w:t>
      </w:r>
      <w:r>
        <w:rPr>
          <w:spacing w:val="33"/>
        </w:rPr>
        <w:t xml:space="preserve"> </w:t>
      </w:r>
      <w:r>
        <w:t>diagnoses</w:t>
      </w:r>
      <w:r>
        <w:rPr>
          <w:spacing w:val="33"/>
        </w:rPr>
        <w:t xml:space="preserve"> </w:t>
      </w:r>
      <w:r>
        <w:t>which</w:t>
      </w:r>
      <w:r>
        <w:rPr>
          <w:spacing w:val="18"/>
        </w:rPr>
        <w:t xml:space="preserve"> </w:t>
      </w:r>
      <w:r>
        <w:t>support</w:t>
      </w:r>
      <w:r>
        <w:rPr>
          <w:spacing w:val="30"/>
        </w:rPr>
        <w:t xml:space="preserve"> </w:t>
      </w:r>
      <w:r>
        <w:t>reasonable</w:t>
      </w:r>
      <w:r>
        <w:rPr>
          <w:spacing w:val="18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necessary</w:t>
      </w:r>
      <w:r>
        <w:rPr>
          <w:spacing w:val="33"/>
        </w:rPr>
        <w:t xml:space="preserve"> </w:t>
      </w:r>
      <w:r>
        <w:t>conditions</w:t>
      </w:r>
      <w:r>
        <w:rPr>
          <w:spacing w:val="33"/>
        </w:rPr>
        <w:t xml:space="preserve"> </w:t>
      </w:r>
      <w:r>
        <w:rPr>
          <w:spacing w:val="10"/>
        </w:rPr>
        <w:t xml:space="preserve">for </w:t>
      </w:r>
      <w:r>
        <w:t>a</w:t>
      </w:r>
      <w:r>
        <w:rPr>
          <w:spacing w:val="40"/>
        </w:rPr>
        <w:t xml:space="preserve"> </w:t>
      </w:r>
      <w:r>
        <w:t>chest</w:t>
      </w:r>
      <w:r>
        <w:rPr>
          <w:spacing w:val="31"/>
        </w:rPr>
        <w:t xml:space="preserve"> </w:t>
      </w:r>
      <w:r>
        <w:t>X-ray. Documentation</w:t>
      </w:r>
      <w:r>
        <w:rPr>
          <w:spacing w:val="40"/>
        </w:rPr>
        <w:t xml:space="preserve"> </w:t>
      </w:r>
      <w:r>
        <w:t>should</w:t>
      </w:r>
      <w:r>
        <w:rPr>
          <w:spacing w:val="40"/>
        </w:rPr>
        <w:t xml:space="preserve"> </w:t>
      </w:r>
      <w:r>
        <w:t>clearly</w:t>
      </w:r>
      <w:r>
        <w:rPr>
          <w:spacing w:val="40"/>
        </w:rPr>
        <w:t xml:space="preserve"> </w:t>
      </w:r>
      <w:r>
        <w:t>identify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medical</w:t>
      </w:r>
      <w:r>
        <w:rPr>
          <w:spacing w:val="40"/>
        </w:rPr>
        <w:t xml:space="preserve"> </w:t>
      </w:r>
      <w:r>
        <w:t>necessity</w:t>
      </w:r>
      <w:r>
        <w:rPr>
          <w:spacing w:val="40"/>
        </w:rPr>
        <w:t xml:space="preserve"> </w:t>
      </w:r>
      <w:r>
        <w:rPr>
          <w:spacing w:val="10"/>
        </w:rPr>
        <w:t>for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diagnostic</w:t>
      </w:r>
      <w:r>
        <w:rPr>
          <w:spacing w:val="40"/>
        </w:rPr>
        <w:t xml:space="preserve"> </w:t>
      </w:r>
      <w:r>
        <w:t>service.</w:t>
      </w:r>
    </w:p>
    <w:p w:rsidR="0060590D" w14:paraId="00FD090A" w14:textId="77777777">
      <w:pPr>
        <w:pStyle w:val="BodyText"/>
        <w:spacing w:before="43"/>
      </w:pPr>
    </w:p>
    <w:p w:rsidR="0060590D" w14:paraId="065074AA" w14:textId="77777777">
      <w:pPr>
        <w:pStyle w:val="Heading1"/>
      </w:pPr>
      <w:r>
        <w:rPr>
          <w:color w:val="00356B"/>
        </w:rPr>
        <w:t>Diagnostic</w:t>
      </w:r>
      <w:r>
        <w:rPr>
          <w:color w:val="00356B"/>
          <w:spacing w:val="34"/>
        </w:rPr>
        <w:t xml:space="preserve"> </w:t>
      </w:r>
      <w:r>
        <w:rPr>
          <w:color w:val="00356B"/>
        </w:rPr>
        <w:t>Chest</w:t>
      </w:r>
      <w:r>
        <w:rPr>
          <w:color w:val="00356B"/>
          <w:spacing w:val="19"/>
        </w:rPr>
        <w:t xml:space="preserve"> </w:t>
      </w:r>
      <w:r>
        <w:rPr>
          <w:color w:val="00356B"/>
        </w:rPr>
        <w:t>X-</w:t>
      </w:r>
      <w:r>
        <w:rPr>
          <w:color w:val="00356B"/>
          <w:spacing w:val="-4"/>
        </w:rPr>
        <w:t>Rays</w:t>
      </w:r>
    </w:p>
    <w:p w:rsidR="0060590D" w14:paraId="579861CB" w14:textId="77777777">
      <w:pPr>
        <w:pStyle w:val="Heading1"/>
        <w:sectPr>
          <w:headerReference w:type="even" r:id="rId6"/>
          <w:headerReference w:type="default" r:id="rId7"/>
          <w:footerReference w:type="default" r:id="rId8"/>
          <w:headerReference w:type="first" r:id="rId9"/>
          <w:type w:val="continuous"/>
          <w:pgSz w:w="12240" w:h="15840"/>
          <w:pgMar w:top="720" w:right="1080" w:bottom="1400" w:left="1080" w:header="0" w:footer="1208" w:gutter="0"/>
          <w:pgNumType w:start="1"/>
          <w:cols w:space="720"/>
        </w:sectPr>
      </w:pPr>
    </w:p>
    <w:p w:rsidR="0060590D" w14:paraId="0BEC8B63" w14:textId="77777777">
      <w:pPr>
        <w:pStyle w:val="ListParagraph"/>
        <w:numPr>
          <w:ilvl w:val="0"/>
          <w:numId w:val="2"/>
        </w:numPr>
        <w:tabs>
          <w:tab w:val="left" w:pos="1082"/>
        </w:tabs>
        <w:spacing w:before="85"/>
        <w:rPr>
          <w:sz w:val="19"/>
        </w:rPr>
      </w:pPr>
      <w:r>
        <w:rPr>
          <w:b/>
          <w:sz w:val="19"/>
        </w:rPr>
        <w:t>CPT</w:t>
      </w:r>
      <w:r>
        <w:rPr>
          <w:b/>
          <w:spacing w:val="18"/>
          <w:sz w:val="19"/>
        </w:rPr>
        <w:t xml:space="preserve"> </w:t>
      </w:r>
      <w:r>
        <w:rPr>
          <w:b/>
          <w:sz w:val="19"/>
        </w:rPr>
        <w:t>code</w:t>
      </w:r>
      <w:r>
        <w:rPr>
          <w:b/>
          <w:spacing w:val="31"/>
          <w:sz w:val="19"/>
        </w:rPr>
        <w:t xml:space="preserve"> </w:t>
      </w:r>
      <w:r>
        <w:rPr>
          <w:b/>
          <w:sz w:val="19"/>
        </w:rPr>
        <w:t>71046</w:t>
      </w:r>
      <w:r>
        <w:rPr>
          <w:b/>
          <w:spacing w:val="54"/>
          <w:sz w:val="19"/>
        </w:rPr>
        <w:t xml:space="preserve"> </w:t>
      </w:r>
      <w:r>
        <w:rPr>
          <w:sz w:val="19"/>
        </w:rPr>
        <w:t>is</w:t>
      </w:r>
      <w:r>
        <w:rPr>
          <w:spacing w:val="26"/>
          <w:sz w:val="19"/>
        </w:rPr>
        <w:t xml:space="preserve"> </w:t>
      </w:r>
      <w:r>
        <w:rPr>
          <w:sz w:val="19"/>
        </w:rPr>
        <w:t>utilized</w:t>
      </w:r>
      <w:r>
        <w:rPr>
          <w:spacing w:val="31"/>
          <w:sz w:val="19"/>
        </w:rPr>
        <w:t xml:space="preserve"> </w:t>
      </w:r>
      <w:r>
        <w:rPr>
          <w:spacing w:val="10"/>
          <w:sz w:val="19"/>
        </w:rPr>
        <w:t>for</w:t>
      </w:r>
      <w:r>
        <w:rPr>
          <w:spacing w:val="13"/>
          <w:sz w:val="19"/>
        </w:rPr>
        <w:t xml:space="preserve"> </w:t>
      </w:r>
      <w:r>
        <w:rPr>
          <w:sz w:val="19"/>
        </w:rPr>
        <w:t>radiologic</w:t>
      </w:r>
      <w:r>
        <w:rPr>
          <w:spacing w:val="26"/>
          <w:sz w:val="19"/>
        </w:rPr>
        <w:t xml:space="preserve"> </w:t>
      </w:r>
      <w:r>
        <w:rPr>
          <w:sz w:val="19"/>
        </w:rPr>
        <w:t>examination,</w:t>
      </w:r>
      <w:r>
        <w:rPr>
          <w:spacing w:val="24"/>
          <w:sz w:val="19"/>
        </w:rPr>
        <w:t xml:space="preserve"> </w:t>
      </w:r>
      <w:r>
        <w:rPr>
          <w:sz w:val="19"/>
        </w:rPr>
        <w:t>chest,</w:t>
      </w:r>
      <w:r>
        <w:rPr>
          <w:spacing w:val="24"/>
          <w:sz w:val="19"/>
        </w:rPr>
        <w:t xml:space="preserve"> </w:t>
      </w:r>
      <w:r>
        <w:rPr>
          <w:sz w:val="19"/>
        </w:rPr>
        <w:t>2</w:t>
      </w:r>
      <w:r>
        <w:rPr>
          <w:spacing w:val="14"/>
          <w:sz w:val="19"/>
        </w:rPr>
        <w:t xml:space="preserve"> </w:t>
      </w:r>
      <w:r>
        <w:rPr>
          <w:spacing w:val="-2"/>
          <w:sz w:val="19"/>
        </w:rPr>
        <w:t>views.</w:t>
      </w:r>
    </w:p>
    <w:p w:rsidR="0060590D" w14:paraId="0CAC1901" w14:textId="77777777">
      <w:pPr>
        <w:pStyle w:val="ListParagraph"/>
        <w:numPr>
          <w:ilvl w:val="0"/>
          <w:numId w:val="2"/>
        </w:numPr>
        <w:tabs>
          <w:tab w:val="left" w:pos="1082"/>
        </w:tabs>
        <w:spacing w:before="8" w:line="261" w:lineRule="auto"/>
        <w:ind w:right="1021"/>
        <w:rPr>
          <w:sz w:val="19"/>
        </w:rPr>
      </w:pPr>
      <w:r>
        <w:rPr>
          <w:b/>
          <w:sz w:val="19"/>
        </w:rPr>
        <w:t>CPT</w:t>
      </w:r>
      <w:r>
        <w:rPr>
          <w:b/>
          <w:spacing w:val="22"/>
          <w:sz w:val="19"/>
        </w:rPr>
        <w:t xml:space="preserve"> </w:t>
      </w:r>
      <w:r>
        <w:rPr>
          <w:b/>
          <w:sz w:val="19"/>
        </w:rPr>
        <w:t>code</w:t>
      </w:r>
      <w:r>
        <w:rPr>
          <w:b/>
          <w:spacing w:val="36"/>
          <w:sz w:val="19"/>
        </w:rPr>
        <w:t xml:space="preserve"> </w:t>
      </w:r>
      <w:r>
        <w:rPr>
          <w:b/>
          <w:sz w:val="19"/>
        </w:rPr>
        <w:t>71045</w:t>
      </w:r>
      <w:r>
        <w:rPr>
          <w:b/>
          <w:spacing w:val="40"/>
          <w:sz w:val="19"/>
        </w:rPr>
        <w:t xml:space="preserve"> </w:t>
      </w:r>
      <w:r>
        <w:rPr>
          <w:sz w:val="19"/>
        </w:rPr>
        <w:t>is</w:t>
      </w:r>
      <w:r>
        <w:rPr>
          <w:spacing w:val="31"/>
          <w:sz w:val="19"/>
        </w:rPr>
        <w:t xml:space="preserve"> </w:t>
      </w:r>
      <w:r>
        <w:rPr>
          <w:sz w:val="19"/>
        </w:rPr>
        <w:t>utilized</w:t>
      </w:r>
      <w:r>
        <w:rPr>
          <w:spacing w:val="36"/>
          <w:sz w:val="19"/>
        </w:rPr>
        <w:t xml:space="preserve"> </w:t>
      </w:r>
      <w:r>
        <w:rPr>
          <w:spacing w:val="10"/>
          <w:sz w:val="19"/>
        </w:rPr>
        <w:t xml:space="preserve">for </w:t>
      </w:r>
      <w:r>
        <w:rPr>
          <w:sz w:val="19"/>
        </w:rPr>
        <w:t>radiology</w:t>
      </w:r>
      <w:r>
        <w:rPr>
          <w:spacing w:val="31"/>
          <w:sz w:val="19"/>
        </w:rPr>
        <w:t xml:space="preserve"> </w:t>
      </w:r>
      <w:r>
        <w:rPr>
          <w:sz w:val="19"/>
        </w:rPr>
        <w:t>examination,</w:t>
      </w:r>
      <w:r>
        <w:rPr>
          <w:spacing w:val="28"/>
          <w:sz w:val="19"/>
        </w:rPr>
        <w:t xml:space="preserve"> </w:t>
      </w:r>
      <w:r>
        <w:rPr>
          <w:sz w:val="19"/>
        </w:rPr>
        <w:t>chest</w:t>
      </w:r>
      <w:r>
        <w:rPr>
          <w:sz w:val="19"/>
        </w:rPr>
        <w:t>,</w:t>
      </w:r>
      <w:r>
        <w:rPr>
          <w:spacing w:val="28"/>
          <w:sz w:val="19"/>
        </w:rPr>
        <w:t xml:space="preserve"> </w:t>
      </w:r>
      <w:r>
        <w:rPr>
          <w:sz w:val="19"/>
        </w:rPr>
        <w:t>single</w:t>
      </w:r>
      <w:r>
        <w:rPr>
          <w:sz w:val="19"/>
        </w:rPr>
        <w:t xml:space="preserve"> view (Do</w:t>
      </w:r>
      <w:r>
        <w:rPr>
          <w:spacing w:val="36"/>
          <w:sz w:val="19"/>
        </w:rPr>
        <w:t xml:space="preserve"> </w:t>
      </w:r>
      <w:r>
        <w:rPr>
          <w:sz w:val="19"/>
        </w:rPr>
        <w:t>not</w:t>
      </w:r>
      <w:r>
        <w:rPr>
          <w:spacing w:val="28"/>
          <w:sz w:val="19"/>
        </w:rPr>
        <w:t xml:space="preserve"> </w:t>
      </w:r>
      <w:r>
        <w:rPr>
          <w:sz w:val="19"/>
        </w:rPr>
        <w:t>report</w:t>
      </w:r>
      <w:r>
        <w:rPr>
          <w:spacing w:val="28"/>
          <w:sz w:val="19"/>
        </w:rPr>
        <w:t xml:space="preserve"> </w:t>
      </w:r>
      <w:r>
        <w:rPr>
          <w:sz w:val="19"/>
        </w:rPr>
        <w:t>in conjunction with CPT 71046).</w:t>
      </w:r>
    </w:p>
    <w:p w:rsidR="0060590D" w14:paraId="4147EC24" w14:textId="77777777">
      <w:pPr>
        <w:pStyle w:val="BodyText"/>
        <w:spacing w:before="148"/>
      </w:pPr>
    </w:p>
    <w:p w:rsidR="0060590D" w14:paraId="7F3B046E" w14:textId="77777777">
      <w:pPr>
        <w:pStyle w:val="Heading1"/>
      </w:pPr>
      <w:r>
        <w:rPr>
          <w:color w:val="00356B"/>
        </w:rPr>
        <w:t>Billing</w:t>
      </w:r>
      <w:r>
        <w:rPr>
          <w:color w:val="00356B"/>
          <w:spacing w:val="-2"/>
        </w:rPr>
        <w:t xml:space="preserve"> Regulations</w:t>
      </w:r>
    </w:p>
    <w:p w:rsidR="0060590D" w14:paraId="1625EA9F" w14:textId="77777777">
      <w:pPr>
        <w:pStyle w:val="ListParagraph"/>
        <w:numPr>
          <w:ilvl w:val="0"/>
          <w:numId w:val="2"/>
        </w:numPr>
        <w:tabs>
          <w:tab w:val="left" w:pos="1082"/>
        </w:tabs>
        <w:spacing w:before="291" w:line="278" w:lineRule="auto"/>
        <w:ind w:right="366"/>
        <w:rPr>
          <w:sz w:val="19"/>
        </w:rPr>
      </w:pPr>
      <w:r>
        <w:rPr>
          <w:sz w:val="19"/>
        </w:rPr>
        <w:t>Selection</w:t>
      </w:r>
      <w:r>
        <w:rPr>
          <w:spacing w:val="24"/>
          <w:sz w:val="19"/>
        </w:rPr>
        <w:t xml:space="preserve"> </w:t>
      </w:r>
      <w:r>
        <w:rPr>
          <w:sz w:val="19"/>
        </w:rPr>
        <w:t>of</w:t>
      </w:r>
      <w:r>
        <w:rPr>
          <w:spacing w:val="40"/>
          <w:sz w:val="19"/>
        </w:rPr>
        <w:t xml:space="preserve"> </w:t>
      </w:r>
      <w:r>
        <w:rPr>
          <w:sz w:val="19"/>
        </w:rPr>
        <w:t>X-ray</w:t>
      </w:r>
      <w:r>
        <w:rPr>
          <w:spacing w:val="40"/>
          <w:sz w:val="19"/>
        </w:rPr>
        <w:t xml:space="preserve"> </w:t>
      </w:r>
      <w:r>
        <w:rPr>
          <w:sz w:val="19"/>
        </w:rPr>
        <w:t>CPT codes</w:t>
      </w:r>
      <w:r>
        <w:rPr>
          <w:spacing w:val="40"/>
          <w:sz w:val="19"/>
        </w:rPr>
        <w:t xml:space="preserve"> </w:t>
      </w:r>
      <w:r>
        <w:rPr>
          <w:sz w:val="19"/>
        </w:rPr>
        <w:t>is</w:t>
      </w:r>
      <w:r>
        <w:rPr>
          <w:spacing w:val="40"/>
          <w:sz w:val="19"/>
        </w:rPr>
        <w:t xml:space="preserve"> </w:t>
      </w:r>
      <w:r>
        <w:rPr>
          <w:sz w:val="19"/>
        </w:rPr>
        <w:t>based</w:t>
      </w:r>
      <w:r>
        <w:rPr>
          <w:spacing w:val="40"/>
          <w:sz w:val="19"/>
        </w:rPr>
        <w:t xml:space="preserve"> </w:t>
      </w:r>
      <w:r>
        <w:rPr>
          <w:sz w:val="19"/>
        </w:rPr>
        <w:t>on</w:t>
      </w:r>
      <w:r>
        <w:rPr>
          <w:spacing w:val="24"/>
          <w:sz w:val="19"/>
        </w:rPr>
        <w:t xml:space="preserve"> </w:t>
      </w:r>
      <w:r>
        <w:rPr>
          <w:sz w:val="19"/>
        </w:rPr>
        <w:t>the</w:t>
      </w:r>
      <w:r>
        <w:rPr>
          <w:spacing w:val="35"/>
          <w:sz w:val="19"/>
        </w:rPr>
        <w:t xml:space="preserve"> </w:t>
      </w:r>
      <w:r>
        <w:rPr>
          <w:sz w:val="19"/>
        </w:rPr>
        <w:t>anatomic-specific</w:t>
      </w:r>
      <w:r>
        <w:rPr>
          <w:spacing w:val="40"/>
          <w:sz w:val="19"/>
        </w:rPr>
        <w:t xml:space="preserve"> </w:t>
      </w:r>
      <w:r>
        <w:rPr>
          <w:sz w:val="19"/>
        </w:rPr>
        <w:t>area</w:t>
      </w:r>
      <w:r>
        <w:rPr>
          <w:spacing w:val="24"/>
          <w:sz w:val="19"/>
        </w:rPr>
        <w:t xml:space="preserve"> </w:t>
      </w:r>
      <w:r>
        <w:rPr>
          <w:sz w:val="19"/>
        </w:rPr>
        <w:t>(e.g.,</w:t>
      </w:r>
      <w:r>
        <w:rPr>
          <w:spacing w:val="37"/>
          <w:sz w:val="19"/>
        </w:rPr>
        <w:t xml:space="preserve"> </w:t>
      </w:r>
      <w:r>
        <w:rPr>
          <w:sz w:val="19"/>
        </w:rPr>
        <w:t>chest,</w:t>
      </w:r>
      <w:r>
        <w:rPr>
          <w:spacing w:val="37"/>
          <w:sz w:val="19"/>
        </w:rPr>
        <w:t xml:space="preserve"> </w:t>
      </w:r>
      <w:r>
        <w:rPr>
          <w:sz w:val="19"/>
        </w:rPr>
        <w:t>abdomen)</w:t>
      </w:r>
      <w:r>
        <w:rPr>
          <w:spacing w:val="23"/>
          <w:sz w:val="19"/>
        </w:rPr>
        <w:t xml:space="preserve"> </w:t>
      </w:r>
      <w:r>
        <w:rPr>
          <w:sz w:val="19"/>
        </w:rPr>
        <w:t>and the</w:t>
      </w:r>
      <w:r>
        <w:rPr>
          <w:spacing w:val="36"/>
          <w:sz w:val="19"/>
        </w:rPr>
        <w:t xml:space="preserve"> </w:t>
      </w:r>
      <w:r>
        <w:rPr>
          <w:sz w:val="19"/>
        </w:rPr>
        <w:t>number</w:t>
      </w:r>
      <w:r>
        <w:rPr>
          <w:spacing w:val="40"/>
          <w:sz w:val="19"/>
        </w:rPr>
        <w:t xml:space="preserve"> </w:t>
      </w:r>
      <w:r>
        <w:rPr>
          <w:sz w:val="19"/>
        </w:rPr>
        <w:t>of</w:t>
      </w:r>
      <w:r>
        <w:rPr>
          <w:spacing w:val="40"/>
          <w:sz w:val="19"/>
        </w:rPr>
        <w:t xml:space="preserve"> </w:t>
      </w:r>
      <w:r>
        <w:rPr>
          <w:sz w:val="19"/>
        </w:rPr>
        <w:t>distinct</w:t>
      </w:r>
      <w:r>
        <w:rPr>
          <w:spacing w:val="40"/>
          <w:sz w:val="19"/>
        </w:rPr>
        <w:t xml:space="preserve"> </w:t>
      </w:r>
      <w:r>
        <w:rPr>
          <w:sz w:val="19"/>
        </w:rPr>
        <w:t>views</w:t>
      </w:r>
      <w:r>
        <w:rPr>
          <w:spacing w:val="40"/>
          <w:sz w:val="19"/>
        </w:rPr>
        <w:t xml:space="preserve"> </w:t>
      </w:r>
      <w:r>
        <w:rPr>
          <w:sz w:val="19"/>
        </w:rPr>
        <w:t>(e.g.,</w:t>
      </w:r>
      <w:r>
        <w:rPr>
          <w:spacing w:val="40"/>
          <w:sz w:val="19"/>
        </w:rPr>
        <w:t xml:space="preserve"> </w:t>
      </w:r>
      <w:r>
        <w:rPr>
          <w:sz w:val="19"/>
        </w:rPr>
        <w:t>AP,</w:t>
      </w:r>
      <w:r>
        <w:rPr>
          <w:spacing w:val="40"/>
          <w:sz w:val="19"/>
        </w:rPr>
        <w:t xml:space="preserve"> </w:t>
      </w:r>
      <w:r>
        <w:rPr>
          <w:sz w:val="19"/>
        </w:rPr>
        <w:t>posterior</w:t>
      </w:r>
      <w:r>
        <w:rPr>
          <w:spacing w:val="34"/>
          <w:sz w:val="19"/>
        </w:rPr>
        <w:t xml:space="preserve"> </w:t>
      </w:r>
      <w:r>
        <w:rPr>
          <w:sz w:val="19"/>
        </w:rPr>
        <w:t>anterior,</w:t>
      </w:r>
      <w:r>
        <w:rPr>
          <w:spacing w:val="40"/>
          <w:sz w:val="19"/>
        </w:rPr>
        <w:t xml:space="preserve"> </w:t>
      </w:r>
      <w:r>
        <w:rPr>
          <w:sz w:val="19"/>
        </w:rPr>
        <w:t>lordotic,</w:t>
      </w:r>
      <w:r>
        <w:rPr>
          <w:spacing w:val="40"/>
          <w:sz w:val="19"/>
        </w:rPr>
        <w:t xml:space="preserve"> </w:t>
      </w:r>
      <w:r>
        <w:rPr>
          <w:sz w:val="19"/>
        </w:rPr>
        <w:t>decubitus),</w:t>
      </w:r>
      <w:r>
        <w:rPr>
          <w:spacing w:val="40"/>
          <w:sz w:val="19"/>
        </w:rPr>
        <w:t xml:space="preserve"> </w:t>
      </w:r>
      <w:r>
        <w:rPr>
          <w:b/>
          <w:sz w:val="19"/>
          <w:u w:val="single"/>
        </w:rPr>
        <w:t>not</w:t>
      </w:r>
      <w:r>
        <w:rPr>
          <w:b/>
          <w:spacing w:val="34"/>
          <w:sz w:val="19"/>
        </w:rPr>
        <w:t xml:space="preserve"> </w:t>
      </w:r>
      <w:r>
        <w:rPr>
          <w:sz w:val="19"/>
        </w:rPr>
        <w:t>the</w:t>
      </w:r>
      <w:r>
        <w:rPr>
          <w:spacing w:val="36"/>
          <w:sz w:val="19"/>
        </w:rPr>
        <w:t xml:space="preserve"> </w:t>
      </w:r>
      <w:r>
        <w:rPr>
          <w:sz w:val="19"/>
        </w:rPr>
        <w:t>actual number</w:t>
      </w:r>
      <w:r>
        <w:rPr>
          <w:spacing w:val="40"/>
          <w:sz w:val="19"/>
        </w:rPr>
        <w:t xml:space="preserve"> </w:t>
      </w:r>
      <w:r>
        <w:rPr>
          <w:sz w:val="19"/>
        </w:rPr>
        <w:t>of</w:t>
      </w:r>
      <w:r>
        <w:rPr>
          <w:spacing w:val="40"/>
          <w:sz w:val="19"/>
        </w:rPr>
        <w:t xml:space="preserve"> </w:t>
      </w:r>
      <w:r>
        <w:rPr>
          <w:sz w:val="19"/>
        </w:rPr>
        <w:t>images</w:t>
      </w:r>
      <w:r>
        <w:rPr>
          <w:spacing w:val="40"/>
          <w:sz w:val="19"/>
        </w:rPr>
        <w:t xml:space="preserve"> </w:t>
      </w:r>
      <w:r>
        <w:rPr>
          <w:sz w:val="19"/>
        </w:rPr>
        <w:t>or pictures</w:t>
      </w:r>
      <w:r>
        <w:rPr>
          <w:spacing w:val="40"/>
          <w:sz w:val="19"/>
        </w:rPr>
        <w:t xml:space="preserve"> </w:t>
      </w:r>
      <w:r>
        <w:rPr>
          <w:sz w:val="19"/>
        </w:rPr>
        <w:t>obtained.</w:t>
      </w:r>
    </w:p>
    <w:p w:rsidR="0060590D" w14:paraId="47A69693" w14:textId="77777777">
      <w:pPr>
        <w:pStyle w:val="ListParagraph"/>
        <w:numPr>
          <w:ilvl w:val="0"/>
          <w:numId w:val="2"/>
        </w:numPr>
        <w:tabs>
          <w:tab w:val="left" w:pos="1082"/>
        </w:tabs>
        <w:spacing w:before="139" w:line="244" w:lineRule="auto"/>
        <w:ind w:right="484"/>
        <w:rPr>
          <w:sz w:val="19"/>
        </w:rPr>
      </w:pPr>
      <w:r>
        <w:rPr>
          <w:sz w:val="19"/>
        </w:rPr>
        <w:t>An</w:t>
      </w:r>
      <w:r>
        <w:rPr>
          <w:spacing w:val="10"/>
          <w:sz w:val="19"/>
        </w:rPr>
        <w:t xml:space="preserve"> </w:t>
      </w:r>
      <w:r>
        <w:rPr>
          <w:sz w:val="19"/>
        </w:rPr>
        <w:t>image</w:t>
      </w:r>
      <w:r>
        <w:rPr>
          <w:spacing w:val="27"/>
          <w:sz w:val="19"/>
        </w:rPr>
        <w:t xml:space="preserve"> </w:t>
      </w:r>
      <w:r>
        <w:rPr>
          <w:sz w:val="19"/>
        </w:rPr>
        <w:t>in</w:t>
      </w:r>
      <w:r>
        <w:rPr>
          <w:spacing w:val="10"/>
          <w:sz w:val="19"/>
        </w:rPr>
        <w:t xml:space="preserve"> </w:t>
      </w:r>
      <w:r>
        <w:rPr>
          <w:sz w:val="19"/>
        </w:rPr>
        <w:t>the</w:t>
      </w:r>
      <w:r>
        <w:rPr>
          <w:spacing w:val="10"/>
          <w:sz w:val="19"/>
        </w:rPr>
        <w:t xml:space="preserve"> </w:t>
      </w:r>
      <w:r>
        <w:rPr>
          <w:sz w:val="19"/>
        </w:rPr>
        <w:t>AP position</w:t>
      </w:r>
      <w:r>
        <w:rPr>
          <w:spacing w:val="27"/>
          <w:sz w:val="19"/>
        </w:rPr>
        <w:t xml:space="preserve"> </w:t>
      </w:r>
      <w:r>
        <w:rPr>
          <w:sz w:val="19"/>
        </w:rPr>
        <w:t>is</w:t>
      </w:r>
      <w:r>
        <w:rPr>
          <w:spacing w:val="23"/>
          <w:sz w:val="19"/>
        </w:rPr>
        <w:t xml:space="preserve"> </w:t>
      </w:r>
      <w:r>
        <w:rPr>
          <w:sz w:val="19"/>
        </w:rPr>
        <w:t>considered</w:t>
      </w:r>
      <w:r>
        <w:rPr>
          <w:spacing w:val="38"/>
          <w:sz w:val="19"/>
        </w:rPr>
        <w:t xml:space="preserve"> </w:t>
      </w:r>
      <w:r>
        <w:rPr>
          <w:b/>
          <w:sz w:val="19"/>
          <w:u w:val="single"/>
        </w:rPr>
        <w:t>one</w:t>
      </w:r>
      <w:r>
        <w:rPr>
          <w:b/>
          <w:spacing w:val="10"/>
          <w:sz w:val="19"/>
          <w:u w:val="single"/>
        </w:rPr>
        <w:t xml:space="preserve"> </w:t>
      </w:r>
      <w:r>
        <w:rPr>
          <w:b/>
          <w:sz w:val="19"/>
          <w:u w:val="single"/>
        </w:rPr>
        <w:t>distinct</w:t>
      </w:r>
      <w:r>
        <w:rPr>
          <w:b/>
          <w:spacing w:val="26"/>
          <w:sz w:val="19"/>
          <w:u w:val="single"/>
        </w:rPr>
        <w:t xml:space="preserve"> </w:t>
      </w:r>
      <w:r>
        <w:rPr>
          <w:b/>
          <w:sz w:val="19"/>
          <w:u w:val="single"/>
        </w:rPr>
        <w:t>view</w:t>
      </w:r>
      <w:r>
        <w:rPr>
          <w:b/>
          <w:spacing w:val="34"/>
          <w:sz w:val="19"/>
        </w:rPr>
        <w:t xml:space="preserve"> </w:t>
      </w:r>
      <w:r>
        <w:rPr>
          <w:sz w:val="19"/>
        </w:rPr>
        <w:t>and</w:t>
      </w:r>
      <w:r>
        <w:rPr>
          <w:spacing w:val="27"/>
          <w:sz w:val="19"/>
        </w:rPr>
        <w:t xml:space="preserve"> </w:t>
      </w:r>
      <w:r>
        <w:rPr>
          <w:sz w:val="19"/>
        </w:rPr>
        <w:t>an</w:t>
      </w:r>
      <w:r>
        <w:rPr>
          <w:spacing w:val="27"/>
          <w:sz w:val="19"/>
        </w:rPr>
        <w:t xml:space="preserve"> </w:t>
      </w:r>
      <w:r>
        <w:rPr>
          <w:sz w:val="19"/>
        </w:rPr>
        <w:t>image</w:t>
      </w:r>
      <w:r>
        <w:rPr>
          <w:spacing w:val="27"/>
          <w:sz w:val="19"/>
        </w:rPr>
        <w:t xml:space="preserve"> </w:t>
      </w:r>
      <w:r>
        <w:rPr>
          <w:sz w:val="19"/>
        </w:rPr>
        <w:t>of</w:t>
      </w:r>
      <w:r>
        <w:rPr>
          <w:spacing w:val="21"/>
          <w:sz w:val="19"/>
        </w:rPr>
        <w:t xml:space="preserve"> </w:t>
      </w:r>
      <w:r>
        <w:rPr>
          <w:sz w:val="19"/>
        </w:rPr>
        <w:t>the</w:t>
      </w:r>
      <w:r>
        <w:rPr>
          <w:spacing w:val="10"/>
          <w:sz w:val="19"/>
        </w:rPr>
        <w:t xml:space="preserve"> </w:t>
      </w:r>
      <w:r>
        <w:rPr>
          <w:sz w:val="19"/>
        </w:rPr>
        <w:t>lateral</w:t>
      </w:r>
      <w:r>
        <w:rPr>
          <w:spacing w:val="33"/>
          <w:sz w:val="19"/>
        </w:rPr>
        <w:t xml:space="preserve"> </w:t>
      </w:r>
      <w:r>
        <w:rPr>
          <w:sz w:val="19"/>
        </w:rPr>
        <w:t xml:space="preserve">position is considered a </w:t>
      </w:r>
      <w:r>
        <w:rPr>
          <w:b/>
          <w:sz w:val="19"/>
          <w:u w:val="single"/>
        </w:rPr>
        <w:t>second</w:t>
      </w:r>
      <w:r>
        <w:rPr>
          <w:b/>
          <w:spacing w:val="40"/>
          <w:sz w:val="19"/>
          <w:u w:val="single"/>
        </w:rPr>
        <w:t xml:space="preserve"> </w:t>
      </w:r>
      <w:r>
        <w:rPr>
          <w:b/>
          <w:sz w:val="19"/>
          <w:u w:val="single"/>
        </w:rPr>
        <w:t>distinct view</w:t>
      </w:r>
      <w:r>
        <w:rPr>
          <w:sz w:val="19"/>
        </w:rPr>
        <w:t>.</w:t>
      </w:r>
    </w:p>
    <w:p w:rsidR="0060590D" w14:paraId="5CEB63D0" w14:textId="77777777">
      <w:pPr>
        <w:pStyle w:val="BodyText"/>
        <w:spacing w:before="26"/>
      </w:pPr>
    </w:p>
    <w:p w:rsidR="0060590D" w14:paraId="4D60F74E" w14:textId="77777777">
      <w:pPr>
        <w:pStyle w:val="ListParagraph"/>
        <w:numPr>
          <w:ilvl w:val="0"/>
          <w:numId w:val="2"/>
        </w:numPr>
        <w:tabs>
          <w:tab w:val="left" w:pos="1082"/>
        </w:tabs>
        <w:spacing w:line="252" w:lineRule="auto"/>
        <w:ind w:right="443"/>
        <w:rPr>
          <w:sz w:val="19"/>
        </w:rPr>
      </w:pPr>
      <w:r>
        <w:rPr>
          <w:sz w:val="19"/>
        </w:rPr>
        <w:t>Repeat</w:t>
      </w:r>
      <w:r>
        <w:rPr>
          <w:spacing w:val="40"/>
          <w:sz w:val="19"/>
        </w:rPr>
        <w:t xml:space="preserve"> </w:t>
      </w:r>
      <w:r>
        <w:rPr>
          <w:sz w:val="19"/>
        </w:rPr>
        <w:t>or additional</w:t>
      </w:r>
      <w:r>
        <w:rPr>
          <w:spacing w:val="40"/>
          <w:sz w:val="19"/>
        </w:rPr>
        <w:t xml:space="preserve"> </w:t>
      </w:r>
      <w:r>
        <w:rPr>
          <w:sz w:val="19"/>
        </w:rPr>
        <w:t>X-ray</w:t>
      </w:r>
      <w:r>
        <w:rPr>
          <w:spacing w:val="37"/>
          <w:sz w:val="19"/>
        </w:rPr>
        <w:t xml:space="preserve"> </w:t>
      </w:r>
      <w:r>
        <w:rPr>
          <w:sz w:val="19"/>
        </w:rPr>
        <w:t>of</w:t>
      </w:r>
      <w:r>
        <w:rPr>
          <w:spacing w:val="18"/>
          <w:sz w:val="19"/>
        </w:rPr>
        <w:t xml:space="preserve"> </w:t>
      </w:r>
      <w:r>
        <w:rPr>
          <w:sz w:val="19"/>
        </w:rPr>
        <w:t>the same view (e.g.,</w:t>
      </w:r>
      <w:r>
        <w:rPr>
          <w:spacing w:val="35"/>
          <w:sz w:val="19"/>
        </w:rPr>
        <w:t xml:space="preserve"> </w:t>
      </w:r>
      <w:r>
        <w:rPr>
          <w:sz w:val="19"/>
        </w:rPr>
        <w:t>because</w:t>
      </w:r>
      <w:r>
        <w:rPr>
          <w:spacing w:val="25"/>
          <w:sz w:val="19"/>
        </w:rPr>
        <w:t xml:space="preserve"> </w:t>
      </w:r>
      <w:r>
        <w:rPr>
          <w:sz w:val="19"/>
        </w:rPr>
        <w:t>of</w:t>
      </w:r>
      <w:r>
        <w:rPr>
          <w:spacing w:val="18"/>
          <w:sz w:val="19"/>
        </w:rPr>
        <w:t xml:space="preserve"> </w:t>
      </w:r>
      <w:r>
        <w:rPr>
          <w:sz w:val="19"/>
        </w:rPr>
        <w:t>the need</w:t>
      </w:r>
      <w:r>
        <w:rPr>
          <w:spacing w:val="25"/>
          <w:sz w:val="19"/>
        </w:rPr>
        <w:t xml:space="preserve"> </w:t>
      </w:r>
      <w:r>
        <w:rPr>
          <w:sz w:val="19"/>
        </w:rPr>
        <w:t>to include</w:t>
      </w:r>
      <w:r>
        <w:rPr>
          <w:spacing w:val="25"/>
          <w:sz w:val="19"/>
        </w:rPr>
        <w:t xml:space="preserve"> </w:t>
      </w:r>
      <w:r>
        <w:rPr>
          <w:sz w:val="19"/>
        </w:rPr>
        <w:t>all</w:t>
      </w:r>
      <w:r>
        <w:rPr>
          <w:spacing w:val="14"/>
          <w:sz w:val="19"/>
        </w:rPr>
        <w:t xml:space="preserve"> </w:t>
      </w:r>
      <w:r>
        <w:rPr>
          <w:sz w:val="19"/>
        </w:rPr>
        <w:t>the anatomy of a large</w:t>
      </w:r>
      <w:r>
        <w:rPr>
          <w:spacing w:val="34"/>
          <w:sz w:val="19"/>
        </w:rPr>
        <w:t xml:space="preserve"> </w:t>
      </w:r>
      <w:r>
        <w:rPr>
          <w:sz w:val="19"/>
        </w:rPr>
        <w:t>body</w:t>
      </w:r>
      <w:r>
        <w:rPr>
          <w:spacing w:val="40"/>
          <w:sz w:val="19"/>
        </w:rPr>
        <w:t xml:space="preserve"> </w:t>
      </w:r>
      <w:r>
        <w:rPr>
          <w:sz w:val="19"/>
        </w:rPr>
        <w:t>habitus</w:t>
      </w:r>
      <w:r>
        <w:rPr>
          <w:spacing w:val="40"/>
          <w:sz w:val="19"/>
        </w:rPr>
        <w:t xml:space="preserve"> </w:t>
      </w:r>
      <w:r>
        <w:rPr>
          <w:sz w:val="19"/>
        </w:rPr>
        <w:t>or a repeated</w:t>
      </w:r>
      <w:r>
        <w:rPr>
          <w:spacing w:val="40"/>
          <w:sz w:val="19"/>
        </w:rPr>
        <w:t xml:space="preserve"> </w:t>
      </w:r>
      <w:r>
        <w:rPr>
          <w:sz w:val="19"/>
        </w:rPr>
        <w:t>image</w:t>
      </w:r>
      <w:r>
        <w:rPr>
          <w:spacing w:val="34"/>
          <w:sz w:val="19"/>
        </w:rPr>
        <w:t xml:space="preserve"> </w:t>
      </w:r>
      <w:r>
        <w:rPr>
          <w:sz w:val="19"/>
        </w:rPr>
        <w:t>because</w:t>
      </w:r>
      <w:r>
        <w:rPr>
          <w:spacing w:val="34"/>
          <w:sz w:val="19"/>
        </w:rPr>
        <w:t xml:space="preserve"> </w:t>
      </w:r>
      <w:r>
        <w:rPr>
          <w:sz w:val="19"/>
        </w:rPr>
        <w:t>of motion artifact or</w:t>
      </w:r>
      <w:r>
        <w:rPr>
          <w:spacing w:val="33"/>
          <w:sz w:val="19"/>
        </w:rPr>
        <w:t xml:space="preserve"> </w:t>
      </w:r>
      <w:r>
        <w:rPr>
          <w:sz w:val="19"/>
        </w:rPr>
        <w:t>other</w:t>
      </w:r>
      <w:r>
        <w:rPr>
          <w:spacing w:val="33"/>
          <w:sz w:val="19"/>
        </w:rPr>
        <w:t xml:space="preserve"> </w:t>
      </w:r>
      <w:r>
        <w:rPr>
          <w:sz w:val="19"/>
        </w:rPr>
        <w:t>impaired visualization)</w:t>
      </w:r>
      <w:r>
        <w:rPr>
          <w:spacing w:val="38"/>
          <w:sz w:val="19"/>
        </w:rPr>
        <w:t xml:space="preserve"> </w:t>
      </w:r>
      <w:r>
        <w:rPr>
          <w:sz w:val="19"/>
        </w:rPr>
        <w:t>do not</w:t>
      </w:r>
      <w:r>
        <w:rPr>
          <w:spacing w:val="40"/>
          <w:sz w:val="19"/>
        </w:rPr>
        <w:t xml:space="preserve"> </w:t>
      </w:r>
      <w:r>
        <w:rPr>
          <w:sz w:val="19"/>
        </w:rPr>
        <w:t>count</w:t>
      </w:r>
      <w:r>
        <w:rPr>
          <w:spacing w:val="32"/>
          <w:sz w:val="19"/>
        </w:rPr>
        <w:t xml:space="preserve"> </w:t>
      </w:r>
      <w:r>
        <w:rPr>
          <w:sz w:val="19"/>
        </w:rPr>
        <w:t>as</w:t>
      </w:r>
      <w:r>
        <w:rPr>
          <w:spacing w:val="35"/>
          <w:sz w:val="19"/>
        </w:rPr>
        <w:t xml:space="preserve"> </w:t>
      </w:r>
      <w:r>
        <w:rPr>
          <w:sz w:val="19"/>
        </w:rPr>
        <w:t>additional</w:t>
      </w:r>
      <w:r>
        <w:rPr>
          <w:spacing w:val="40"/>
          <w:sz w:val="19"/>
        </w:rPr>
        <w:t xml:space="preserve"> </w:t>
      </w:r>
      <w:r>
        <w:rPr>
          <w:sz w:val="19"/>
        </w:rPr>
        <w:t>distinct</w:t>
      </w:r>
      <w:r>
        <w:rPr>
          <w:spacing w:val="32"/>
          <w:sz w:val="19"/>
        </w:rPr>
        <w:t xml:space="preserve"> </w:t>
      </w:r>
      <w:r>
        <w:rPr>
          <w:sz w:val="19"/>
        </w:rPr>
        <w:t>views,</w:t>
      </w:r>
      <w:r>
        <w:rPr>
          <w:spacing w:val="32"/>
          <w:sz w:val="19"/>
        </w:rPr>
        <w:t xml:space="preserve"> </w:t>
      </w:r>
      <w:r>
        <w:rPr>
          <w:sz w:val="19"/>
        </w:rPr>
        <w:t>rather they</w:t>
      </w:r>
      <w:r>
        <w:rPr>
          <w:spacing w:val="35"/>
          <w:sz w:val="19"/>
        </w:rPr>
        <w:t xml:space="preserve"> </w:t>
      </w:r>
      <w:r>
        <w:rPr>
          <w:sz w:val="19"/>
        </w:rPr>
        <w:t>are</w:t>
      </w:r>
      <w:r>
        <w:rPr>
          <w:spacing w:val="40"/>
          <w:sz w:val="19"/>
        </w:rPr>
        <w:t xml:space="preserve"> </w:t>
      </w:r>
      <w:r>
        <w:rPr>
          <w:sz w:val="19"/>
        </w:rPr>
        <w:t>additional</w:t>
      </w:r>
      <w:r>
        <w:rPr>
          <w:spacing w:val="40"/>
          <w:sz w:val="19"/>
        </w:rPr>
        <w:t xml:space="preserve"> </w:t>
      </w:r>
      <w:r>
        <w:rPr>
          <w:sz w:val="19"/>
        </w:rPr>
        <w:t>images</w:t>
      </w:r>
      <w:r>
        <w:rPr>
          <w:spacing w:val="40"/>
          <w:sz w:val="19"/>
        </w:rPr>
        <w:t xml:space="preserve"> </w:t>
      </w:r>
      <w:r>
        <w:rPr>
          <w:sz w:val="19"/>
        </w:rPr>
        <w:t>to complete the view.</w:t>
      </w:r>
    </w:p>
    <w:p w:rsidR="0060590D" w14:paraId="1BFC55E3" w14:textId="77777777">
      <w:pPr>
        <w:pStyle w:val="BodyText"/>
        <w:spacing w:before="9"/>
      </w:pPr>
    </w:p>
    <w:p w:rsidR="0060590D" w14:paraId="3A77A42E" w14:textId="77777777">
      <w:pPr>
        <w:pStyle w:val="Heading1"/>
      </w:pPr>
      <w:r>
        <w:rPr>
          <w:color w:val="00356B"/>
        </w:rPr>
        <w:t>Documentation</w:t>
      </w:r>
      <w:r>
        <w:rPr>
          <w:color w:val="00356B"/>
          <w:spacing w:val="44"/>
        </w:rPr>
        <w:t xml:space="preserve"> </w:t>
      </w:r>
      <w:r>
        <w:rPr>
          <w:color w:val="00356B"/>
          <w:spacing w:val="-2"/>
        </w:rPr>
        <w:t>Requirements:</w:t>
      </w:r>
    </w:p>
    <w:p w:rsidR="0060590D" w14:paraId="1AE253D4" w14:textId="77777777">
      <w:pPr>
        <w:pStyle w:val="BodyText"/>
        <w:spacing w:before="9"/>
        <w:rPr>
          <w:b/>
          <w:sz w:val="28"/>
        </w:rPr>
      </w:pPr>
    </w:p>
    <w:p w:rsidR="0060590D" w14:paraId="77B69AB1" w14:textId="77777777">
      <w:pPr>
        <w:pStyle w:val="Heading2"/>
      </w:pPr>
      <w:r>
        <w:rPr>
          <w:color w:val="001F5F"/>
        </w:rPr>
        <w:t>Ordering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2"/>
        </w:rPr>
        <w:t>clinician:</w:t>
      </w:r>
    </w:p>
    <w:p w:rsidR="0060590D" w14:paraId="33597EB9" w14:textId="77777777">
      <w:pPr>
        <w:pStyle w:val="ListParagraph"/>
        <w:numPr>
          <w:ilvl w:val="0"/>
          <w:numId w:val="2"/>
        </w:numPr>
        <w:tabs>
          <w:tab w:val="left" w:pos="1082"/>
        </w:tabs>
        <w:spacing w:before="269" w:line="261" w:lineRule="auto"/>
        <w:ind w:right="873"/>
        <w:rPr>
          <w:sz w:val="19"/>
        </w:rPr>
      </w:pPr>
      <w:r>
        <w:rPr>
          <w:sz w:val="19"/>
        </w:rPr>
        <w:t>The</w:t>
      </w:r>
      <w:r>
        <w:rPr>
          <w:spacing w:val="28"/>
          <w:sz w:val="19"/>
        </w:rPr>
        <w:t xml:space="preserve"> </w:t>
      </w:r>
      <w:r>
        <w:rPr>
          <w:sz w:val="19"/>
        </w:rPr>
        <w:t>clinician responsible</w:t>
      </w:r>
      <w:r>
        <w:rPr>
          <w:spacing w:val="40"/>
          <w:sz w:val="19"/>
        </w:rPr>
        <w:t xml:space="preserve"> </w:t>
      </w:r>
      <w:r>
        <w:rPr>
          <w:sz w:val="19"/>
        </w:rPr>
        <w:t>for treating</w:t>
      </w:r>
      <w:r>
        <w:rPr>
          <w:spacing w:val="28"/>
          <w:sz w:val="19"/>
        </w:rPr>
        <w:t xml:space="preserve"> </w:t>
      </w:r>
      <w:r>
        <w:rPr>
          <w:sz w:val="19"/>
        </w:rPr>
        <w:t>the</w:t>
      </w:r>
      <w:r>
        <w:rPr>
          <w:spacing w:val="28"/>
          <w:sz w:val="19"/>
        </w:rPr>
        <w:t xml:space="preserve"> </w:t>
      </w:r>
      <w:r>
        <w:rPr>
          <w:sz w:val="19"/>
        </w:rPr>
        <w:t>patient</w:t>
      </w:r>
      <w:r>
        <w:rPr>
          <w:spacing w:val="21"/>
          <w:sz w:val="19"/>
        </w:rPr>
        <w:t xml:space="preserve"> </w:t>
      </w:r>
      <w:r>
        <w:rPr>
          <w:sz w:val="19"/>
        </w:rPr>
        <w:t>must</w:t>
      </w:r>
      <w:r>
        <w:rPr>
          <w:spacing w:val="21"/>
          <w:sz w:val="19"/>
        </w:rPr>
        <w:t xml:space="preserve"> </w:t>
      </w:r>
      <w:r>
        <w:rPr>
          <w:sz w:val="19"/>
        </w:rPr>
        <w:t>order</w:t>
      </w:r>
      <w:r>
        <w:rPr>
          <w:spacing w:val="40"/>
          <w:sz w:val="19"/>
        </w:rPr>
        <w:t xml:space="preserve"> </w:t>
      </w:r>
      <w:r>
        <w:rPr>
          <w:sz w:val="19"/>
        </w:rPr>
        <w:t>the diagnostic</w:t>
      </w:r>
      <w:r>
        <w:rPr>
          <w:spacing w:val="40"/>
          <w:sz w:val="19"/>
        </w:rPr>
        <w:t xml:space="preserve"> </w:t>
      </w:r>
      <w:r>
        <w:rPr>
          <w:sz w:val="19"/>
        </w:rPr>
        <w:t>test</w:t>
      </w:r>
      <w:r>
        <w:rPr>
          <w:spacing w:val="21"/>
          <w:sz w:val="19"/>
        </w:rPr>
        <w:t xml:space="preserve"> </w:t>
      </w:r>
      <w:r>
        <w:rPr>
          <w:sz w:val="19"/>
        </w:rPr>
        <w:t>and provide</w:t>
      </w:r>
      <w:r>
        <w:rPr>
          <w:spacing w:val="28"/>
          <w:sz w:val="19"/>
        </w:rPr>
        <w:t xml:space="preserve"> </w:t>
      </w:r>
      <w:r>
        <w:rPr>
          <w:sz w:val="19"/>
        </w:rPr>
        <w:t>a signed,</w:t>
      </w:r>
      <w:r>
        <w:rPr>
          <w:spacing w:val="40"/>
          <w:sz w:val="19"/>
        </w:rPr>
        <w:t xml:space="preserve"> </w:t>
      </w:r>
      <w:r>
        <w:rPr>
          <w:sz w:val="19"/>
        </w:rPr>
        <w:t>valid order</w:t>
      </w:r>
      <w:r>
        <w:rPr>
          <w:spacing w:val="40"/>
          <w:sz w:val="19"/>
        </w:rPr>
        <w:t xml:space="preserve"> </w:t>
      </w:r>
      <w:r>
        <w:rPr>
          <w:sz w:val="19"/>
        </w:rPr>
        <w:t>when</w:t>
      </w:r>
      <w:r>
        <w:rPr>
          <w:spacing w:val="40"/>
          <w:sz w:val="19"/>
        </w:rPr>
        <w:t xml:space="preserve"> </w:t>
      </w:r>
      <w:r>
        <w:rPr>
          <w:sz w:val="19"/>
        </w:rPr>
        <w:t>referring</w:t>
      </w:r>
      <w:r>
        <w:rPr>
          <w:spacing w:val="40"/>
          <w:sz w:val="19"/>
        </w:rPr>
        <w:t xml:space="preserve"> </w:t>
      </w:r>
      <w:r>
        <w:rPr>
          <w:sz w:val="19"/>
        </w:rPr>
        <w:t>the patient</w:t>
      </w:r>
      <w:r>
        <w:rPr>
          <w:spacing w:val="40"/>
          <w:sz w:val="19"/>
        </w:rPr>
        <w:t xml:space="preserve"> </w:t>
      </w:r>
      <w:r>
        <w:rPr>
          <w:sz w:val="19"/>
        </w:rPr>
        <w:t>for the service.</w:t>
      </w:r>
    </w:p>
    <w:p w:rsidR="0060590D" w14:paraId="0B5F53F4" w14:textId="77777777">
      <w:pPr>
        <w:pStyle w:val="ListParagraph"/>
        <w:numPr>
          <w:ilvl w:val="0"/>
          <w:numId w:val="2"/>
        </w:numPr>
        <w:tabs>
          <w:tab w:val="left" w:pos="1082"/>
        </w:tabs>
        <w:spacing w:before="213"/>
        <w:rPr>
          <w:sz w:val="19"/>
        </w:rPr>
      </w:pPr>
      <w:r>
        <w:rPr>
          <w:sz w:val="19"/>
        </w:rPr>
        <w:t>Sufficient</w:t>
      </w:r>
      <w:r>
        <w:rPr>
          <w:spacing w:val="75"/>
          <w:sz w:val="19"/>
        </w:rPr>
        <w:t xml:space="preserve"> </w:t>
      </w:r>
      <w:r>
        <w:rPr>
          <w:sz w:val="19"/>
        </w:rPr>
        <w:t>documentation</w:t>
      </w:r>
      <w:r>
        <w:rPr>
          <w:spacing w:val="58"/>
          <w:sz w:val="19"/>
        </w:rPr>
        <w:t xml:space="preserve"> </w:t>
      </w:r>
      <w:r>
        <w:rPr>
          <w:spacing w:val="-2"/>
          <w:sz w:val="19"/>
        </w:rPr>
        <w:t>supports:</w:t>
      </w:r>
    </w:p>
    <w:p w:rsidR="0060590D" w14:paraId="63247BD3" w14:textId="77777777">
      <w:pPr>
        <w:pStyle w:val="ListParagraph"/>
        <w:numPr>
          <w:ilvl w:val="1"/>
          <w:numId w:val="2"/>
        </w:numPr>
        <w:tabs>
          <w:tab w:val="left" w:pos="1442"/>
        </w:tabs>
        <w:spacing w:before="21" w:line="230" w:lineRule="exact"/>
        <w:ind w:left="1442" w:hanging="360"/>
        <w:rPr>
          <w:sz w:val="19"/>
        </w:rPr>
      </w:pPr>
      <w:r>
        <w:rPr>
          <w:sz w:val="19"/>
        </w:rPr>
        <w:t>Medical</w:t>
      </w:r>
      <w:r>
        <w:rPr>
          <w:spacing w:val="35"/>
          <w:sz w:val="19"/>
        </w:rPr>
        <w:t xml:space="preserve"> </w:t>
      </w:r>
      <w:r>
        <w:rPr>
          <w:sz w:val="19"/>
        </w:rPr>
        <w:t>necessity</w:t>
      </w:r>
      <w:r>
        <w:rPr>
          <w:spacing w:val="32"/>
          <w:sz w:val="19"/>
        </w:rPr>
        <w:t xml:space="preserve"> </w:t>
      </w:r>
      <w:r>
        <w:rPr>
          <w:sz w:val="19"/>
        </w:rPr>
        <w:t>(signs</w:t>
      </w:r>
      <w:r>
        <w:rPr>
          <w:spacing w:val="26"/>
          <w:sz w:val="19"/>
        </w:rPr>
        <w:t xml:space="preserve"> </w:t>
      </w:r>
      <w:r>
        <w:rPr>
          <w:sz w:val="19"/>
        </w:rPr>
        <w:t>and</w:t>
      </w:r>
      <w:r>
        <w:rPr>
          <w:spacing w:val="13"/>
          <w:sz w:val="19"/>
        </w:rPr>
        <w:t xml:space="preserve"> </w:t>
      </w:r>
      <w:r>
        <w:rPr>
          <w:spacing w:val="-2"/>
          <w:sz w:val="19"/>
        </w:rPr>
        <w:t>symptoms)</w:t>
      </w:r>
    </w:p>
    <w:p w:rsidR="0060590D" w14:paraId="09AF32BC" w14:textId="77777777">
      <w:pPr>
        <w:pStyle w:val="ListParagraph"/>
        <w:numPr>
          <w:ilvl w:val="1"/>
          <w:numId w:val="2"/>
        </w:numPr>
        <w:tabs>
          <w:tab w:val="left" w:pos="1442"/>
        </w:tabs>
        <w:spacing w:line="225" w:lineRule="exact"/>
        <w:ind w:left="1442" w:hanging="360"/>
        <w:rPr>
          <w:sz w:val="19"/>
        </w:rPr>
      </w:pPr>
      <w:r>
        <w:rPr>
          <w:sz w:val="19"/>
        </w:rPr>
        <w:t>Relevant</w:t>
      </w:r>
      <w:r>
        <w:rPr>
          <w:spacing w:val="31"/>
          <w:sz w:val="19"/>
        </w:rPr>
        <w:t xml:space="preserve"> </w:t>
      </w:r>
      <w:r>
        <w:rPr>
          <w:sz w:val="19"/>
        </w:rPr>
        <w:t>history,</w:t>
      </w:r>
      <w:r>
        <w:rPr>
          <w:spacing w:val="16"/>
          <w:sz w:val="19"/>
        </w:rPr>
        <w:t xml:space="preserve"> </w:t>
      </w:r>
      <w:r>
        <w:rPr>
          <w:sz w:val="19"/>
        </w:rPr>
        <w:t>including</w:t>
      </w:r>
      <w:r>
        <w:rPr>
          <w:spacing w:val="23"/>
          <w:sz w:val="19"/>
        </w:rPr>
        <w:t xml:space="preserve"> </w:t>
      </w:r>
      <w:r>
        <w:rPr>
          <w:sz w:val="19"/>
        </w:rPr>
        <w:t>known</w:t>
      </w:r>
      <w:r>
        <w:rPr>
          <w:spacing w:val="37"/>
          <w:sz w:val="19"/>
        </w:rPr>
        <w:t xml:space="preserve"> </w:t>
      </w:r>
      <w:r>
        <w:rPr>
          <w:spacing w:val="-2"/>
          <w:sz w:val="19"/>
        </w:rPr>
        <w:t>diagnoses</w:t>
      </w:r>
    </w:p>
    <w:p w:rsidR="0060590D" w14:paraId="213A0B0C" w14:textId="77777777">
      <w:pPr>
        <w:pStyle w:val="ListParagraph"/>
        <w:numPr>
          <w:ilvl w:val="1"/>
          <w:numId w:val="2"/>
        </w:numPr>
        <w:tabs>
          <w:tab w:val="left" w:pos="1442"/>
        </w:tabs>
        <w:spacing w:line="230" w:lineRule="exact"/>
        <w:ind w:left="1442" w:hanging="360"/>
        <w:rPr>
          <w:sz w:val="19"/>
        </w:rPr>
      </w:pPr>
      <w:r>
        <w:rPr>
          <w:sz w:val="19"/>
        </w:rPr>
        <w:t>A</w:t>
      </w:r>
      <w:r>
        <w:rPr>
          <w:spacing w:val="2"/>
          <w:sz w:val="19"/>
        </w:rPr>
        <w:t xml:space="preserve"> </w:t>
      </w:r>
      <w:r>
        <w:rPr>
          <w:sz w:val="19"/>
        </w:rPr>
        <w:t>specific</w:t>
      </w:r>
      <w:r>
        <w:rPr>
          <w:spacing w:val="24"/>
          <w:sz w:val="19"/>
        </w:rPr>
        <w:t xml:space="preserve"> </w:t>
      </w:r>
      <w:r>
        <w:rPr>
          <w:sz w:val="19"/>
        </w:rPr>
        <w:t>reason</w:t>
      </w:r>
      <w:r>
        <w:rPr>
          <w:spacing w:val="28"/>
          <w:sz w:val="19"/>
        </w:rPr>
        <w:t xml:space="preserve"> </w:t>
      </w:r>
      <w:r>
        <w:rPr>
          <w:sz w:val="19"/>
        </w:rPr>
        <w:t>for</w:t>
      </w:r>
      <w:r>
        <w:rPr>
          <w:spacing w:val="9"/>
          <w:sz w:val="19"/>
        </w:rPr>
        <w:t xml:space="preserve"> </w:t>
      </w:r>
      <w:r>
        <w:rPr>
          <w:sz w:val="19"/>
        </w:rPr>
        <w:t>the</w:t>
      </w:r>
      <w:r>
        <w:rPr>
          <w:spacing w:val="11"/>
          <w:sz w:val="19"/>
        </w:rPr>
        <w:t xml:space="preserve"> </w:t>
      </w:r>
      <w:r>
        <w:rPr>
          <w:spacing w:val="-2"/>
          <w:sz w:val="19"/>
        </w:rPr>
        <w:t>examination</w:t>
      </w:r>
    </w:p>
    <w:p w:rsidR="0060590D" w14:paraId="4AC6A067" w14:textId="77777777">
      <w:pPr>
        <w:pStyle w:val="ListParagraph"/>
        <w:numPr>
          <w:ilvl w:val="1"/>
          <w:numId w:val="2"/>
        </w:numPr>
        <w:tabs>
          <w:tab w:val="left" w:pos="1442"/>
        </w:tabs>
        <w:spacing w:before="20"/>
        <w:ind w:left="1442" w:hanging="360"/>
        <w:rPr>
          <w:sz w:val="19"/>
        </w:rPr>
      </w:pPr>
      <w:r>
        <w:rPr>
          <w:sz w:val="19"/>
        </w:rPr>
        <w:t>A</w:t>
      </w:r>
      <w:r>
        <w:rPr>
          <w:spacing w:val="40"/>
          <w:sz w:val="19"/>
        </w:rPr>
        <w:t xml:space="preserve"> </w:t>
      </w:r>
      <w:r>
        <w:rPr>
          <w:sz w:val="19"/>
        </w:rPr>
        <w:t>provisional</w:t>
      </w:r>
      <w:r>
        <w:rPr>
          <w:spacing w:val="36"/>
          <w:sz w:val="19"/>
        </w:rPr>
        <w:t xml:space="preserve"> </w:t>
      </w:r>
      <w:r>
        <w:rPr>
          <w:sz w:val="19"/>
        </w:rPr>
        <w:t>diagnosis,</w:t>
      </w:r>
      <w:r>
        <w:rPr>
          <w:spacing w:val="42"/>
          <w:sz w:val="19"/>
        </w:rPr>
        <w:t xml:space="preserve"> </w:t>
      </w:r>
      <w:r>
        <w:rPr>
          <w:sz w:val="19"/>
        </w:rPr>
        <w:t>if</w:t>
      </w:r>
      <w:r>
        <w:rPr>
          <w:spacing w:val="63"/>
          <w:sz w:val="19"/>
        </w:rPr>
        <w:t xml:space="preserve"> </w:t>
      </w:r>
      <w:r>
        <w:rPr>
          <w:spacing w:val="-2"/>
          <w:sz w:val="19"/>
        </w:rPr>
        <w:t>applicable</w:t>
      </w:r>
    </w:p>
    <w:p w:rsidR="0060590D" w14:paraId="41046F7A" w14:textId="77777777">
      <w:pPr>
        <w:pStyle w:val="BodyText"/>
        <w:spacing w:before="39"/>
      </w:pPr>
    </w:p>
    <w:p w:rsidR="0060590D" w14:paraId="62356FEA" w14:textId="77777777">
      <w:pPr>
        <w:pStyle w:val="Heading2"/>
        <w:spacing w:before="1"/>
      </w:pPr>
      <w:r>
        <w:rPr>
          <w:color w:val="001F5F"/>
          <w:spacing w:val="-2"/>
        </w:rPr>
        <w:t>Performing/billing</w:t>
      </w:r>
      <w:r>
        <w:rPr>
          <w:color w:val="001F5F"/>
          <w:spacing w:val="23"/>
        </w:rPr>
        <w:t xml:space="preserve"> </w:t>
      </w:r>
      <w:r>
        <w:rPr>
          <w:color w:val="001F5F"/>
          <w:spacing w:val="-2"/>
        </w:rPr>
        <w:t>clinician:</w:t>
      </w:r>
    </w:p>
    <w:p w:rsidR="0060590D" w14:paraId="3713409F" w14:textId="4E01BF84">
      <w:pPr>
        <w:pStyle w:val="ListParagraph"/>
        <w:numPr>
          <w:ilvl w:val="0"/>
          <w:numId w:val="2"/>
        </w:numPr>
        <w:tabs>
          <w:tab w:val="left" w:pos="1082"/>
        </w:tabs>
        <w:spacing w:before="268" w:line="261" w:lineRule="auto"/>
        <w:ind w:right="365"/>
        <w:rPr>
          <w:sz w:val="19"/>
        </w:rPr>
      </w:pPr>
      <w:r>
        <w:rPr>
          <w:sz w:val="19"/>
        </w:rPr>
        <w:t>The</w:t>
      </w:r>
      <w:r>
        <w:rPr>
          <w:spacing w:val="40"/>
          <w:sz w:val="19"/>
        </w:rPr>
        <w:t xml:space="preserve"> </w:t>
      </w:r>
      <w:r>
        <w:rPr>
          <w:sz w:val="19"/>
        </w:rPr>
        <w:t>clinician</w:t>
      </w:r>
      <w:r>
        <w:rPr>
          <w:spacing w:val="28"/>
          <w:sz w:val="19"/>
        </w:rPr>
        <w:t xml:space="preserve"> </w:t>
      </w:r>
      <w:r>
        <w:rPr>
          <w:sz w:val="19"/>
        </w:rPr>
        <w:t xml:space="preserve">responsible </w:t>
      </w:r>
      <w:r>
        <w:rPr>
          <w:spacing w:val="10"/>
          <w:sz w:val="19"/>
        </w:rPr>
        <w:t>for</w:t>
      </w:r>
      <w:r>
        <w:rPr>
          <w:spacing w:val="4"/>
          <w:sz w:val="19"/>
        </w:rPr>
        <w:t xml:space="preserve"> </w:t>
      </w:r>
      <w:r>
        <w:rPr>
          <w:sz w:val="19"/>
        </w:rPr>
        <w:t>interpreting</w:t>
      </w:r>
      <w:r>
        <w:rPr>
          <w:spacing w:val="28"/>
          <w:sz w:val="19"/>
        </w:rPr>
        <w:t xml:space="preserve"> </w:t>
      </w:r>
      <w:r>
        <w:rPr>
          <w:sz w:val="19"/>
        </w:rPr>
        <w:t>the</w:t>
      </w:r>
      <w:r>
        <w:rPr>
          <w:spacing w:val="40"/>
          <w:sz w:val="19"/>
        </w:rPr>
        <w:t xml:space="preserve"> </w:t>
      </w:r>
      <w:r>
        <w:rPr>
          <w:sz w:val="19"/>
        </w:rPr>
        <w:t>diagnostic</w:t>
      </w:r>
      <w:r>
        <w:rPr>
          <w:spacing w:val="22"/>
          <w:sz w:val="19"/>
        </w:rPr>
        <w:t xml:space="preserve"> </w:t>
      </w:r>
      <w:r>
        <w:rPr>
          <w:sz w:val="19"/>
        </w:rPr>
        <w:t>test</w:t>
      </w:r>
      <w:r>
        <w:rPr>
          <w:spacing w:val="40"/>
          <w:sz w:val="19"/>
        </w:rPr>
        <w:t xml:space="preserve"> </w:t>
      </w:r>
      <w:r>
        <w:rPr>
          <w:sz w:val="19"/>
        </w:rPr>
        <w:t>must</w:t>
      </w:r>
      <w:r>
        <w:rPr>
          <w:spacing w:val="40"/>
          <w:sz w:val="19"/>
        </w:rPr>
        <w:t xml:space="preserve"> </w:t>
      </w:r>
      <w:r>
        <w:rPr>
          <w:sz w:val="19"/>
        </w:rPr>
        <w:t>document</w:t>
      </w:r>
      <w:r>
        <w:rPr>
          <w:spacing w:val="40"/>
          <w:sz w:val="19"/>
        </w:rPr>
        <w:t xml:space="preserve"> </w:t>
      </w:r>
      <w:r>
        <w:rPr>
          <w:sz w:val="19"/>
        </w:rPr>
        <w:t>medical</w:t>
      </w:r>
      <w:r>
        <w:rPr>
          <w:spacing w:val="35"/>
          <w:sz w:val="19"/>
        </w:rPr>
        <w:t xml:space="preserve"> </w:t>
      </w:r>
      <w:r>
        <w:rPr>
          <w:sz w:val="19"/>
        </w:rPr>
        <w:t>necessity</w:t>
      </w:r>
      <w:r>
        <w:rPr>
          <w:spacing w:val="40"/>
          <w:sz w:val="19"/>
        </w:rPr>
        <w:t xml:space="preserve"> </w:t>
      </w:r>
      <w:r>
        <w:rPr>
          <w:spacing w:val="10"/>
          <w:sz w:val="19"/>
        </w:rPr>
        <w:t xml:space="preserve">for </w:t>
      </w:r>
      <w:r>
        <w:rPr>
          <w:sz w:val="19"/>
        </w:rPr>
        <w:t>the service and</w:t>
      </w:r>
      <w:r>
        <w:rPr>
          <w:spacing w:val="40"/>
          <w:sz w:val="19"/>
        </w:rPr>
        <w:t xml:space="preserve"> </w:t>
      </w:r>
      <w:r>
        <w:rPr>
          <w:sz w:val="19"/>
        </w:rPr>
        <w:t>a written</w:t>
      </w:r>
      <w:r>
        <w:rPr>
          <w:spacing w:val="40"/>
          <w:sz w:val="19"/>
        </w:rPr>
        <w:t xml:space="preserve"> </w:t>
      </w:r>
      <w:r>
        <w:rPr>
          <w:sz w:val="19"/>
        </w:rPr>
        <w:t>report</w:t>
      </w:r>
      <w:r>
        <w:rPr>
          <w:spacing w:val="40"/>
          <w:sz w:val="19"/>
        </w:rPr>
        <w:t xml:space="preserve"> </w:t>
      </w:r>
      <w:r>
        <w:rPr>
          <w:sz w:val="19"/>
        </w:rPr>
        <w:t>and</w:t>
      </w:r>
      <w:r>
        <w:rPr>
          <w:spacing w:val="40"/>
          <w:sz w:val="19"/>
        </w:rPr>
        <w:t xml:space="preserve"> </w:t>
      </w:r>
      <w:r>
        <w:rPr>
          <w:sz w:val="19"/>
        </w:rPr>
        <w:t>summary</w:t>
      </w:r>
      <w:r>
        <w:rPr>
          <w:spacing w:val="40"/>
          <w:sz w:val="19"/>
        </w:rPr>
        <w:t xml:space="preserve"> </w:t>
      </w:r>
      <w:r>
        <w:rPr>
          <w:sz w:val="19"/>
        </w:rPr>
        <w:t>of</w:t>
      </w:r>
      <w:r>
        <w:rPr>
          <w:spacing w:val="40"/>
          <w:sz w:val="19"/>
        </w:rPr>
        <w:t xml:space="preserve"> </w:t>
      </w:r>
      <w:r>
        <w:rPr>
          <w:sz w:val="19"/>
        </w:rPr>
        <w:t>the findings.</w:t>
      </w:r>
    </w:p>
    <w:p w:rsidR="0060590D" w14:paraId="78A2DAB7" w14:textId="77777777">
      <w:pPr>
        <w:spacing w:before="203"/>
        <w:ind w:left="361"/>
        <w:rPr>
          <w:b/>
          <w:sz w:val="28"/>
        </w:rPr>
      </w:pPr>
      <w:r>
        <w:rPr>
          <w:b/>
          <w:color w:val="17365D"/>
          <w:spacing w:val="-2"/>
          <w:sz w:val="28"/>
        </w:rPr>
        <w:t>References</w:t>
      </w:r>
    </w:p>
    <w:p w:rsidR="0060590D" w14:paraId="1AAD9F36" w14:textId="77777777">
      <w:pPr>
        <w:pStyle w:val="ListParagraph"/>
        <w:numPr>
          <w:ilvl w:val="0"/>
          <w:numId w:val="1"/>
        </w:numPr>
        <w:tabs>
          <w:tab w:val="left" w:pos="721"/>
        </w:tabs>
        <w:spacing w:before="259"/>
        <w:ind w:left="721"/>
        <w:rPr>
          <w:sz w:val="19"/>
        </w:rPr>
      </w:pPr>
      <w:r>
        <w:rPr>
          <w:i/>
          <w:sz w:val="19"/>
        </w:rPr>
        <w:t>CPT</w:t>
      </w:r>
      <w:r>
        <w:rPr>
          <w:i/>
          <w:spacing w:val="36"/>
          <w:sz w:val="19"/>
        </w:rPr>
        <w:t xml:space="preserve"> </w:t>
      </w:r>
      <w:r>
        <w:rPr>
          <w:i/>
          <w:sz w:val="19"/>
        </w:rPr>
        <w:t>Assistant,</w:t>
      </w:r>
      <w:r>
        <w:rPr>
          <w:i/>
          <w:spacing w:val="51"/>
          <w:sz w:val="19"/>
        </w:rPr>
        <w:t xml:space="preserve"> </w:t>
      </w:r>
      <w:r>
        <w:rPr>
          <w:sz w:val="19"/>
        </w:rPr>
        <w:t>Q&amp;A:</w:t>
      </w:r>
      <w:r>
        <w:rPr>
          <w:spacing w:val="44"/>
          <w:sz w:val="19"/>
        </w:rPr>
        <w:t xml:space="preserve"> </w:t>
      </w:r>
      <w:r>
        <w:rPr>
          <w:sz w:val="19"/>
        </w:rPr>
        <w:t>Radiology:</w:t>
      </w:r>
      <w:r>
        <w:rPr>
          <w:spacing w:val="43"/>
          <w:sz w:val="19"/>
        </w:rPr>
        <w:t xml:space="preserve"> </w:t>
      </w:r>
      <w:r>
        <w:rPr>
          <w:sz w:val="19"/>
        </w:rPr>
        <w:t>Diagnostic</w:t>
      </w:r>
      <w:r>
        <w:rPr>
          <w:spacing w:val="47"/>
          <w:sz w:val="19"/>
        </w:rPr>
        <w:t xml:space="preserve"> </w:t>
      </w:r>
      <w:r>
        <w:rPr>
          <w:sz w:val="19"/>
        </w:rPr>
        <w:t>Radiology</w:t>
      </w:r>
      <w:r>
        <w:rPr>
          <w:spacing w:val="47"/>
          <w:sz w:val="19"/>
        </w:rPr>
        <w:t xml:space="preserve"> </w:t>
      </w:r>
      <w:r>
        <w:rPr>
          <w:sz w:val="19"/>
        </w:rPr>
        <w:t>(Diagnostic</w:t>
      </w:r>
      <w:r>
        <w:rPr>
          <w:spacing w:val="47"/>
          <w:sz w:val="19"/>
        </w:rPr>
        <w:t xml:space="preserve"> </w:t>
      </w:r>
      <w:r>
        <w:rPr>
          <w:sz w:val="19"/>
        </w:rPr>
        <w:t>Imaging)</w:t>
      </w:r>
      <w:r>
        <w:rPr>
          <w:spacing w:val="28"/>
          <w:sz w:val="19"/>
        </w:rPr>
        <w:t xml:space="preserve"> </w:t>
      </w:r>
      <w:r>
        <w:rPr>
          <w:sz w:val="19"/>
        </w:rPr>
        <w:t>June</w:t>
      </w:r>
      <w:r>
        <w:rPr>
          <w:spacing w:val="31"/>
          <w:sz w:val="19"/>
        </w:rPr>
        <w:t xml:space="preserve"> </w:t>
      </w:r>
      <w:r>
        <w:rPr>
          <w:sz w:val="19"/>
        </w:rPr>
        <w:t>1,</w:t>
      </w:r>
      <w:r>
        <w:rPr>
          <w:spacing w:val="43"/>
          <w:sz w:val="19"/>
        </w:rPr>
        <w:t xml:space="preserve"> </w:t>
      </w:r>
      <w:r>
        <w:rPr>
          <w:spacing w:val="-4"/>
          <w:sz w:val="19"/>
        </w:rPr>
        <w:t>2024</w:t>
      </w:r>
    </w:p>
    <w:p w:rsidR="0060590D" w14:paraId="11C1907E" w14:textId="341D1B92">
      <w:pPr>
        <w:pStyle w:val="ListParagraph"/>
        <w:numPr>
          <w:ilvl w:val="0"/>
          <w:numId w:val="1"/>
        </w:numPr>
        <w:tabs>
          <w:tab w:val="left" w:pos="721"/>
        </w:tabs>
        <w:spacing w:before="8"/>
        <w:ind w:left="721"/>
        <w:rPr>
          <w:sz w:val="19"/>
        </w:rPr>
      </w:pPr>
      <w:r>
        <w:rPr>
          <w:sz w:val="19"/>
        </w:rPr>
        <w:t>AMA</w:t>
      </w:r>
      <w:r>
        <w:rPr>
          <w:spacing w:val="40"/>
          <w:sz w:val="19"/>
        </w:rPr>
        <w:t xml:space="preserve"> </w:t>
      </w:r>
      <w:r>
        <w:rPr>
          <w:sz w:val="19"/>
        </w:rPr>
        <w:t>CPT</w:t>
      </w:r>
      <w:r>
        <w:rPr>
          <w:spacing w:val="34"/>
          <w:sz w:val="19"/>
        </w:rPr>
        <w:t xml:space="preserve"> </w:t>
      </w:r>
      <w:r>
        <w:rPr>
          <w:sz w:val="19"/>
        </w:rPr>
        <w:t>Professional</w:t>
      </w:r>
      <w:r>
        <w:rPr>
          <w:spacing w:val="36"/>
          <w:sz w:val="19"/>
        </w:rPr>
        <w:t xml:space="preserve"> </w:t>
      </w:r>
      <w:r w:rsidR="001A0325">
        <w:rPr>
          <w:spacing w:val="-4"/>
          <w:sz w:val="19"/>
        </w:rPr>
        <w:t xml:space="preserve">2026 </w:t>
      </w:r>
    </w:p>
    <w:p w:rsidR="0060590D" w14:paraId="49D0FC40" w14:textId="77777777">
      <w:pPr>
        <w:pStyle w:val="BodyText"/>
        <w:spacing w:before="18"/>
      </w:pPr>
    </w:p>
    <w:p w:rsidR="0060590D" w14:paraId="716A1237" w14:textId="77777777">
      <w:pPr>
        <w:pStyle w:val="Heading1"/>
      </w:pPr>
      <w:r>
        <w:rPr>
          <w:color w:val="00356B"/>
        </w:rPr>
        <w:t>Contact</w:t>
      </w:r>
      <w:r>
        <w:rPr>
          <w:color w:val="00356B"/>
          <w:spacing w:val="19"/>
        </w:rPr>
        <w:t xml:space="preserve"> </w:t>
      </w:r>
      <w:r>
        <w:rPr>
          <w:color w:val="00356B"/>
          <w:spacing w:val="-2"/>
        </w:rPr>
        <w:t>Information</w:t>
      </w:r>
    </w:p>
    <w:p w:rsidR="0060590D" w14:paraId="0D49C890" w14:textId="21DC8F42">
      <w:pPr>
        <w:pStyle w:val="BodyText"/>
        <w:spacing w:before="243"/>
        <w:ind w:left="361"/>
      </w:pPr>
      <w:hyperlink r:id="rId10" w:history="1">
        <w:r w:rsidRPr="00B17F4C">
          <w:rPr>
            <w:rStyle w:val="Hyperlink"/>
          </w:rPr>
          <w:t>Yale</w:t>
        </w:r>
        <w:r w:rsidRPr="00B17F4C">
          <w:rPr>
            <w:rStyle w:val="Hyperlink"/>
            <w:spacing w:val="26"/>
          </w:rPr>
          <w:t xml:space="preserve"> </w:t>
        </w:r>
        <w:r w:rsidRPr="00B17F4C">
          <w:rPr>
            <w:rStyle w:val="Hyperlink"/>
          </w:rPr>
          <w:t>Medicine</w:t>
        </w:r>
        <w:r w:rsidRPr="00B17F4C">
          <w:rPr>
            <w:rStyle w:val="Hyperlink"/>
            <w:spacing w:val="27"/>
          </w:rPr>
          <w:t xml:space="preserve"> </w:t>
        </w:r>
        <w:r w:rsidRPr="00B17F4C">
          <w:rPr>
            <w:rStyle w:val="Hyperlink"/>
          </w:rPr>
          <w:t>Compliance</w:t>
        </w:r>
        <w:r w:rsidRPr="00B17F4C">
          <w:rPr>
            <w:rStyle w:val="Hyperlink"/>
            <w:spacing w:val="47"/>
          </w:rPr>
          <w:t xml:space="preserve"> </w:t>
        </w:r>
        <w:r w:rsidRPr="00B17F4C">
          <w:rPr>
            <w:rStyle w:val="Hyperlink"/>
            <w:spacing w:val="-2"/>
          </w:rPr>
          <w:t>Department</w:t>
        </w:r>
      </w:hyperlink>
    </w:p>
    <w:p w:rsidR="0060590D" w14:paraId="629FE419" w14:textId="77777777">
      <w:pPr>
        <w:pStyle w:val="BodyText"/>
        <w:spacing w:before="33"/>
      </w:pPr>
    </w:p>
    <w:p w:rsidR="0060590D" w14:paraId="2AFE7E3B" w14:textId="77777777">
      <w:pPr>
        <w:pStyle w:val="Heading1"/>
        <w:spacing w:before="1"/>
      </w:pPr>
      <w:r>
        <w:rPr>
          <w:color w:val="00356B"/>
        </w:rPr>
        <w:t>Version</w:t>
      </w:r>
      <w:r>
        <w:rPr>
          <w:color w:val="00356B"/>
          <w:spacing w:val="19"/>
        </w:rPr>
        <w:t xml:space="preserve"> </w:t>
      </w:r>
      <w:r>
        <w:rPr>
          <w:color w:val="00356B"/>
          <w:spacing w:val="-2"/>
        </w:rPr>
        <w:t>History</w:t>
      </w:r>
    </w:p>
    <w:p w:rsidR="0060590D" w14:paraId="003D6D89" w14:textId="77777777">
      <w:pPr>
        <w:pStyle w:val="BodyText"/>
        <w:spacing w:before="243"/>
        <w:ind w:left="361"/>
      </w:pPr>
      <w:r>
        <w:t>01/13/2025</w:t>
      </w:r>
      <w:r>
        <w:rPr>
          <w:spacing w:val="48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New</w:t>
      </w:r>
      <w:r>
        <w:rPr>
          <w:spacing w:val="28"/>
        </w:rPr>
        <w:t xml:space="preserve"> </w:t>
      </w:r>
      <w:r>
        <w:t>Education</w:t>
      </w:r>
      <w:r>
        <w:rPr>
          <w:spacing w:val="13"/>
        </w:rPr>
        <w:t xml:space="preserve"> </w:t>
      </w:r>
      <w:r>
        <w:rPr>
          <w:spacing w:val="-2"/>
        </w:rPr>
        <w:t>Document</w:t>
      </w:r>
    </w:p>
    <w:p w:rsidR="00AA1962" w:rsidP="00E939CB" w14:paraId="75E310B0" w14:textId="2055B5D9">
      <w:pPr>
        <w:pStyle w:val="BodyText"/>
        <w:ind w:left="361"/>
      </w:pPr>
      <w:r>
        <w:t xml:space="preserve">3/27/2026 – </w:t>
      </w:r>
      <w:r w:rsidR="00E939CB">
        <w:tab/>
        <w:t xml:space="preserve">   Annual review; n</w:t>
      </w:r>
      <w:r>
        <w:t>o changes</w:t>
      </w:r>
    </w:p>
    <w:p w:rsidR="00AA1962" w:rsidP="00AA1962" w14:paraId="4F9FDAEA" w14:textId="40A89F06">
      <w:pPr>
        <w:pStyle w:val="BodyText"/>
        <w:ind w:left="2160"/>
        <w:sectPr>
          <w:footerReference w:type="default" r:id="rId11"/>
          <w:pgSz w:w="12240" w:h="15840"/>
          <w:pgMar w:top="1360" w:right="1080" w:bottom="1140" w:left="1080" w:header="0" w:footer="953" w:gutter="0"/>
          <w:pgNumType w:start="2"/>
          <w:cols w:space="720"/>
        </w:sectPr>
      </w:pPr>
      <w:r>
        <w:tab/>
      </w:r>
    </w:p>
    <w:p w:rsidR="0060590D" w14:paraId="429E1B0D" w14:textId="77777777">
      <w:pPr>
        <w:pStyle w:val="Heading1"/>
        <w:spacing w:before="69"/>
      </w:pPr>
      <w:r>
        <w:rPr>
          <w:color w:val="00356B"/>
          <w:spacing w:val="-2"/>
        </w:rPr>
        <w:t>Keywords</w:t>
      </w:r>
    </w:p>
    <w:p w:rsidR="0060590D" w14:paraId="468093FE" w14:textId="77777777">
      <w:pPr>
        <w:pStyle w:val="BodyText"/>
        <w:spacing w:before="243"/>
        <w:ind w:left="361"/>
      </w:pPr>
      <w:r>
        <w:t>Chest</w:t>
      </w:r>
      <w:r>
        <w:rPr>
          <w:spacing w:val="35"/>
        </w:rPr>
        <w:t xml:space="preserve"> </w:t>
      </w:r>
      <w:r>
        <w:t>X-Ray,</w:t>
      </w:r>
      <w:r>
        <w:rPr>
          <w:spacing w:val="18"/>
        </w:rPr>
        <w:t xml:space="preserve"> </w:t>
      </w:r>
      <w:r>
        <w:t>X-Ray,</w:t>
      </w:r>
      <w:r>
        <w:rPr>
          <w:spacing w:val="36"/>
        </w:rPr>
        <w:t xml:space="preserve"> </w:t>
      </w:r>
      <w:r>
        <w:t>TPE,</w:t>
      </w:r>
      <w:r>
        <w:rPr>
          <w:spacing w:val="18"/>
        </w:rPr>
        <w:t xml:space="preserve"> </w:t>
      </w:r>
      <w:r>
        <w:t>Targeted</w:t>
      </w:r>
      <w:r>
        <w:rPr>
          <w:spacing w:val="41"/>
        </w:rPr>
        <w:t xml:space="preserve"> </w:t>
      </w:r>
      <w:r>
        <w:t>Probe</w:t>
      </w:r>
      <w:r>
        <w:rPr>
          <w:spacing w:val="9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rPr>
          <w:spacing w:val="-2"/>
        </w:rPr>
        <w:t>Education</w:t>
      </w:r>
    </w:p>
    <w:p w:rsidR="0060590D" w14:paraId="4DBA620C" w14:textId="77777777">
      <w:pPr>
        <w:pStyle w:val="BodyText"/>
        <w:spacing w:before="28"/>
      </w:pPr>
    </w:p>
    <w:p w:rsidR="0060590D" w14:paraId="025039FC" w14:textId="77777777">
      <w:pPr>
        <w:tabs>
          <w:tab w:val="left" w:pos="3245"/>
        </w:tabs>
        <w:ind w:left="361"/>
        <w:rPr>
          <w:sz w:val="19"/>
        </w:rPr>
      </w:pPr>
      <w:r>
        <w:rPr>
          <w:b/>
          <w:sz w:val="19"/>
        </w:rPr>
        <w:t>Responsible</w:t>
      </w:r>
      <w:r>
        <w:rPr>
          <w:b/>
          <w:spacing w:val="46"/>
          <w:sz w:val="19"/>
        </w:rPr>
        <w:t xml:space="preserve"> </w:t>
      </w:r>
      <w:r>
        <w:rPr>
          <w:b/>
          <w:spacing w:val="-2"/>
          <w:sz w:val="19"/>
        </w:rPr>
        <w:t>Official:</w:t>
      </w:r>
      <w:r>
        <w:rPr>
          <w:b/>
          <w:sz w:val="19"/>
        </w:rPr>
        <w:tab/>
      </w:r>
      <w:r>
        <w:rPr>
          <w:sz w:val="19"/>
        </w:rPr>
        <w:t>Andrea</w:t>
      </w:r>
      <w:r>
        <w:rPr>
          <w:spacing w:val="33"/>
          <w:sz w:val="19"/>
        </w:rPr>
        <w:t xml:space="preserve"> </w:t>
      </w:r>
      <w:r>
        <w:rPr>
          <w:sz w:val="19"/>
        </w:rPr>
        <w:t>TenBrink,</w:t>
      </w:r>
      <w:r>
        <w:rPr>
          <w:spacing w:val="64"/>
          <w:sz w:val="19"/>
        </w:rPr>
        <w:t xml:space="preserve"> </w:t>
      </w:r>
      <w:r>
        <w:rPr>
          <w:sz w:val="19"/>
        </w:rPr>
        <w:t>Senior</w:t>
      </w:r>
      <w:r>
        <w:rPr>
          <w:spacing w:val="14"/>
          <w:sz w:val="19"/>
        </w:rPr>
        <w:t xml:space="preserve"> </w:t>
      </w:r>
      <w:r>
        <w:rPr>
          <w:sz w:val="19"/>
        </w:rPr>
        <w:t>Director</w:t>
      </w:r>
      <w:r>
        <w:rPr>
          <w:spacing w:val="15"/>
          <w:sz w:val="19"/>
        </w:rPr>
        <w:t xml:space="preserve"> </w:t>
      </w:r>
      <w:r>
        <w:rPr>
          <w:sz w:val="19"/>
        </w:rPr>
        <w:t>of</w:t>
      </w:r>
      <w:r>
        <w:rPr>
          <w:spacing w:val="44"/>
          <w:sz w:val="19"/>
        </w:rPr>
        <w:t xml:space="preserve"> </w:t>
      </w:r>
      <w:r>
        <w:rPr>
          <w:spacing w:val="-2"/>
          <w:sz w:val="19"/>
        </w:rPr>
        <w:t>Compliance</w:t>
      </w:r>
    </w:p>
    <w:p w:rsidR="0060590D" w14:paraId="5ACD20EF" w14:textId="77777777">
      <w:pPr>
        <w:tabs>
          <w:tab w:val="left" w:pos="3245"/>
        </w:tabs>
        <w:spacing w:before="7"/>
        <w:ind w:left="361"/>
        <w:rPr>
          <w:sz w:val="19"/>
        </w:rPr>
      </w:pPr>
      <w:r>
        <w:rPr>
          <w:b/>
          <w:sz w:val="19"/>
        </w:rPr>
        <w:t>Document</w:t>
      </w:r>
      <w:r>
        <w:rPr>
          <w:b/>
          <w:spacing w:val="41"/>
          <w:sz w:val="19"/>
        </w:rPr>
        <w:t xml:space="preserve"> </w:t>
      </w:r>
      <w:r>
        <w:rPr>
          <w:b/>
          <w:spacing w:val="-2"/>
          <w:sz w:val="19"/>
        </w:rPr>
        <w:t>Administrator:</w:t>
      </w:r>
      <w:r>
        <w:rPr>
          <w:b/>
          <w:sz w:val="19"/>
        </w:rPr>
        <w:tab/>
      </w:r>
      <w:r>
        <w:rPr>
          <w:sz w:val="19"/>
        </w:rPr>
        <w:t>Parami</w:t>
      </w:r>
      <w:r>
        <w:rPr>
          <w:spacing w:val="28"/>
          <w:sz w:val="19"/>
        </w:rPr>
        <w:t xml:space="preserve"> </w:t>
      </w:r>
      <w:r>
        <w:rPr>
          <w:spacing w:val="-2"/>
          <w:sz w:val="19"/>
        </w:rPr>
        <w:t>Hettiarachchi</w:t>
      </w:r>
    </w:p>
    <w:p w:rsidR="0060590D" w14:paraId="0A7546FF" w14:textId="77777777">
      <w:pPr>
        <w:tabs>
          <w:tab w:val="left" w:pos="3245"/>
        </w:tabs>
        <w:spacing w:before="7"/>
        <w:ind w:left="361"/>
        <w:rPr>
          <w:sz w:val="19"/>
        </w:rPr>
      </w:pPr>
      <w:r>
        <w:rPr>
          <w:b/>
          <w:sz w:val="19"/>
        </w:rPr>
        <w:t>Date</w:t>
      </w:r>
      <w:r>
        <w:rPr>
          <w:b/>
          <w:spacing w:val="30"/>
          <w:sz w:val="19"/>
        </w:rPr>
        <w:t xml:space="preserve"> </w:t>
      </w:r>
      <w:r>
        <w:rPr>
          <w:b/>
          <w:sz w:val="19"/>
        </w:rPr>
        <w:t xml:space="preserve">of </w:t>
      </w:r>
      <w:r>
        <w:rPr>
          <w:b/>
          <w:spacing w:val="-2"/>
          <w:sz w:val="19"/>
        </w:rPr>
        <w:t>Origin:</w:t>
      </w:r>
      <w:r>
        <w:rPr>
          <w:b/>
          <w:sz w:val="19"/>
        </w:rPr>
        <w:tab/>
      </w:r>
      <w:r>
        <w:rPr>
          <w:spacing w:val="-2"/>
          <w:sz w:val="19"/>
        </w:rPr>
        <w:t>01/13/2025</w:t>
      </w:r>
    </w:p>
    <w:p w:rsidR="0060590D" w:rsidRPr="00B43B3E" w14:paraId="50316AC5" w14:textId="0AFABE0D">
      <w:pPr>
        <w:tabs>
          <w:tab w:val="left" w:pos="3245"/>
        </w:tabs>
        <w:spacing w:before="21"/>
        <w:ind w:left="361"/>
        <w:rPr>
          <w:spacing w:val="-2"/>
          <w:sz w:val="19"/>
        </w:rPr>
      </w:pPr>
      <w:r>
        <w:rPr>
          <w:b/>
          <w:sz w:val="19"/>
        </w:rPr>
        <w:t>Approval</w:t>
      </w:r>
      <w:r>
        <w:rPr>
          <w:b/>
          <w:spacing w:val="43"/>
          <w:sz w:val="19"/>
        </w:rPr>
        <w:t xml:space="preserve"> </w:t>
      </w:r>
      <w:r>
        <w:rPr>
          <w:b/>
          <w:spacing w:val="-2"/>
          <w:sz w:val="19"/>
        </w:rPr>
        <w:t>Date:</w:t>
      </w:r>
      <w:r>
        <w:rPr>
          <w:b/>
          <w:sz w:val="19"/>
        </w:rPr>
        <w:tab/>
      </w:r>
      <w:r w:rsidRPr="00B43B3E">
        <w:rPr>
          <w:spacing w:val="-2"/>
          <w:sz w:val="19"/>
        </w:rPr>
        <w:fldChar w:fldCharType="begin"/>
      </w:r>
      <w:r w:rsidRPr="00B43B3E">
        <w:rPr>
          <w:spacing w:val="-2"/>
          <w:sz w:val="19"/>
        </w:rPr>
        <w:instrText xml:space="preserve"> DOCVARIABLE </w:instrText>
      </w:r>
      <w:r w:rsidRPr="00B43B3E">
        <w:rPr>
          <w:spacing w:val="-2"/>
          <w:sz w:val="19"/>
        </w:rPr>
        <w:instrText>Date_Approved</w:instrText>
      </w:r>
      <w:r w:rsidRPr="00B43B3E">
        <w:rPr>
          <w:spacing w:val="-2"/>
          <w:sz w:val="19"/>
        </w:rPr>
        <w:instrText xml:space="preserve"> </w:instrText>
      </w:r>
      <w:r w:rsidRPr="00B43B3E">
        <w:rPr>
          <w:spacing w:val="-2"/>
          <w:sz w:val="19"/>
        </w:rPr>
        <w:instrText>\*</w:instrText>
      </w:r>
      <w:r w:rsidRPr="00B43B3E">
        <w:rPr>
          <w:spacing w:val="-2"/>
          <w:sz w:val="19"/>
        </w:rPr>
        <w:instrText xml:space="preserve"> </w:instrText>
      </w:r>
      <w:r w:rsidRPr="00B43B3E">
        <w:rPr>
          <w:spacing w:val="-2"/>
          <w:sz w:val="19"/>
        </w:rPr>
        <w:instrText>MERGEFORMAT</w:instrText>
      </w:r>
      <w:r w:rsidRPr="00B43B3E">
        <w:rPr>
          <w:spacing w:val="-2"/>
          <w:sz w:val="19"/>
        </w:rPr>
        <w:instrText xml:space="preserve"> </w:instrText>
      </w:r>
      <w:r w:rsidRPr="00B43B3E">
        <w:rPr>
          <w:spacing w:val="-2"/>
          <w:sz w:val="19"/>
        </w:rPr>
        <w:fldChar w:fldCharType="separate"/>
      </w:r>
      <w:r w:rsidRPr="00B43B3E">
        <w:rPr>
          <w:spacing w:val="-2"/>
          <w:sz w:val="19"/>
        </w:rPr>
        <w:t>04/14/2026</w:t>
      </w:r>
      <w:r w:rsidRPr="00B43B3E">
        <w:rPr>
          <w:spacing w:val="-2"/>
          <w:sz w:val="19"/>
        </w:rPr>
        <w:fldChar w:fldCharType="end"/>
      </w:r>
    </w:p>
    <w:p w:rsidR="0060590D" w14:paraId="12D9E202" w14:textId="77777777">
      <w:pPr>
        <w:pStyle w:val="BodyText"/>
        <w:spacing w:before="9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896302</wp:posOffset>
                </wp:positionH>
                <wp:positionV relativeFrom="paragraph">
                  <wp:posOffset>222592</wp:posOffset>
                </wp:positionV>
                <wp:extent cx="5989320" cy="9525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89320" cy="952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9525" w="5989320" stroke="1">
                              <a:moveTo>
                                <a:pt x="5989066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5989066" y="9525"/>
                              </a:lnTo>
                              <a:lnTo>
                                <a:pt x="59890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7" style="width:471.6pt;height:0.75pt;margin-top:17.55pt;margin-left:70.55pt;mso-position-horizontal-relative:page;mso-wrap-distance-bottom:0;mso-wrap-distance-left:0;mso-wrap-distance-right:0;mso-wrap-distance-top:0;mso-wrap-style:square;position:absolute;visibility:visible;v-text-anchor:top;z-index:-251653120" coordsize="5989320,9525" path="m5989066,l,,,9525l5989066,9525l5989066,xe" fillcolor="black" stroked="f">
                <v:path arrowok="t"/>
                <w10:wrap type="topAndBottom"/>
              </v:shape>
            </w:pict>
          </mc:Fallback>
        </mc:AlternateContent>
      </w:r>
    </w:p>
    <w:p w:rsidR="0060590D" w14:paraId="4BC0236B" w14:textId="77777777">
      <w:pPr>
        <w:spacing w:before="15" w:line="254" w:lineRule="auto"/>
        <w:ind w:left="361" w:right="326"/>
        <w:rPr>
          <w:sz w:val="16"/>
        </w:rPr>
      </w:pPr>
      <w:r>
        <w:rPr>
          <w:w w:val="105"/>
          <w:sz w:val="16"/>
        </w:rPr>
        <w:t>The</w:t>
      </w:r>
      <w:r>
        <w:rPr>
          <w:spacing w:val="-18"/>
          <w:w w:val="105"/>
          <w:sz w:val="16"/>
        </w:rPr>
        <w:t xml:space="preserve"> </w:t>
      </w:r>
      <w:r>
        <w:rPr>
          <w:w w:val="105"/>
          <w:sz w:val="16"/>
        </w:rPr>
        <w:t>official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version</w:t>
      </w:r>
      <w:r>
        <w:rPr>
          <w:spacing w:val="-18"/>
          <w:w w:val="105"/>
          <w:sz w:val="16"/>
        </w:rPr>
        <w:t xml:space="preserve"> </w:t>
      </w:r>
      <w:r>
        <w:rPr>
          <w:w w:val="105"/>
          <w:sz w:val="16"/>
        </w:rPr>
        <w:t>of</w:t>
      </w:r>
      <w:r>
        <w:rPr>
          <w:spacing w:val="-17"/>
          <w:w w:val="105"/>
          <w:sz w:val="16"/>
        </w:rPr>
        <w:t xml:space="preserve"> </w:t>
      </w:r>
      <w:r>
        <w:rPr>
          <w:w w:val="105"/>
          <w:sz w:val="16"/>
        </w:rPr>
        <w:t>this</w:t>
      </w:r>
      <w:r>
        <w:rPr>
          <w:spacing w:val="-23"/>
          <w:w w:val="105"/>
          <w:sz w:val="16"/>
        </w:rPr>
        <w:t xml:space="preserve"> </w:t>
      </w:r>
      <w:r>
        <w:rPr>
          <w:w w:val="105"/>
          <w:sz w:val="16"/>
        </w:rPr>
        <w:t>information</w:t>
      </w:r>
      <w:r>
        <w:rPr>
          <w:spacing w:val="-18"/>
          <w:w w:val="105"/>
          <w:sz w:val="16"/>
        </w:rPr>
        <w:t xml:space="preserve"> </w:t>
      </w:r>
      <w:r>
        <w:rPr>
          <w:w w:val="105"/>
          <w:sz w:val="16"/>
        </w:rPr>
        <w:t>will</w:t>
      </w:r>
      <w:r>
        <w:rPr>
          <w:spacing w:val="-23"/>
          <w:w w:val="105"/>
          <w:sz w:val="16"/>
        </w:rPr>
        <w:t xml:space="preserve"> </w:t>
      </w:r>
      <w:r>
        <w:rPr>
          <w:w w:val="105"/>
          <w:sz w:val="16"/>
        </w:rPr>
        <w:t>only</w:t>
      </w:r>
      <w:r>
        <w:rPr>
          <w:spacing w:val="-23"/>
          <w:w w:val="105"/>
          <w:sz w:val="16"/>
        </w:rPr>
        <w:t xml:space="preserve"> </w:t>
      </w:r>
      <w:r>
        <w:rPr>
          <w:w w:val="105"/>
          <w:sz w:val="16"/>
        </w:rPr>
        <w:t>be</w:t>
      </w:r>
      <w:r>
        <w:rPr>
          <w:spacing w:val="-18"/>
          <w:w w:val="105"/>
          <w:sz w:val="16"/>
        </w:rPr>
        <w:t xml:space="preserve"> </w:t>
      </w:r>
      <w:r>
        <w:rPr>
          <w:w w:val="105"/>
          <w:sz w:val="16"/>
        </w:rPr>
        <w:t>maintained</w:t>
      </w:r>
      <w:r>
        <w:rPr>
          <w:spacing w:val="-18"/>
          <w:w w:val="105"/>
          <w:sz w:val="16"/>
        </w:rPr>
        <w:t xml:space="preserve"> </w:t>
      </w:r>
      <w:r>
        <w:rPr>
          <w:w w:val="105"/>
          <w:sz w:val="16"/>
        </w:rPr>
        <w:t>in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an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on-line</w:t>
      </w:r>
      <w:r>
        <w:rPr>
          <w:spacing w:val="-18"/>
          <w:w w:val="105"/>
          <w:sz w:val="16"/>
        </w:rPr>
        <w:t xml:space="preserve"> </w:t>
      </w:r>
      <w:r>
        <w:rPr>
          <w:w w:val="105"/>
          <w:sz w:val="16"/>
        </w:rPr>
        <w:t>web</w:t>
      </w:r>
      <w:r>
        <w:rPr>
          <w:spacing w:val="-18"/>
          <w:w w:val="105"/>
          <w:sz w:val="16"/>
        </w:rPr>
        <w:t xml:space="preserve"> </w:t>
      </w:r>
      <w:r>
        <w:rPr>
          <w:w w:val="105"/>
          <w:sz w:val="16"/>
        </w:rPr>
        <w:t>format.</w:t>
      </w:r>
      <w:r>
        <w:rPr>
          <w:spacing w:val="34"/>
          <w:w w:val="105"/>
          <w:sz w:val="16"/>
        </w:rPr>
        <w:t xml:space="preserve"> </w:t>
      </w:r>
      <w:r>
        <w:rPr>
          <w:w w:val="105"/>
          <w:sz w:val="16"/>
        </w:rPr>
        <w:t>Any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and</w:t>
      </w:r>
      <w:r>
        <w:rPr>
          <w:spacing w:val="-18"/>
          <w:w w:val="105"/>
          <w:sz w:val="16"/>
        </w:rPr>
        <w:t xml:space="preserve"> </w:t>
      </w:r>
      <w:r>
        <w:rPr>
          <w:w w:val="105"/>
          <w:sz w:val="16"/>
        </w:rPr>
        <w:t>all</w:t>
      </w:r>
      <w:r>
        <w:rPr>
          <w:w w:val="105"/>
          <w:sz w:val="16"/>
        </w:rPr>
        <w:t xml:space="preserve"> printed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copies of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 xml:space="preserve">this material </w:t>
      </w:r>
      <w:r>
        <w:rPr>
          <w:sz w:val="16"/>
        </w:rPr>
        <w:t>are</w:t>
      </w:r>
      <w:r>
        <w:rPr>
          <w:spacing w:val="-6"/>
          <w:sz w:val="16"/>
        </w:rPr>
        <w:t xml:space="preserve"> </w:t>
      </w:r>
      <w:r>
        <w:rPr>
          <w:sz w:val="16"/>
        </w:rPr>
        <w:t>dated</w:t>
      </w:r>
      <w:r>
        <w:rPr>
          <w:spacing w:val="16"/>
          <w:sz w:val="16"/>
        </w:rPr>
        <w:t xml:space="preserve"> </w:t>
      </w:r>
      <w:r>
        <w:rPr>
          <w:sz w:val="16"/>
        </w:rPr>
        <w:t>as</w:t>
      </w:r>
      <w:r>
        <w:rPr>
          <w:spacing w:val="8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print</w:t>
      </w:r>
      <w:r>
        <w:rPr>
          <w:spacing w:val="-4"/>
          <w:sz w:val="16"/>
        </w:rPr>
        <w:t xml:space="preserve"> </w:t>
      </w:r>
      <w:r>
        <w:rPr>
          <w:sz w:val="16"/>
        </w:rPr>
        <w:t>date.</w:t>
      </w:r>
      <w:r>
        <w:rPr>
          <w:spacing w:val="66"/>
          <w:sz w:val="16"/>
        </w:rPr>
        <w:t xml:space="preserve"> </w:t>
      </w:r>
      <w:r>
        <w:rPr>
          <w:sz w:val="16"/>
        </w:rPr>
        <w:t>Please</w:t>
      </w:r>
      <w:r>
        <w:rPr>
          <w:spacing w:val="-5"/>
          <w:sz w:val="16"/>
        </w:rPr>
        <w:t xml:space="preserve"> </w:t>
      </w:r>
      <w:r>
        <w:rPr>
          <w:sz w:val="16"/>
        </w:rPr>
        <w:t>make</w:t>
      </w:r>
      <w:r>
        <w:rPr>
          <w:spacing w:val="-5"/>
          <w:sz w:val="16"/>
        </w:rPr>
        <w:t xml:space="preserve"> </w:t>
      </w:r>
      <w:r>
        <w:rPr>
          <w:sz w:val="16"/>
        </w:rPr>
        <w:t>certain</w:t>
      </w:r>
      <w:r>
        <w:rPr>
          <w:spacing w:val="-5"/>
          <w:sz w:val="16"/>
        </w:rPr>
        <w:t xml:space="preserve"> </w:t>
      </w:r>
      <w:r>
        <w:rPr>
          <w:sz w:val="16"/>
        </w:rPr>
        <w:t>to</w:t>
      </w:r>
      <w:r>
        <w:rPr>
          <w:spacing w:val="16"/>
          <w:sz w:val="16"/>
        </w:rPr>
        <w:t xml:space="preserve"> </w:t>
      </w:r>
      <w:r>
        <w:rPr>
          <w:sz w:val="16"/>
        </w:rPr>
        <w:t>review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material</w:t>
      </w:r>
      <w:r>
        <w:rPr>
          <w:spacing w:val="-13"/>
          <w:sz w:val="16"/>
        </w:rPr>
        <w:t xml:space="preserve"> </w:t>
      </w:r>
      <w:r>
        <w:rPr>
          <w:sz w:val="16"/>
        </w:rPr>
        <w:t>on-line</w:t>
      </w:r>
      <w:r>
        <w:rPr>
          <w:spacing w:val="-5"/>
          <w:sz w:val="16"/>
        </w:rPr>
        <w:t xml:space="preserve"> </w:t>
      </w:r>
      <w:r>
        <w:rPr>
          <w:sz w:val="16"/>
        </w:rPr>
        <w:t>prior</w:t>
      </w:r>
      <w:r>
        <w:rPr>
          <w:spacing w:val="5"/>
          <w:sz w:val="16"/>
        </w:rPr>
        <w:t xml:space="preserve"> </w:t>
      </w:r>
      <w:r>
        <w:rPr>
          <w:sz w:val="16"/>
        </w:rPr>
        <w:t>to</w:t>
      </w:r>
      <w:r>
        <w:rPr>
          <w:spacing w:val="16"/>
          <w:sz w:val="16"/>
        </w:rPr>
        <w:t xml:space="preserve"> </w:t>
      </w:r>
      <w:r>
        <w:rPr>
          <w:sz w:val="16"/>
        </w:rPr>
        <w:t>placing</w:t>
      </w:r>
      <w:r>
        <w:rPr>
          <w:spacing w:val="-5"/>
          <w:sz w:val="16"/>
        </w:rPr>
        <w:t xml:space="preserve"> </w:t>
      </w:r>
      <w:r>
        <w:rPr>
          <w:sz w:val="16"/>
        </w:rPr>
        <w:t>reliance</w:t>
      </w:r>
      <w:r>
        <w:rPr>
          <w:spacing w:val="-6"/>
          <w:sz w:val="16"/>
        </w:rPr>
        <w:t xml:space="preserve"> </w:t>
      </w:r>
      <w:r>
        <w:rPr>
          <w:sz w:val="16"/>
        </w:rPr>
        <w:t>on</w:t>
      </w:r>
      <w:r>
        <w:rPr>
          <w:spacing w:val="-5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dated</w:t>
      </w:r>
      <w:r>
        <w:rPr>
          <w:spacing w:val="-5"/>
          <w:sz w:val="16"/>
        </w:rPr>
        <w:t xml:space="preserve"> </w:t>
      </w:r>
      <w:r>
        <w:rPr>
          <w:sz w:val="16"/>
        </w:rPr>
        <w:t>printed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version.</w:t>
      </w:r>
    </w:p>
    <w:p w:rsidR="0060590D" w14:paraId="251B9EA8" w14:textId="77777777">
      <w:pPr>
        <w:pStyle w:val="BodyText"/>
        <w:spacing w:line="20" w:lineRule="exact"/>
        <w:ind w:left="33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5989320" cy="9525"/>
                <wp:effectExtent l="0" t="0" r="0" b="0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89320" cy="9525"/>
                          <a:chOff x="0" y="0"/>
                          <a:chExt cx="5989320" cy="9525"/>
                        </a:xfrm>
                      </wpg:grpSpPr>
                      <wps:wsp xmlns:wps="http://schemas.microsoft.com/office/word/2010/wordprocessingShape">
                        <wps:cNvPr id="8" name="Graphic 8"/>
                        <wps:cNvSpPr/>
                        <wps:spPr>
                          <a:xfrm>
                            <a:off x="0" y="0"/>
                            <a:ext cx="5989320" cy="9525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9525" w="5989320" stroke="1">
                                <a:moveTo>
                                  <a:pt x="59890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5989066" y="9525"/>
                                </a:lnTo>
                                <a:lnTo>
                                  <a:pt x="5989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" o:spid="_x0000_i1028" style="width:471.6pt;height:0.75pt;mso-position-horizontal-relative:char;mso-position-vertical-relative:line" coordsize="59893,95">
                <v:shape id="Graphic 8" o:spid="_x0000_s1029" style="width:59893;height:95;mso-wrap-style:square;position:absolute;visibility:visible;v-text-anchor:top" coordsize="5989320,9525" path="m5989066,l,,,9525l5989066,9525l5989066,xe" fillcolor="black" stroked="f">
                  <v:path arrowok="t"/>
                </v:shape>
                <w10:anchorlock/>
              </v:group>
            </w:pict>
          </mc:Fallback>
        </mc:AlternateContent>
      </w:r>
    </w:p>
    <w:sectPr>
      <w:pgSz w:w="12240" w:h="15840"/>
      <w:pgMar w:top="1380" w:right="1080" w:bottom="1140" w:left="1080" w:header="0" w:footer="9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0590D" w14:paraId="78FA7EAD" w14:textId="7777777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6186170</wp:posOffset>
              </wp:positionH>
              <wp:positionV relativeFrom="page">
                <wp:posOffset>9151919</wp:posOffset>
              </wp:positionV>
              <wp:extent cx="695325" cy="16383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9532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0590D" w14:textId="77777777">
                          <w:pPr>
                            <w:spacing w:before="18"/>
                            <w:ind w:left="20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t>1</w:t>
                          </w:r>
                          <w:r>
                            <w:rPr>
                              <w:b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of</w:t>
                          </w:r>
                          <w:r>
                            <w:rPr>
                              <w:spacing w:val="4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1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2049" type="#_x0000_t202" style="width:54.75pt;height:12.9pt;margin-top:720.6pt;margin-left:487.1pt;mso-position-horizontal-relative:page;mso-position-vertical-relative:page;mso-wrap-distance-bottom:0;mso-wrap-distance-left:0;mso-wrap-distance-right:0;mso-wrap-distance-top:0;mso-wrap-style:square;position:absolute;visibility:visible;v-text-anchor:top;z-index:-251657216" filled="f" stroked="f">
              <v:textbox inset="0,0,0,0">
                <w:txbxContent>
                  <w:p w:rsidR="0060590D" w14:paraId="3DC9551A" w14:textId="77777777">
                    <w:pPr>
                      <w:spacing w:before="18"/>
                      <w:ind w:left="20"/>
                      <w:rPr>
                        <w:b/>
                        <w:sz w:val="19"/>
                      </w:rPr>
                    </w:pPr>
                    <w:r>
                      <w:rPr>
                        <w:sz w:val="19"/>
                      </w:rPr>
                      <w:t>Page</w:t>
                    </w:r>
                    <w:r>
                      <w:rPr>
                        <w:spacing w:val="14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1</w:t>
                    </w:r>
                    <w:r>
                      <w:rPr>
                        <w:b/>
                        <w:spacing w:val="15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of</w:t>
                    </w:r>
                    <w:r>
                      <w:rPr>
                        <w:spacing w:val="42"/>
                        <w:sz w:val="19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19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0590D" w14:paraId="2DA0A50F" w14:textId="7777777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6186170</wp:posOffset>
              </wp:positionH>
              <wp:positionV relativeFrom="page">
                <wp:posOffset>9313844</wp:posOffset>
              </wp:positionV>
              <wp:extent cx="695325" cy="16383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9532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0590D" w14:textId="77777777">
                          <w:pPr>
                            <w:spacing w:before="18"/>
                            <w:ind w:left="20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19"/>
                            </w:rPr>
                            <w:t>3</w:t>
                          </w:r>
                          <w:r>
                            <w:rPr>
                              <w:b/>
                              <w:sz w:val="19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of</w:t>
                          </w:r>
                          <w:r>
                            <w:rPr>
                              <w:spacing w:val="4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9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19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2050" type="#_x0000_t202" style="width:54.75pt;height:12.9pt;margin-top:733.37pt;margin-left:487.1pt;mso-position-horizontal-relative:page;mso-position-vertical-relative:page;mso-wrap-distance-bottom:0;mso-wrap-distance-left:0;mso-wrap-distance-right:0;mso-wrap-distance-top:0;position:absolute;v-text-anchor:top;z-index:-251656192" fillcolor="this">
              <v:textbox inset="0,0,0,0">
                <w:txbxContent>
                  <w:p w:rsidR="0060590D" w14:textId="77777777">
                    <w:pPr>
                      <w:spacing w:before="18"/>
                      <w:ind w:left="20"/>
                      <w:rPr>
                        <w:b/>
                        <w:sz w:val="19"/>
                      </w:rPr>
                    </w:pPr>
                    <w:r>
                      <w:rPr>
                        <w:sz w:val="19"/>
                      </w:rPr>
                      <w:t>Page</w:t>
                    </w:r>
                    <w:r>
                      <w:rPr>
                        <w:spacing w:val="14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fldChar w:fldCharType="begin"/>
                    </w:r>
                    <w:r>
                      <w:rPr>
                        <w:b/>
                        <w:sz w:val="19"/>
                      </w:rPr>
                      <w:instrText xml:space="preserve"> PAGE </w:instrText>
                    </w:r>
                    <w:r>
                      <w:rPr>
                        <w:b/>
                        <w:sz w:val="19"/>
                      </w:rPr>
                      <w:fldChar w:fldCharType="separate"/>
                    </w:r>
                    <w:r>
                      <w:rPr>
                        <w:b/>
                        <w:sz w:val="19"/>
                      </w:rPr>
                      <w:t>3</w:t>
                    </w:r>
                    <w:r>
                      <w:rPr>
                        <w:b/>
                        <w:sz w:val="19"/>
                      </w:rPr>
                      <w:fldChar w:fldCharType="end"/>
                    </w:r>
                    <w:r>
                      <w:rPr>
                        <w:b/>
                        <w:spacing w:val="15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of</w:t>
                    </w:r>
                    <w:r>
                      <w:rPr>
                        <w:spacing w:val="42"/>
                        <w:sz w:val="19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19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9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19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19"/>
                      </w:rPr>
                      <w:t>3</w:t>
                    </w:r>
                    <w:r>
                      <w:rPr>
                        <w:b/>
                        <w:spacing w:val="-10"/>
                        <w:sz w:val="19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129ED" w14:paraId="11A6D864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129ED" w14:paraId="3C489108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129ED" w14:paraId="7B650455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E520504"/>
    <w:multiLevelType w:val="hybridMultilevel"/>
    <w:tmpl w:val="4B6246FC"/>
    <w:lvl w:ilvl="0">
      <w:start w:val="0"/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F552A8B"/>
    <w:multiLevelType w:val="hybridMultilevel"/>
    <w:tmpl w:val="7D8AB006"/>
    <w:lvl w:ilvl="0">
      <w:start w:val="0"/>
      <w:numFmt w:val="bullet"/>
      <w:lvlText w:val=""/>
      <w:lvlJc w:val="left"/>
      <w:pPr>
        <w:ind w:left="108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19"/>
        <w:szCs w:val="19"/>
        <w:lang w:val="en-US" w:eastAsia="en-US" w:bidi="ar-SA"/>
      </w:rPr>
    </w:lvl>
    <w:lvl w:ilvl="1">
      <w:start w:val="0"/>
      <w:numFmt w:val="bullet"/>
      <w:lvlText w:val="o"/>
      <w:lvlJc w:val="left"/>
      <w:pPr>
        <w:ind w:left="1443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2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60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8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40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0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0" w:hanging="361"/>
      </w:pPr>
      <w:rPr>
        <w:rFonts w:hint="default"/>
        <w:lang w:val="en-US" w:eastAsia="en-US" w:bidi="ar-SA"/>
      </w:rPr>
    </w:lvl>
  </w:abstractNum>
  <w:num w:numId="1" w16cid:durableId="52319117">
    <w:abstractNumId w:val="0"/>
  </w:num>
  <w:num w:numId="2" w16cid:durableId="1060058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0D"/>
    <w:rsid w:val="001A0325"/>
    <w:rsid w:val="002A121C"/>
    <w:rsid w:val="003D7DA0"/>
    <w:rsid w:val="0060590D"/>
    <w:rsid w:val="006E071D"/>
    <w:rsid w:val="007869B2"/>
    <w:rsid w:val="009A4D7C"/>
    <w:rsid w:val="00AA1962"/>
    <w:rsid w:val="00AC6F3C"/>
    <w:rsid w:val="00B17F4C"/>
    <w:rsid w:val="00B43B3E"/>
    <w:rsid w:val="00C129ED"/>
    <w:rsid w:val="00CE1473"/>
    <w:rsid w:val="00E939CB"/>
    <w:rsid w:val="00F05A75"/>
  </w:rsids>
  <w:docVars>
    <w:docVar w:name="Date Approved" w:val="04/14/2026"/>
    <w:docVar w:name="Date_Approved" w:val="04/14/2026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1D7E0B"/>
  <w15:docId w15:val="{883DBDF1-9747-4492-8C36-EE28F1430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1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361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217"/>
      <w:ind w:left="361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082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F05A75"/>
    <w:pPr>
      <w:widowControl/>
      <w:autoSpaceDE/>
      <w:autoSpaceDN/>
    </w:pPr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B17F4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7F4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E07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yalemedicine.cqs.symplr.com/Portal/CreateForm/450012" TargetMode="Externa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yalemedicine.cqs.symplr.com/Portal/CreateForm/450012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713</Words>
  <Characters>4159</Characters>
  <Application>Microsoft Office Word</Application>
  <DocSecurity>0</DocSecurity>
  <Lines>109</Lines>
  <Paragraphs>64</Paragraphs>
  <ScaleCrop>false</ScaleCrop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Hart, Melissa</dc:creator>
  <cp:lastModifiedBy>Hettiarachchi, Parami</cp:lastModifiedBy>
  <cp:revision>7</cp:revision>
  <dcterms:created xsi:type="dcterms:W3CDTF">2026-03-27T18:44:00Z</dcterms:created>
  <dcterms:modified xsi:type="dcterms:W3CDTF">2026-04-07T19:45:00Z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2026-01-13T00:00:00Z</vt:filetime>
  </property>
  <property fmtid="{D5CDD505-2E9C-101B-9397-08002B2CF9AE}" pid="3" name="Creator">
    <vt:lpwstr>PDFium</vt:lpwstr>
  </property>
  <property fmtid="{D5CDD505-2E9C-101B-9397-08002B2CF9AE}" pid="4" name="LastSaved">
    <vt:filetime>2026-01-13T00:00:00Z</vt:filetime>
  </property>
  <property fmtid="{D5CDD505-2E9C-101B-9397-08002B2CF9AE}" pid="5" name="Producer">
    <vt:lpwstr>PDFium</vt:lpwstr>
  </property>
</Properties>
</file>