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51619454" w:rsidP="51619454" w14:paraId="185D114F" w14:textId="76CC3B3D">
      <w:pPr>
        <w:pStyle w:val="SectionHeading"/>
      </w:pPr>
    </w:p>
    <w:p w:rsidR="00EA07CA" w:rsidRPr="00EA07CA" w:rsidP="00CB3A66" w14:paraId="294B2ADB" w14:textId="2C9454B7">
      <w:pPr>
        <w:pStyle w:val="SectionHeading"/>
        <w:sectPr w:rsidSect="00641FF8">
          <w:headerReference w:type="even" r:id="rId10"/>
          <w:headerReference w:type="default" r:id="rId11"/>
          <w:footerReference w:type="even"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pPr>
      <w:r>
        <w:t>Scope</w:t>
      </w:r>
    </w:p>
    <w:p w:rsidR="51619454" w:rsidP="51619454" w14:paraId="2C826EAB" w14:textId="444312C4">
      <w:pPr>
        <w:spacing w:before="240" w:after="12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This policy applies to research protocols that target and/or recruit students at the Yale School of Medicine (YSM) as study subjects or that use student data. This policy does not apply to research protocols for which all members of the community (e.g., faculty, staff, students, community-at-large) are potentially eligible to </w:t>
      </w:r>
      <w:r w:rsidRP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participate</w:t>
      </w:r>
      <w:r w:rsidRP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or enroll. This policy does not apply to program evaluation conducted by medical education faculty for curricular oversight and quality improvement unless it is being carried out for the purpose of research. </w:t>
      </w:r>
    </w:p>
    <w:p w:rsidR="007D39A2" w:rsidRPr="002875E0" w:rsidP="00423574" w14:paraId="0BBB395A" w14:textId="108B671D">
      <w:pPr>
        <w:pStyle w:val="SectionHeading"/>
      </w:pPr>
      <w:r w:rsidR="51619454">
        <w:t>Reason for the Policy</w:t>
      </w:r>
    </w:p>
    <w:p w:rsidR="51619454" w:rsidP="51619454" w14:paraId="59A5E7CE" w14:textId="7CF8B31E">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Pr>
          <w:rFonts w:ascii="Arial" w:eastAsia="Arial" w:hAnsi="Arial" w:cs="Arial"/>
          <w:b w:val="0"/>
          <w:bCs w:val="0"/>
          <w:i w:val="0"/>
          <w:iCs w:val="0"/>
          <w:caps w:val="0"/>
          <w:smallCaps w:val="0"/>
          <w:noProof w:val="0"/>
          <w:color w:val="000000" w:themeColor="text1" w:themeShade="FF" w:themeTint="FF"/>
          <w:sz w:val="20"/>
          <w:szCs w:val="20"/>
          <w:lang w:val="en-US"/>
        </w:rPr>
        <w:t xml:space="preserve">Due to the increasing number of research projects explicitly utilizing students at YSM as subjects, a </w:t>
      </w:r>
    </w:p>
    <w:p w:rsidR="51619454" w:rsidP="51619454" w14:paraId="03D9CB51" w14:textId="4FEBA41B">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Pr>
          <w:rFonts w:ascii="Arial" w:eastAsia="Arial" w:hAnsi="Arial" w:cs="Arial"/>
          <w:b w:val="0"/>
          <w:bCs w:val="0"/>
          <w:i w:val="0"/>
          <w:iCs w:val="0"/>
          <w:caps w:val="0"/>
          <w:smallCaps w:val="0"/>
          <w:noProof w:val="0"/>
          <w:color w:val="000000" w:themeColor="text1" w:themeShade="FF" w:themeTint="FF"/>
          <w:sz w:val="20"/>
          <w:szCs w:val="20"/>
          <w:lang w:val="en-US"/>
        </w:rPr>
        <w:t>Committee to Review Students as Research Subjects</w:t>
      </w:r>
      <w:r w:rsidRPr="51619454">
        <w:rPr>
          <w:rFonts w:ascii="Arial" w:eastAsia="Arial" w:hAnsi="Arial" w:cs="Arial"/>
          <w:b/>
          <w:bCs/>
          <w:i w:val="0"/>
          <w:iCs w:val="0"/>
          <w:caps w:val="0"/>
          <w:smallCaps w:val="0"/>
          <w:noProof w:val="0"/>
          <w:color w:val="000000" w:themeColor="text1" w:themeShade="FF" w:themeTint="FF"/>
          <w:sz w:val="20"/>
          <w:szCs w:val="20"/>
          <w:lang w:val="en-US"/>
        </w:rPr>
        <w:t xml:space="preserve"> </w:t>
      </w:r>
      <w:r w:rsidRPr="51619454">
        <w:rPr>
          <w:rFonts w:ascii="Arial" w:eastAsia="Arial" w:hAnsi="Arial" w:cs="Arial"/>
          <w:b w:val="0"/>
          <w:bCs w:val="0"/>
          <w:i w:val="0"/>
          <w:iCs w:val="0"/>
          <w:caps w:val="0"/>
          <w:smallCaps w:val="0"/>
          <w:noProof w:val="0"/>
          <w:color w:val="000000" w:themeColor="text1" w:themeShade="FF" w:themeTint="FF"/>
          <w:sz w:val="20"/>
          <w:szCs w:val="20"/>
          <w:lang w:val="en-US"/>
        </w:rPr>
        <w:t xml:space="preserve">(CRSRS) has been </w:t>
      </w:r>
      <w:r w:rsidRPr="51619454">
        <w:rPr>
          <w:rFonts w:ascii="Arial" w:eastAsia="Arial" w:hAnsi="Arial" w:cs="Arial"/>
          <w:b w:val="0"/>
          <w:bCs w:val="0"/>
          <w:i w:val="0"/>
          <w:iCs w:val="0"/>
          <w:caps w:val="0"/>
          <w:smallCaps w:val="0"/>
          <w:noProof w:val="0"/>
          <w:color w:val="000000" w:themeColor="text1" w:themeShade="FF" w:themeTint="FF"/>
          <w:sz w:val="20"/>
          <w:szCs w:val="20"/>
          <w:lang w:val="en-US"/>
        </w:rPr>
        <w:t>established</w:t>
      </w:r>
      <w:r w:rsidRPr="51619454">
        <w:rPr>
          <w:rFonts w:ascii="Arial" w:eastAsia="Arial" w:hAnsi="Arial" w:cs="Arial"/>
          <w:b w:val="0"/>
          <w:bCs w:val="0"/>
          <w:i w:val="0"/>
          <w:iCs w:val="0"/>
          <w:caps w:val="0"/>
          <w:smallCaps w:val="0"/>
          <w:noProof w:val="0"/>
          <w:color w:val="000000" w:themeColor="text1" w:themeShade="FF" w:themeTint="FF"/>
          <w:sz w:val="20"/>
          <w:szCs w:val="20"/>
          <w:lang w:val="en-US"/>
        </w:rPr>
        <w:t xml:space="preserve"> to review and approve requests for student participation or use of student data.  </w:t>
      </w:r>
      <w:r>
        <w:tab/>
      </w:r>
    </w:p>
    <w:p w:rsidR="007D39A2" w:rsidP="007D39A2" w14:paraId="23AAEE08" w14:textId="0E27A02C">
      <w:pPr>
        <w:spacing w:after="120"/>
      </w:pPr>
    </w:p>
    <w:p w:rsidR="007D39A2" w:rsidP="007D39A2" w14:paraId="468FB23F" w14:textId="77777777">
      <w:pPr>
        <w:spacing w:after="120"/>
      </w:pPr>
    </w:p>
    <w:p w:rsidR="51619454" w:rsidP="51619454" w14:paraId="55599FDA" w14:textId="3CE269A1">
      <w:pPr>
        <w:spacing w:after="120"/>
        <w:rPr>
          <w:b/>
          <w:bCs/>
          <w:sz w:val="24"/>
          <w:szCs w:val="24"/>
        </w:rPr>
      </w:pPr>
      <w:r w:rsidRPr="51619454">
        <w:rPr>
          <w:b/>
          <w:bCs/>
          <w:sz w:val="24"/>
          <w:szCs w:val="24"/>
        </w:rPr>
        <w:t>Definitions</w:t>
      </w:r>
    </w:p>
    <w:p w:rsidR="51619454" w:rsidP="51619454" w14:paraId="7A7DA886" w14:textId="7CFF0C16">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Pr>
          <w:rFonts w:ascii="Arial" w:eastAsia="Arial" w:hAnsi="Arial" w:cs="Arial"/>
          <w:b/>
          <w:bCs/>
          <w:i w:val="0"/>
          <w:iCs w:val="0"/>
          <w:caps w:val="0"/>
          <w:smallCaps w:val="0"/>
          <w:noProof w:val="0"/>
          <w:color w:val="000000" w:themeColor="text1" w:themeShade="FF" w:themeTint="FF"/>
          <w:sz w:val="20"/>
          <w:szCs w:val="20"/>
          <w:lang w:val="en-US"/>
        </w:rPr>
        <w:t>Committee</w:t>
      </w:r>
    </w:p>
    <w:p w:rsidR="51619454" w:rsidP="51619454" w14:paraId="497591AF" w14:textId="5A013428">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Pr>
          <w:rFonts w:ascii="Arial" w:eastAsia="Arial" w:hAnsi="Arial" w:cs="Arial"/>
          <w:b w:val="0"/>
          <w:bCs w:val="0"/>
          <w:i w:val="0"/>
          <w:iCs w:val="0"/>
          <w:caps w:val="0"/>
          <w:smallCaps w:val="0"/>
          <w:noProof w:val="0"/>
          <w:color w:val="000000" w:themeColor="text1" w:themeShade="FF" w:themeTint="FF"/>
          <w:sz w:val="20"/>
          <w:szCs w:val="20"/>
          <w:lang w:val="en-US"/>
        </w:rPr>
        <w:t>Committee to Review Students as Research Subjects</w:t>
      </w:r>
    </w:p>
    <w:p w:rsidR="007D39A2" w:rsidP="001B7499" w14:paraId="54608E4A" w14:textId="500E73F5">
      <w:pPr>
        <w:pStyle w:val="BodyText"/>
      </w:pPr>
      <w:r>
        <w:t xml:space="preserve"> </w:t>
      </w:r>
      <w:bookmarkStart w:id="0" w:name="_Toc425171621"/>
    </w:p>
    <w:p w:rsidR="001B7499" w:rsidRPr="001B7499" w:rsidP="00FE2B54" w14:paraId="2AA46097" w14:textId="46D5CA31">
      <w:pPr>
        <w:pStyle w:val="SectionHeading"/>
      </w:pPr>
      <w:r w:rsidR="51619454">
        <w:t>Policy Sections</w:t>
      </w:r>
      <w:bookmarkEnd w:id="0"/>
      <w:r w:rsidR="51619454">
        <w:t xml:space="preserve"> </w:t>
      </w:r>
      <w:bookmarkStart w:id="1" w:name="_Toc427373286"/>
      <w:bookmarkStart w:id="2" w:name="_Toc425171622"/>
      <w:bookmarkEnd w:id="1"/>
      <w:bookmarkEnd w:id="2"/>
    </w:p>
    <w:p w:rsidR="00CB3A66" w:rsidRPr="002875E0" w:rsidP="51619454" w14:paraId="063B0DD1" w14:textId="2B38BA04">
      <w:pPr>
        <w:pStyle w:val="1-PolicySectionlevel"/>
        <w:spacing w:before="240" w:after="240"/>
        <w:rPr>
          <w:rFonts w:ascii="Arial" w:eastAsia="Arial" w:hAnsi="Arial" w:cs="Arial"/>
          <w:b/>
          <w:bCs/>
          <w:i w:val="0"/>
          <w:iCs w:val="0"/>
          <w:caps w:val="0"/>
          <w:smallCaps w:val="0"/>
          <w:noProof w:val="0"/>
          <w:color w:val="000000" w:themeColor="text1" w:themeShade="FF" w:themeTint="FF"/>
          <w:sz w:val="20"/>
          <w:szCs w:val="20"/>
          <w:lang w:val="en-US"/>
        </w:rPr>
      </w:pPr>
      <w:r w:rsidRPr="51619454" w:rsidR="51619454">
        <w:rPr>
          <w:rFonts w:ascii="Arial" w:eastAsia="Arial" w:hAnsi="Arial" w:cs="Arial"/>
          <w:b/>
          <w:bCs/>
          <w:i w:val="0"/>
          <w:iCs w:val="0"/>
          <w:caps w:val="0"/>
          <w:smallCaps w:val="0"/>
          <w:noProof w:val="0"/>
          <w:color w:val="000000" w:themeColor="text1" w:themeShade="FF" w:themeTint="FF"/>
          <w:sz w:val="20"/>
          <w:szCs w:val="20"/>
          <w:lang w:val="en-US"/>
        </w:rPr>
        <w:t>Requirements to use YSM students or their data as study subjects</w:t>
      </w:r>
    </w:p>
    <w:p w:rsidR="00CB3A66" w:rsidRPr="002875E0" w:rsidP="51619454" w14:paraId="1CFA7076" w14:textId="78DE567D">
      <w:pPr>
        <w:pStyle w:val="ListParagraph"/>
        <w:numPr>
          <w:ilvl w:val="1"/>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All individuals seeking to utilize YSM students or their data as study subjects (including recruitment of students for educational research or retrospective review of educational data involving students) must obtain written approval from the CRSRS and approval or exemption from review from an Institutional Review Board (IRB). See Access to Students as Research Subjects Procedure for details. All limitations on access to individual student educational records must be followed, and these are outlined in the </w:t>
      </w:r>
      <w:hyperlink r:id="rId16">
        <w:r w:rsidRPr="51619454" w:rsidR="51619454">
          <w:rPr>
            <w:rStyle w:val="Hyperlink"/>
            <w:rFonts w:ascii="Arial" w:eastAsia="Arial" w:hAnsi="Arial" w:cs="Arial"/>
            <w:b w:val="0"/>
            <w:bCs w:val="0"/>
            <w:i w:val="0"/>
            <w:iCs w:val="0"/>
            <w:caps w:val="0"/>
            <w:smallCaps w:val="0"/>
            <w:strike w:val="0"/>
            <w:dstrike w:val="0"/>
            <w:noProof w:val="0"/>
            <w:sz w:val="20"/>
            <w:szCs w:val="20"/>
            <w:lang w:val="en-US"/>
          </w:rPr>
          <w:t>Confidentiality of Medical Student Educational Records - Policy</w:t>
        </w:r>
      </w:hyperlink>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policy.</w:t>
      </w:r>
    </w:p>
    <w:p w:rsidR="00CB3A66" w:rsidRPr="002875E0" w:rsidP="51619454" w14:paraId="480F69A0" w14:textId="1374ADCC">
      <w:pPr>
        <w:pStyle w:val="ListParagraph"/>
        <w:numPr>
          <w:ilvl w:val="1"/>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The purpose of the CRSRS review is to ensure the following:</w:t>
      </w:r>
    </w:p>
    <w:p w:rsidR="00CB3A66" w:rsidRPr="002875E0" w:rsidP="51619454" w14:paraId="5697F854" w14:textId="56930EF2">
      <w:pPr>
        <w:pStyle w:val="ListParagraph"/>
        <w:numPr>
          <w:ilvl w:val="2"/>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Issues of power are addressed</w:t>
      </w:r>
    </w:p>
    <w:p w:rsidR="00CB3A66" w:rsidRPr="002875E0" w:rsidP="51619454" w14:paraId="407D4A7D" w14:textId="260F62B3">
      <w:pPr>
        <w:pStyle w:val="ListParagraph"/>
        <w:numPr>
          <w:ilvl w:val="2"/>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Potential student burden is considered</w:t>
      </w:r>
    </w:p>
    <w:p w:rsidR="00CB3A66" w:rsidRPr="002875E0" w:rsidP="51619454" w14:paraId="32C5A7D4" w14:textId="5CA530B0">
      <w:pPr>
        <w:pStyle w:val="ListParagraph"/>
        <w:numPr>
          <w:ilvl w:val="2"/>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Impact on required curriculum and the learning environment is minimized. </w:t>
      </w:r>
    </w:p>
    <w:p w:rsidR="00CB3A66" w:rsidRPr="002875E0" w:rsidP="51619454" w14:paraId="599AFF15" w14:textId="4BDAB660">
      <w:pPr>
        <w:pStyle w:val="ListParagraph"/>
        <w:numPr>
          <w:ilvl w:val="3"/>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Power issues may arise, for example, when the researcher/PI requesting student participation is in an evaluative role in relationship to the student(s), such as a course or clerkship director. </w:t>
      </w:r>
    </w:p>
    <w:p w:rsidR="00CB3A66" w:rsidRPr="002875E0" w:rsidP="51619454" w14:paraId="42C54B1C" w14:textId="474EA3A7">
      <w:pPr>
        <w:pStyle w:val="ListParagraph"/>
        <w:numPr>
          <w:ilvl w:val="3"/>
          <w:numId w:val="1"/>
        </w:num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Student burden and impact on the curriculum, in turn, may arise </w:t>
      </w:r>
      <w:r w:rsidRPr="51619454" w:rsidR="51619454">
        <w:rPr>
          <w:rStyle w:val="normaltextrun"/>
          <w:rFonts w:ascii="Arial" w:eastAsia="Arial" w:hAnsi="Arial" w:cs="Arial"/>
          <w:b w:val="0"/>
          <w:bCs w:val="0"/>
          <w:i w:val="0"/>
          <w:iCs w:val="0"/>
          <w:caps w:val="0"/>
          <w:smallCaps w:val="0"/>
          <w:noProof w:val="0"/>
          <w:color w:val="000000" w:themeColor="text1" w:themeShade="FF" w:themeTint="FF"/>
          <w:sz w:val="19"/>
          <w:szCs w:val="19"/>
          <w:lang w:val="en-US"/>
        </w:rPr>
        <w:t>from timing, types of interventions, and length of surveys or other data collection instruments.</w:t>
      </w:r>
      <w:r w:rsidRPr="51619454" w:rsidR="51619454">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w:t>
      </w:r>
      <w:bookmarkStart w:id="3" w:name="_Toc425171625"/>
    </w:p>
    <w:p w:rsidR="009315D0" w:rsidP="009315D0" w14:paraId="62FEAECA" w14:textId="77777777">
      <w:pPr>
        <w:pStyle w:val="policysectiontext0"/>
        <w:spacing w:before="120" w:beforeAutospacing="0" w:after="120" w:afterAutospacing="0"/>
        <w:rPr>
          <w:rFonts w:ascii="Arial" w:hAnsi="Arial" w:cs="Arial"/>
          <w:sz w:val="20"/>
          <w:szCs w:val="20"/>
        </w:rPr>
      </w:pPr>
    </w:p>
    <w:p w:rsidR="00EB4DAD" w:rsidRPr="009315D0" w:rsidP="009315D0" w14:paraId="5293FC8C" w14:textId="672DCC2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D64C00" w:rsidP="00D64C00" w14:paraId="724E2049" w14:textId="17A50F77">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7"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155ADA08" w:rsidR="155ADA08">
        <w:rPr>
          <w:rStyle w:val="normaltextrun"/>
          <w:rFonts w:cs="Arial"/>
          <w:color w:val="000000" w:themeColor="text1" w:themeShade="FF" w:themeTint="FF"/>
        </w:rPr>
        <w:t xml:space="preserve"> </w:t>
      </w:r>
      <w:r>
        <w:rPr>
          <w:rStyle w:val="normaltextrun"/>
          <w:rFonts w:cs="Arial"/>
          <w:color w:val="000000"/>
          <w:shd w:val="clear" w:color="auto" w:fill="FFFFFF"/>
        </w:rPr>
        <w:t xml:space="preserve"> </w:t>
      </w:r>
    </w:p>
    <w:p w:rsidR="009315D0" w:rsidRPr="002875E0" w:rsidP="00145899" w14:paraId="5E275CF7" w14:textId="7BCB0D43">
      <w:pPr>
        <w:pStyle w:val="SectionHeading"/>
        <w:rPr>
          <w:rFonts w:eastAsia="Arial"/>
        </w:rPr>
      </w:pPr>
      <w:r w:rsidRPr="002875E0">
        <w:t>Roles &amp; Responsibilities</w:t>
      </w:r>
      <w:bookmarkEnd w:id="3"/>
    </w:p>
    <w:p w:rsidR="009315D0" w:rsidP="009315D0" w14:paraId="073C8589" w14:textId="77777777">
      <w:pPr>
        <w:pStyle w:val="NormalWeb"/>
        <w:spacing w:before="120" w:beforeAutospacing="0" w:after="120" w:afterAutospacing="0"/>
        <w:rPr>
          <w:rFonts w:ascii="Arial" w:hAnsi="Arial" w:cs="Arial"/>
          <w:sz w:val="20"/>
          <w:szCs w:val="20"/>
        </w:rPr>
      </w:pPr>
    </w:p>
    <w:p w:rsidR="0007688E" w:rsidRPr="009315D0" w:rsidP="009315D0" w14:paraId="744297D8" w14:textId="272666A5">
      <w:pPr>
        <w:pStyle w:val="NormalWeb"/>
        <w:spacing w:before="120" w:beforeAutospacing="0" w:after="120" w:afterAutospacing="0"/>
        <w:rPr>
          <w:rFonts w:ascii="Arial" w:hAnsi="Arial" w:cs="Arial"/>
          <w:b/>
          <w:bCs/>
          <w:sz w:val="20"/>
          <w:szCs w:val="20"/>
        </w:rPr>
      </w:pPr>
      <w:r w:rsidRPr="5BD2634D" w:rsidR="5BD2634D">
        <w:rPr>
          <w:rFonts w:ascii="Arial" w:hAnsi="Arial" w:cs="Arial"/>
          <w:b/>
          <w:bCs/>
        </w:rPr>
        <w:t xml:space="preserve">Contact Information </w:t>
      </w:r>
    </w:p>
    <w:bookmarkStart w:id="4" w:name="_Hlk497987165"/>
    <w:p w:rsidR="009315D0" w:rsidP="001A0F0B" w14:paraId="0CCA1932" w14:textId="0B6F9287">
      <w:pPr>
        <w:spacing w:after="120"/>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BD2634D" w:rsidR="5BD2634D">
        <w:rPr>
          <w:rFonts w:eastAsia="Arial" w:cs="Arial"/>
          <w:color w:val="000000" w:themeColor="text1" w:themeShade="FF" w:themeTint="FF"/>
        </w:rPr>
        <w:t xml:space="preserve"> </w:t>
      </w:r>
    </w:p>
    <w:p w:rsidR="009315D0" w:rsidP="001A0F0B" w14:paraId="010C94CC" w14:textId="42A15CD3">
      <w:pPr>
        <w:spacing w:after="120"/>
      </w:pPr>
      <w:hyperlink r:id="rId18">
        <w:r w:rsidRPr="5BD2634D" w:rsidR="5BD2634D">
          <w:rPr>
            <w:rStyle w:val="Hyperlink"/>
            <w:rFonts w:eastAsia="Arial" w:cs="Arial"/>
          </w:rPr>
          <w:t>Jeremy.moeller@yale.edu</w:t>
        </w:r>
      </w:hyperlink>
    </w:p>
    <w:p w:rsidR="009315D0" w:rsidP="001A0F0B" w14:paraId="70CE3ECF" w14:textId="2A1B072E">
      <w:pPr>
        <w:spacing w:after="120"/>
      </w:pPr>
      <w:r w:rsidRPr="5BD2634D" w:rsidR="5BD2634D">
        <w:rPr>
          <w:rFonts w:eastAsia="Arial" w:cs="Arial"/>
          <w:color w:val="000000" w:themeColor="text1" w:themeShade="FF" w:themeTint="FF"/>
        </w:rPr>
        <w:t>203-737-4190</w:t>
      </w:r>
    </w:p>
    <w:p w:rsidR="5BD2634D" w:rsidP="5BD2634D" w14:paraId="13022047" w14:textId="1E8BDB40">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t xml:space="preserve"> </w:t>
      </w:r>
    </w:p>
    <w:p w:rsidR="5BD2634D" w:rsidP="5BD2634D" w14:paraId="5ED77E75" w14:textId="78491BB3">
      <w:pPr>
        <w:pStyle w:val="BodyText"/>
      </w:pPr>
      <w:hyperlink r:id="rId19">
        <w:r w:rsidRPr="51619454" w:rsidR="51619454">
          <w:rPr>
            <w:rStyle w:val="Hyperlink"/>
          </w:rPr>
          <w:t>Peter.takizawa@yale.edu</w:t>
        </w:r>
      </w:hyperlink>
    </w:p>
    <w:p w:rsidR="51619454" w:rsidP="51619454" w14:paraId="3D07E778" w14:textId="7DEA2DE9">
      <w:pPr>
        <w:pStyle w:val="BodyText"/>
      </w:pPr>
    </w:p>
    <w:p w:rsidR="009315D0" w:rsidP="00145899" w14:paraId="1BAD6940" w14:textId="34F09720">
      <w:pPr>
        <w:pStyle w:val="BodyText"/>
        <w:rPr>
          <w:b/>
          <w:bCs/>
          <w:sz w:val="24"/>
          <w:szCs w:val="24"/>
        </w:rPr>
      </w:pPr>
      <w:r w:rsidRPr="51619454" w:rsidR="51619454">
        <w:rPr>
          <w:b/>
          <w:bCs/>
          <w:sz w:val="24"/>
          <w:szCs w:val="24"/>
        </w:rPr>
        <w:t>Related Information</w:t>
      </w:r>
      <w:bookmarkEnd w:id="4"/>
    </w:p>
    <w:p w:rsidR="00145899" w:rsidRPr="00145899" w:rsidP="51619454" w14:paraId="010BB5EE" w14:textId="601B806F">
      <w:pPr>
        <w:rPr>
          <w:noProof w:val="0"/>
          <w:lang w:val="en-US"/>
        </w:rPr>
      </w:pPr>
      <w:hyperlink r:id="rId20">
        <w:r w:rsidRPr="6E5BE6C2" w:rsidR="6E5BE6C2">
          <w:rPr>
            <w:rStyle w:val="Hyperlink"/>
            <w:noProof w:val="0"/>
            <w:lang w:val="en-US"/>
          </w:rPr>
          <w:t>Confidentiality of Medical Student Educational Records - Policy</w:t>
        </w:r>
      </w:hyperlink>
      <w:r w:rsidRPr="6E5BE6C2" w:rsidR="6E5BE6C2">
        <w:rPr>
          <w:noProof w:val="0"/>
          <w:lang w:val="en-US"/>
        </w:rPr>
        <w:t xml:space="preserve"> </w:t>
      </w:r>
    </w:p>
    <w:p w:rsidR="6E5BE6C2" w:rsidP="6E5BE6C2" w14:paraId="5A1BBEA0" w14:textId="4F435F4D">
      <w:pPr>
        <w:rPr>
          <w:noProof w:val="0"/>
          <w:lang w:val="en-US"/>
        </w:rPr>
      </w:pPr>
      <w:hyperlink r:id="rId21">
        <w:r w:rsidRPr="6E5BE6C2">
          <w:rPr>
            <w:rStyle w:val="Hyperlink"/>
            <w:noProof w:val="0"/>
            <w:lang w:val="en-US"/>
          </w:rPr>
          <w:t xml:space="preserve">Access to Students as Research Subjects – Procedure </w:t>
        </w:r>
      </w:hyperlink>
      <w:r w:rsidRPr="6E5BE6C2">
        <w:rPr>
          <w:noProof w:val="0"/>
          <w:lang w:val="en-US"/>
        </w:rPr>
        <w:t xml:space="preserve"> </w:t>
      </w:r>
    </w:p>
    <w:p w:rsidR="00242272" w:rsidRPr="002875E0" w:rsidP="00145899" w14:paraId="6A408D95" w14:textId="790A5009">
      <w:pPr>
        <w:pStyle w:val="SectionHeading"/>
      </w:pPr>
      <w:r w:rsidRPr="002875E0">
        <w:t>References</w:t>
      </w:r>
    </w:p>
    <w:p w:rsidR="009315D0" w:rsidP="00477589" w14:paraId="1B398306" w14:textId="77777777">
      <w:pPr>
        <w:pStyle w:val="BodyText"/>
      </w:pPr>
    </w:p>
    <w:p w:rsidR="00477589" w:rsidP="00477589" w14:paraId="4A0DBF88" w14:textId="4A182468">
      <w:pPr>
        <w:pStyle w:val="BodyText"/>
        <w:rPr>
          <w:b/>
          <w:sz w:val="24"/>
        </w:rPr>
      </w:pPr>
      <w:r>
        <w:rPr>
          <w:b/>
          <w:sz w:val="24"/>
        </w:rPr>
        <w:t xml:space="preserve">Version </w:t>
      </w:r>
      <w:r w:rsidRPr="00477589">
        <w:rPr>
          <w:b/>
          <w:sz w:val="24"/>
        </w:rPr>
        <w:t>History</w:t>
      </w:r>
    </w:p>
    <w:p w:rsidR="000E3FD5" w:rsidP="56697B80" w14:paraId="77D427C1" w14:textId="6FE5A08E">
      <w:r w:rsidR="51619454">
        <w:t>9/27/24 - Changes language to include students in the Physician Assistant program</w:t>
      </w:r>
    </w:p>
    <w:p w:rsidR="51619454" w:rsidP="51619454" w14:paraId="14C87973" w14:textId="57D6BAF2">
      <w:pPr>
        <w:pStyle w:val="BodyText"/>
      </w:pPr>
      <w:r>
        <w:t>9/10/2025 - Procedure moved to separate document</w:t>
      </w:r>
    </w:p>
    <w:p w:rsidR="000E3FD5" w:rsidP="00477589" w14:paraId="7F57EB96" w14:textId="0A8C3F5A">
      <w:pPr>
        <w:pStyle w:val="BodyText"/>
        <w:rPr>
          <w:b/>
          <w:sz w:val="24"/>
        </w:rPr>
      </w:pPr>
      <w:r>
        <w:rPr>
          <w:b/>
          <w:sz w:val="24"/>
        </w:rPr>
        <w:t>Keywords</w:t>
      </w:r>
    </w:p>
    <w:p w:rsidR="001B7499" w:rsidP="632230C5" w14:paraId="46D8702C" w14:textId="4E13E827">
      <w:r>
        <w:fldChar w:fldCharType="begin"/>
      </w:r>
      <w:r>
        <w:instrText xml:space="preserve"> DOCVARIABLE "Keywords" \* MERGEFORMAT </w:instrText>
      </w:r>
      <w:r>
        <w:fldChar w:fldCharType="separate"/>
      </w:r>
      <w:r>
        <w:t>Students, research, research subjects, grant</w:t>
      </w:r>
      <w:r>
        <w:fldChar w:fldCharType="end"/>
      </w:r>
      <w:r w:rsidR="5BD2634D">
        <w:t xml:space="preserve"> </w:t>
      </w:r>
    </w:p>
    <w:p w:rsidR="5BD2634D" w:rsidP="5BD2634D" w14:paraId="22297B2B" w14:textId="159FD28B">
      <w:pPr>
        <w:pStyle w:val="BodyText"/>
      </w:pPr>
    </w:p>
    <w:p w:rsidR="5BD2634D" w:rsidP="5BD2634D" w14:paraId="30C582E8" w14:textId="3C37B721">
      <w:pPr>
        <w:spacing w:before="0"/>
      </w:pPr>
      <w:r w:rsidRPr="5BD2634D">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t xml:space="preserve"> </w:t>
      </w:r>
    </w:p>
    <w:p w:rsidR="5BD2634D" w:rsidP="5BD2634D" w14:paraId="05771BD8" w14:textId="15DE5F02">
      <w:pPr>
        <w:rPr>
          <w:b/>
          <w:bCs/>
        </w:rPr>
      </w:pPr>
      <w:r w:rsidRPr="5BD2634D">
        <w:rPr>
          <w:b/>
          <w:bCs/>
        </w:rPr>
        <w:t>Document Administrator:</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5BD2634D">
        <w:rPr>
          <w:b/>
          <w:bCs/>
        </w:rPr>
        <w:t xml:space="preserve"> </w:t>
      </w:r>
    </w:p>
    <w:p w:rsidR="5BD2634D" w:rsidP="5BD2634D" w14:paraId="5648A6F8" w14:textId="52BD673E">
      <w:pPr>
        <w:rPr>
          <w:sz w:val="18"/>
          <w:szCs w:val="18"/>
        </w:rPr>
      </w:pPr>
      <w:r w:rsidRPr="5BD2634D">
        <w:rPr>
          <w:b/>
          <w:bCs/>
        </w:rPr>
        <w:t xml:space="preserve">Date of Origin: </w:t>
      </w:r>
      <w:r>
        <w:tab/>
      </w:r>
      <w:r>
        <w:tab/>
      </w:r>
      <w:r>
        <w:t>Unknown</w:t>
      </w:r>
      <w:r>
        <w:tab/>
      </w:r>
    </w:p>
    <w:p w:rsidR="5BD2634D" w14:paraId="1862E28F" w14:textId="4B985117">
      <w:r w:rsidRPr="5BD2634D">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09/12/2025</w:t>
      </w:r>
      <w:r>
        <w:fldChar w:fldCharType="end"/>
      </w:r>
      <w:r>
        <w:t xml:space="preserve"> </w:t>
      </w:r>
    </w:p>
    <w:p w:rsidR="5BD2634D" w:rsidP="5BD2634D" w14:paraId="544339CE" w14:textId="09B9C6AE">
      <w:pPr>
        <w:pStyle w:val="BodyText"/>
      </w:pPr>
    </w:p>
    <w:p w:rsidR="001B7499" w:rsidP="00477589" w14:paraId="50011D8C" w14:textId="77777777">
      <w:pPr>
        <w:pStyle w:val="BodyText"/>
        <w:rPr>
          <w:b/>
          <w:sz w:val="24"/>
        </w:rPr>
      </w:pPr>
    </w:p>
    <w:p w:rsidR="00891BD8" w:rsidP="00C979C0" w14:paraId="1BF4AC52" w14:textId="06760FDA">
      <w:pPr>
        <w:pStyle w:val="Disclaimer"/>
      </w:pPr>
      <w:r>
        <w:t xml:space="preserve">The official version of this information will only be maintained in an on-line web format. </w:t>
      </w:r>
      <w:r w:rsidR="00C979C0">
        <w:t xml:space="preserve"> </w:t>
      </w:r>
      <w:r>
        <w:t>Any and all</w:t>
      </w:r>
      <w:r>
        <w:t xml:space="preserve"> printed copies of this material are dated as of the print date. </w:t>
      </w:r>
      <w:r w:rsidR="00C979C0">
        <w:t xml:space="preserve"> </w:t>
      </w:r>
      <w:r>
        <w:t>Please make certain to review the material on-line prior to placing reliance on a dated printed version.</w:t>
      </w: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326C8" w14:paraId="2A733603" w14:textId="77777777">
      <w:pPr>
        <w:spacing w:before="0" w:after="0"/>
      </w:pPr>
      <w:r>
        <w:separator/>
      </w:r>
    </w:p>
  </w:endnote>
  <w:endnote w:type="continuationSeparator" w:id="1">
    <w:p w:rsidR="001326C8" w14:paraId="107359C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988" w14:paraId="5DF28E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26C8" w14:paraId="02FF3FE3" w14:textId="77777777">
      <w:pPr>
        <w:spacing w:before="0" w:after="0"/>
      </w:pPr>
      <w:r>
        <w:separator/>
      </w:r>
    </w:p>
  </w:footnote>
  <w:footnote w:type="continuationSeparator" w:id="1">
    <w:p w:rsidR="001326C8" w14:paraId="7E791E3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988" w14:paraId="0DE53A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988" w14:paraId="127C28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77777777">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7F680D" w:rsidRPr="00A63B53" w:rsidP="005E5583" w14:paraId="0738B8EE" w14:textId="312C3DD2">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Access to Students as Research Subjects - Policy</w:t>
    </w:r>
    <w:r>
      <w:fldChar w:fldCharType="end"/>
    </w:r>
    <w:r w:rsidR="5BD2634D">
      <w:t xml:space="preserve"> </w:t>
    </w:r>
  </w:p>
  <w:p w:rsidR="0089723F" w:rsidP="00C454DB" w14:paraId="638EAB1B" w14:textId="77777777">
    <w:pPr>
      <w:spacing w:before="0" w:line="276" w:lineRule="auto"/>
      <w:rPr>
        <w:b/>
        <w:bCs/>
        <w:szCs w:val="24"/>
      </w:rPr>
    </w:pPr>
  </w:p>
  <w:p w:rsidR="00B25E5B" w:rsidRPr="00527DB8" w:rsidP="51619454" w14:paraId="015FFA22" w14:textId="2E930991">
    <w:pPr>
      <w:spacing w:before="0" w:after="0" w:afterAutospacing="0" w:line="240" w:lineRule="auto"/>
    </w:pPr>
    <w:r w:rsidRPr="51619454" w:rsidR="51619454">
      <w:rPr>
        <w:b/>
        <w:bCs/>
      </w:rPr>
      <w:t xml:space="preserve">Responsible </w:t>
    </w:r>
    <w:r w:rsidRPr="51619454" w:rsidR="51619454">
      <w:rPr>
        <w:b/>
        <w:bCs/>
      </w:rPr>
      <w:t>Office:</w:t>
    </w:r>
    <w:r>
      <w:tab/>
    </w:r>
    <w: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rsidR="51619454">
      <w:t>MD Education</w:t>
    </w:r>
    <w:r>
      <w:fldChar w:fldCharType="end"/>
    </w:r>
    <w:r w:rsidR="51619454">
      <w:t xml:space="preserve"> </w:t>
    </w:r>
  </w:p>
  <w:p w:rsidR="00EA07CA" w:rsidRPr="00AF1AF3" w:rsidP="51619454" w14:paraId="4EB3C85B" w14:textId="58C6D0D0">
    <w:pPr>
      <w:spacing w:after="0" w:afterAutospacing="0" w:line="240" w:lineRule="auto"/>
    </w:pPr>
    <w:r w:rsidRPr="51619454" w:rsidR="51619454">
      <w:rPr>
        <w:b/>
        <w:bCs/>
      </w:rPr>
      <w:t xml:space="preserve">Policy </w:t>
    </w:r>
    <w:r w:rsidRPr="51619454" w:rsidR="51619454">
      <w:rPr>
        <w:b/>
        <w:bCs/>
      </w:rPr>
      <w:t>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rsidR="51619454">
      <w:t>Chair, Policy Subcommittee</w:t>
    </w:r>
    <w:r>
      <w:fldChar w:fldCharType="end"/>
    </w:r>
    <w:r w:rsidR="51619454">
      <w:t xml:space="preserve"> </w:t>
    </w:r>
    <w:r>
      <w:tab/>
    </w:r>
  </w:p>
  <w:p w:rsidR="00EA07CA" w:rsidRPr="00AF1AF3" w:rsidP="51619454" w14:paraId="5A772FDB" w14:textId="718CD69A">
    <w:pPr>
      <w:spacing w:after="0" w:afterAutospacing="0" w:line="240" w:lineRule="auto"/>
    </w:pPr>
    <w:r w:rsidRPr="51619454" w:rsidR="51619454">
      <w:rPr>
        <w:b/>
        <w:bCs/>
      </w:rPr>
      <w:t xml:space="preserve">Effective </w:t>
    </w:r>
    <w:r w:rsidRPr="51619454" w:rsidR="51619454">
      <w:rPr>
        <w:b/>
        <w:bCs/>
      </w:rPr>
      <w:t>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51619454">
      <w:t>09/12/2025</w:t>
    </w:r>
    <w:r>
      <w:fldChar w:fldCharType="end"/>
    </w:r>
    <w:r w:rsidR="5161945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1BFE70"/>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A4F4E5"/>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16cid:durableId="589242021">
    <w:abstractNumId w:val="0"/>
  </w:num>
  <w:num w:numId="3" w16cid:durableId="613484118">
    <w:abstractNumId w:val="5"/>
  </w:num>
  <w:num w:numId="4" w16cid:durableId="1289582430">
    <w:abstractNumId w:val="9"/>
  </w:num>
  <w:num w:numId="5" w16cid:durableId="1479885800">
    <w:abstractNumId w:val="2"/>
  </w:num>
  <w:num w:numId="6" w16cid:durableId="1457530301">
    <w:abstractNumId w:val="7"/>
  </w:num>
  <w:num w:numId="7" w16cid:durableId="1026715395">
    <w:abstractNumId w:val="8"/>
  </w:num>
  <w:num w:numId="8" w16cid:durableId="1148597849">
    <w:abstractNumId w:val="6"/>
  </w:num>
  <w:num w:numId="9" w16cid:durableId="1623464680">
    <w:abstractNumId w:val="11"/>
  </w:num>
  <w:num w:numId="10"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18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D0E68"/>
    <w:rsid w:val="000D1C89"/>
    <w:rsid w:val="000D27FB"/>
    <w:rsid w:val="000D31E8"/>
    <w:rsid w:val="000D4787"/>
    <w:rsid w:val="000D64CF"/>
    <w:rsid w:val="000D6C12"/>
    <w:rsid w:val="000D6CD5"/>
    <w:rsid w:val="000E0CAE"/>
    <w:rsid w:val="000E350A"/>
    <w:rsid w:val="000E3FD5"/>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26C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0F0B"/>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57686"/>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1C31"/>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33988"/>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59EB"/>
    <w:rsid w:val="00A665CD"/>
    <w:rsid w:val="00A73DEF"/>
    <w:rsid w:val="00A7416A"/>
    <w:rsid w:val="00A7454C"/>
    <w:rsid w:val="00A75130"/>
    <w:rsid w:val="00A768C0"/>
    <w:rsid w:val="00A778C4"/>
    <w:rsid w:val="00A80284"/>
    <w:rsid w:val="00A846C1"/>
    <w:rsid w:val="00A8680A"/>
    <w:rsid w:val="00A924C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25CA"/>
    <w:rsid w:val="00B93039"/>
    <w:rsid w:val="00B94152"/>
    <w:rsid w:val="00BA189E"/>
    <w:rsid w:val="00BA1C54"/>
    <w:rsid w:val="00BA29E9"/>
    <w:rsid w:val="00BA5D34"/>
    <w:rsid w:val="00BA7ECA"/>
    <w:rsid w:val="00BC006F"/>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0EC1"/>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3D40"/>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E5BB7"/>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155ADA08"/>
    <w:rsid w:val="233E503F"/>
    <w:rsid w:val="2EC99CFA"/>
    <w:rsid w:val="3D50F2BD"/>
    <w:rsid w:val="4F089848"/>
    <w:rsid w:val="51619454"/>
    <w:rsid w:val="56697B80"/>
    <w:rsid w:val="5BD2634D"/>
    <w:rsid w:val="632230C5"/>
    <w:rsid w:val="6B90207F"/>
    <w:rsid w:val="6E5BE6C2"/>
  </w:rsids>
  <w:docVars>
    <w:docVar w:name="AP All users Both" w:val="Jeremy Moeller (Chair, Education Policy and Curriculum Committee)"/>
    <w:docVar w:name="AP All users Job Title" w:val="Chair, Education Policy and Curriculum Committee"/>
    <w:docVar w:name="AP Job Title" w:val="Not Assigned"/>
    <w:docVar w:name="AP_All_users_Both" w:val="Jeremy Moeller (Chair, Education Policy and Curriculum Committee)"/>
    <w:docVar w:name="AP_All_users_Job_Title" w:val="Chair, Education Policy and Curriculum Committee"/>
    <w:docVar w:name="Date Approved" w:val="09/12/2025"/>
    <w:docVar w:name="Date_Approved" w:val="09/12/2025"/>
    <w:docVar w:name="Document Title" w:val="Access to Students as Research Subjects - Policy"/>
    <w:docVar w:name="Document_Title" w:val="Access to Students as Research Subjects - Policy"/>
    <w:docVar w:name="Keywords" w:val="Students, research, research subjects, grant"/>
    <w:docVar w:name="Last Periodic Review Date" w:val="Not Set"/>
    <w:docVar w:name="Link URL" w:val="https://yale.navexone.com/content/"/>
    <w:docVar w:name="Link_URL" w:val="https://yale.navexone.com/content/"/>
    <w:docVar w:name="Original Creation Date" w:val="Not Set"/>
    <w:docVar w:name="PO Both" w:val="Zoe Portman (Administrative Assistant to the Chair, Education Policy and Curriculum Committee)"/>
    <w:docVar w:name="PO Full Name" w:val="Peter Takizawa"/>
    <w:docVar w:name="PO_Both" w:val="Zoe Portman (Administrative Assistant to the Chair, Education Policy and Curriculum Committee)"/>
    <w:docVar w:name="WR All users Both" w:val="Peter Takizawa (Chair, Policy Subcommittee)"/>
    <w:docVar w:name="WR All users Department" w:val="MD Education"/>
    <w:docVar w:name="WR All users Full Name" w:val="WR All users Full Name"/>
    <w:docVar w:name="WR All users Job Title" w:val="Chair, Policy Subcommittee"/>
    <w:docVar w:name="WR Both" w:val="Not Assigned"/>
    <w:docVar w:name="WR Department" w:val="Not Assigned"/>
    <w:docVar w:name="WR_All_users_Both" w:val="Peter Takizawa (Chair, Policy Subcommittee)"/>
    <w:docVar w:name="WR_All_users_Department" w:val="MD Education"/>
    <w:docVar w:name="WR_All_users_Job_Title" w:val="Chair, Policy Subcommittee"/>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5"/>
      </w:numPr>
      <w:tabs>
        <w:tab w:val="clear" w:pos="360"/>
      </w:tabs>
      <w:spacing w:before="60" w:after="60"/>
      <w:ind w:left="1530"/>
    </w:pPr>
  </w:style>
  <w:style w:type="paragraph" w:customStyle="1" w:styleId="SectionNumberedList">
    <w:name w:val="Section Numbered List"/>
    <w:basedOn w:val="Normal"/>
    <w:rsid w:val="003D271F"/>
    <w:pPr>
      <w:numPr>
        <w:numId w:val="6"/>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7"/>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4"/>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3"/>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8"/>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8"/>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9"/>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9"/>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9"/>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9"/>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eop">
    <w:name w:val="eop"/>
    <w:basedOn w:val="DefaultParagraphFont"/>
    <w:uiPriority w:val="1"/>
    <w:rsid w:val="5161945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yale.navexone.com/content/docview/?app=pt&amp;source=doclink&amp;docid=1234&amp;public=true" TargetMode="External" /><Relationship Id="rId17" Type="http://schemas.openxmlformats.org/officeDocument/2006/relationships/hyperlink" Target="https://yale.navexone.com/content/docview/?docid=510&amp;public=true&amp;fileonly=true&amp;app=pt&amp;source=doclink" TargetMode="External" /><Relationship Id="rId18" Type="http://schemas.openxmlformats.org/officeDocument/2006/relationships/hyperlink" Target="mailto:Jeremy.moeller@yale.edu" TargetMode="External" /><Relationship Id="rId19" Type="http://schemas.openxmlformats.org/officeDocument/2006/relationships/hyperlink" Target="mailto:Peter.takizawa@yale.edu" TargetMode="External" /><Relationship Id="rId2" Type="http://schemas.openxmlformats.org/officeDocument/2006/relationships/endnotes" Target="endnotes.xml" /><Relationship Id="rId20" Type="http://schemas.openxmlformats.org/officeDocument/2006/relationships/hyperlink" Target="https://yale.navexone.com/content/docview/?app=pt&amp;source=doclink&amp;docid=1234" TargetMode="External" /><Relationship Id="rId21" Type="http://schemas.openxmlformats.org/officeDocument/2006/relationships/hyperlink" Target="https://yale.navexone.com/content/docview/?app=pt&amp;source=doclink&amp;docid=1187"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Access to Students as Research Subjects - Policy</dc:title>
  <dc:creator>Jarosz, Michael</dc:creator>
  <lastModifiedBy>Zoe Portman</lastModifiedBy>
  <revision>7</revision>
  <lastPrinted>2024-10-30T17:29:00.0000000Z</lastPrinted>
  <dcterms:created xsi:type="dcterms:W3CDTF">2024-10-30T17:29:00.0000000Z</dcterms:created>
  <dcterms:modified xsi:type="dcterms:W3CDTF">2025-09-12T20:41:39.0000000Z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