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CB0BA0" w14:paraId="53CBB133" w14:textId="77777777">
      <w:pPr>
        <w:pStyle w:val="BodyText"/>
        <w:ind w:left="360"/>
        <w:rPr>
          <w:rFonts w:ascii="Times New Roman"/>
          <w:sz w:val="20"/>
        </w:rPr>
      </w:pPr>
      <w:r>
        <w:rPr>
          <w:rFonts w:ascii="Times New Roman"/>
          <w:noProof/>
          <w:sz w:val="20"/>
        </w:rPr>
        <w:drawing>
          <wp:inline distT="0" distB="0" distL="0" distR="0">
            <wp:extent cx="4403933" cy="315468"/>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5" cstate="print"/>
                    <a:stretch>
                      <a:fillRect/>
                    </a:stretch>
                  </pic:blipFill>
                  <pic:spPr>
                    <a:xfrm>
                      <a:off x="0" y="0"/>
                      <a:ext cx="4403933" cy="315468"/>
                    </a:xfrm>
                    <a:prstGeom prst="rect">
                      <a:avLst/>
                    </a:prstGeom>
                  </pic:spPr>
                </pic:pic>
              </a:graphicData>
            </a:graphic>
          </wp:inline>
        </w:drawing>
      </w:r>
    </w:p>
    <w:p w:rsidR="00CB0BA0" w14:paraId="4859E55E" w14:textId="77777777">
      <w:pPr>
        <w:pStyle w:val="Title"/>
      </w:pPr>
      <w:r>
        <w:rPr>
          <w:color w:val="17365D"/>
          <w:spacing w:val="-10"/>
        </w:rPr>
        <w:t>Speech</w:t>
      </w:r>
      <w:r>
        <w:rPr>
          <w:color w:val="17365D"/>
          <w:spacing w:val="-17"/>
        </w:rPr>
        <w:t xml:space="preserve"> </w:t>
      </w:r>
      <w:r>
        <w:rPr>
          <w:color w:val="17365D"/>
          <w:spacing w:val="-10"/>
        </w:rPr>
        <w:t>Therapy</w:t>
      </w:r>
      <w:r>
        <w:rPr>
          <w:color w:val="17365D"/>
          <w:spacing w:val="-2"/>
        </w:rPr>
        <w:t xml:space="preserve"> </w:t>
      </w:r>
      <w:r>
        <w:rPr>
          <w:color w:val="17365D"/>
          <w:spacing w:val="-10"/>
        </w:rPr>
        <w:t>–</w:t>
      </w:r>
      <w:r>
        <w:rPr>
          <w:color w:val="17365D"/>
          <w:spacing w:val="-16"/>
        </w:rPr>
        <w:t xml:space="preserve"> </w:t>
      </w:r>
      <w:r>
        <w:rPr>
          <w:color w:val="17365D"/>
          <w:spacing w:val="-10"/>
        </w:rPr>
        <w:t>Education</w:t>
      </w:r>
    </w:p>
    <w:p w:rsidR="00CB0BA0" w14:paraId="3BC119F2" w14:textId="77777777">
      <w:pPr>
        <w:pStyle w:val="BodyText"/>
        <w:spacing w:before="4"/>
        <w:rPr>
          <w:b/>
          <w:sz w:val="17"/>
        </w:rPr>
      </w:pPr>
      <w:r>
        <w:rPr>
          <w:b/>
          <w:noProof/>
          <w:sz w:val="17"/>
        </w:rPr>
        <mc:AlternateContent>
          <mc:Choice Requires="wps">
            <w:drawing>
              <wp:anchor distT="0" distB="0" distL="0" distR="0" simplePos="0" relativeHeight="251658240" behindDoc="1" locked="0" layoutInCell="1" allowOverlap="1">
                <wp:simplePos x="0" y="0"/>
                <wp:positionH relativeFrom="page">
                  <wp:posOffset>896302</wp:posOffset>
                </wp:positionH>
                <wp:positionV relativeFrom="paragraph">
                  <wp:posOffset>142262</wp:posOffset>
                </wp:positionV>
                <wp:extent cx="5989320" cy="9525"/>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5989320" cy="9525"/>
                        </a:xfrm>
                        <a:custGeom>
                          <a:avLst/>
                          <a:gdLst/>
                          <a:rect l="l" t="t" r="r" b="b"/>
                          <a:pathLst>
                            <a:path fill="norm" h="9525" w="5989320" stroke="1">
                              <a:moveTo>
                                <a:pt x="5989066" y="0"/>
                              </a:moveTo>
                              <a:lnTo>
                                <a:pt x="0" y="0"/>
                              </a:lnTo>
                              <a:lnTo>
                                <a:pt x="0" y="9525"/>
                              </a:lnTo>
                              <a:lnTo>
                                <a:pt x="5989066" y="9525"/>
                              </a:lnTo>
                              <a:lnTo>
                                <a:pt x="598906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 o:spid="_x0000_s1025" style="width:471.6pt;height:0.75pt;margin-top:11.2pt;margin-left:70.55pt;mso-position-horizontal-relative:page;mso-wrap-distance-bottom:0;mso-wrap-distance-left:0;mso-wrap-distance-right:0;mso-wrap-distance-top:0;mso-wrap-style:square;position:absolute;visibility:visible;v-text-anchor:top;z-index:-251657216" coordsize="5989320,9525" path="m5989066,l,,,9525l5989066,9525l5989066,xe" fillcolor="black" stroked="f">
                <v:path arrowok="t"/>
                <w10:wrap type="topAndBottom"/>
              </v:shape>
            </w:pict>
          </mc:Fallback>
        </mc:AlternateContent>
      </w:r>
    </w:p>
    <w:p w:rsidR="00CB0BA0" w14:paraId="7A0D27BC" w14:textId="77777777">
      <w:pPr>
        <w:pStyle w:val="BodyText"/>
        <w:spacing w:before="38"/>
        <w:rPr>
          <w:b/>
        </w:rPr>
      </w:pPr>
    </w:p>
    <w:p w:rsidR="00CB0BA0" w14:paraId="65BA5ACB" w14:textId="77777777">
      <w:pPr>
        <w:tabs>
          <w:tab w:val="left" w:pos="2524"/>
        </w:tabs>
        <w:ind w:left="361"/>
        <w:rPr>
          <w:sz w:val="19"/>
        </w:rPr>
      </w:pPr>
      <w:r>
        <w:rPr>
          <w:b/>
          <w:sz w:val="19"/>
        </w:rPr>
        <w:t>Responsible</w:t>
      </w:r>
      <w:r>
        <w:rPr>
          <w:b/>
          <w:spacing w:val="46"/>
          <w:sz w:val="19"/>
        </w:rPr>
        <w:t xml:space="preserve"> </w:t>
      </w:r>
      <w:r>
        <w:rPr>
          <w:b/>
          <w:spacing w:val="-2"/>
          <w:sz w:val="19"/>
        </w:rPr>
        <w:t>Office:</w:t>
      </w:r>
      <w:r>
        <w:rPr>
          <w:b/>
          <w:sz w:val="19"/>
        </w:rPr>
        <w:tab/>
      </w:r>
      <w:r>
        <w:rPr>
          <w:sz w:val="19"/>
        </w:rPr>
        <w:t>YM</w:t>
      </w:r>
      <w:r>
        <w:rPr>
          <w:spacing w:val="18"/>
          <w:sz w:val="19"/>
        </w:rPr>
        <w:t xml:space="preserve"> </w:t>
      </w:r>
      <w:r>
        <w:rPr>
          <w:spacing w:val="-2"/>
          <w:sz w:val="19"/>
        </w:rPr>
        <w:t>Compliance</w:t>
      </w:r>
    </w:p>
    <w:p w:rsidR="00CB0BA0" w14:paraId="393A158F" w14:textId="13EAE895">
      <w:pPr>
        <w:tabs>
          <w:tab w:val="left" w:pos="2524"/>
        </w:tabs>
        <w:spacing w:before="22"/>
        <w:ind w:left="361"/>
        <w:rPr>
          <w:sz w:val="19"/>
        </w:rPr>
      </w:pPr>
      <w:r>
        <w:rPr>
          <w:b/>
          <w:spacing w:val="-2"/>
          <w:sz w:val="19"/>
        </w:rPr>
        <w:t>Sponsor:</w:t>
      </w:r>
      <w:r>
        <w:rPr>
          <w:b/>
          <w:sz w:val="19"/>
        </w:rPr>
        <w:tab/>
      </w:r>
      <w:r w:rsidR="002C24A1">
        <w:rPr>
          <w:sz w:val="19"/>
          <w:szCs w:val="19"/>
          <w:shd w:val="clear" w:color="auto" w:fill="FFFFFF"/>
        </w:rPr>
        <w:t>Jennifer Lacerda, Director of Compliance Education</w:t>
      </w:r>
    </w:p>
    <w:p w:rsidR="00CB0BA0" w:rsidRPr="00787754" w14:paraId="0459D370" w14:textId="7DE17BA2">
      <w:pPr>
        <w:tabs>
          <w:tab w:val="left" w:pos="2524"/>
        </w:tabs>
        <w:spacing w:before="22"/>
        <w:ind w:left="361"/>
        <w:rPr>
          <w:sz w:val="19"/>
          <w:szCs w:val="19"/>
          <w:shd w:val="clear" w:color="auto" w:fill="FFFFFF"/>
        </w:rPr>
      </w:pPr>
      <w:r>
        <w:rPr>
          <w:b/>
          <w:sz w:val="19"/>
        </w:rPr>
        <w:t>Effective</w:t>
      </w:r>
      <w:r>
        <w:rPr>
          <w:b/>
          <w:spacing w:val="29"/>
          <w:sz w:val="19"/>
        </w:rPr>
        <w:t xml:space="preserve"> </w:t>
      </w:r>
      <w:r>
        <w:rPr>
          <w:b/>
          <w:spacing w:val="-2"/>
          <w:sz w:val="19"/>
        </w:rPr>
        <w:t>Date:</w:t>
      </w:r>
      <w:r>
        <w:rPr>
          <w:b/>
          <w:sz w:val="19"/>
        </w:rPr>
        <w:tab/>
      </w:r>
      <w:r w:rsidRPr="00787754">
        <w:rPr>
          <w:sz w:val="19"/>
          <w:szCs w:val="19"/>
          <w:shd w:val="clear" w:color="auto" w:fill="FFFFFF"/>
        </w:rPr>
        <w:fldChar w:fldCharType="begin"/>
      </w:r>
      <w:r w:rsidRPr="00787754">
        <w:rPr>
          <w:sz w:val="19"/>
          <w:szCs w:val="19"/>
          <w:shd w:val="clear" w:color="auto" w:fill="FFFFFF"/>
        </w:rPr>
        <w:instrText xml:space="preserve"> DOCVARIABLE </w:instrText>
      </w:r>
      <w:r w:rsidRPr="00787754">
        <w:rPr>
          <w:sz w:val="19"/>
          <w:szCs w:val="19"/>
          <w:shd w:val="clear" w:color="auto" w:fill="FFFFFF"/>
        </w:rPr>
        <w:instrText>Date_Approved</w:instrText>
      </w:r>
      <w:r w:rsidRPr="00787754">
        <w:rPr>
          <w:sz w:val="19"/>
          <w:szCs w:val="19"/>
          <w:shd w:val="clear" w:color="auto" w:fill="FFFFFF"/>
        </w:rPr>
        <w:instrText xml:space="preserve"> </w:instrText>
      </w:r>
      <w:r w:rsidRPr="00787754">
        <w:rPr>
          <w:sz w:val="19"/>
          <w:szCs w:val="19"/>
          <w:shd w:val="clear" w:color="auto" w:fill="FFFFFF"/>
        </w:rPr>
        <w:instrText>\*</w:instrText>
      </w:r>
      <w:r w:rsidRPr="00787754">
        <w:rPr>
          <w:sz w:val="19"/>
          <w:szCs w:val="19"/>
          <w:shd w:val="clear" w:color="auto" w:fill="FFFFFF"/>
        </w:rPr>
        <w:instrText xml:space="preserve"> </w:instrText>
      </w:r>
      <w:r w:rsidRPr="00787754">
        <w:rPr>
          <w:sz w:val="19"/>
          <w:szCs w:val="19"/>
          <w:shd w:val="clear" w:color="auto" w:fill="FFFFFF"/>
        </w:rPr>
        <w:instrText>MERGEFORMAT</w:instrText>
      </w:r>
      <w:r w:rsidRPr="00787754">
        <w:rPr>
          <w:sz w:val="19"/>
          <w:szCs w:val="19"/>
          <w:shd w:val="clear" w:color="auto" w:fill="FFFFFF"/>
        </w:rPr>
        <w:instrText xml:space="preserve"> </w:instrText>
      </w:r>
      <w:r w:rsidRPr="00787754">
        <w:rPr>
          <w:sz w:val="19"/>
          <w:szCs w:val="19"/>
          <w:shd w:val="clear" w:color="auto" w:fill="FFFFFF"/>
        </w:rPr>
        <w:fldChar w:fldCharType="separate"/>
      </w:r>
      <w:r w:rsidRPr="00787754">
        <w:rPr>
          <w:sz w:val="19"/>
          <w:szCs w:val="19"/>
          <w:shd w:val="clear" w:color="auto" w:fill="FFFFFF"/>
        </w:rPr>
        <w:t>04/21/2026</w:t>
      </w:r>
      <w:r w:rsidRPr="00787754">
        <w:rPr>
          <w:sz w:val="19"/>
          <w:szCs w:val="19"/>
          <w:shd w:val="clear" w:color="auto" w:fill="FFFFFF"/>
        </w:rPr>
        <w:fldChar w:fldCharType="end"/>
      </w:r>
    </w:p>
    <w:p w:rsidR="00CB0BA0" w14:paraId="051123EB" w14:textId="77777777">
      <w:pPr>
        <w:pStyle w:val="BodyText"/>
        <w:spacing w:before="6"/>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896302</wp:posOffset>
                </wp:positionH>
                <wp:positionV relativeFrom="paragraph">
                  <wp:posOffset>165147</wp:posOffset>
                </wp:positionV>
                <wp:extent cx="5989320" cy="9525"/>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5989320" cy="9525"/>
                        </a:xfrm>
                        <a:custGeom>
                          <a:avLst/>
                          <a:gdLst/>
                          <a:rect l="l" t="t" r="r" b="b"/>
                          <a:pathLst>
                            <a:path fill="norm" h="9525" w="5989320" stroke="1">
                              <a:moveTo>
                                <a:pt x="5989066" y="0"/>
                              </a:moveTo>
                              <a:lnTo>
                                <a:pt x="0" y="0"/>
                              </a:lnTo>
                              <a:lnTo>
                                <a:pt x="0" y="9525"/>
                              </a:lnTo>
                              <a:lnTo>
                                <a:pt x="5989066" y="9525"/>
                              </a:lnTo>
                              <a:lnTo>
                                <a:pt x="598906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6" style="width:471.6pt;height:0.75pt;margin-top:13pt;margin-left:70.55pt;mso-position-horizontal-relative:page;mso-wrap-distance-bottom:0;mso-wrap-distance-left:0;mso-wrap-distance-right:0;mso-wrap-distance-top:0;mso-wrap-style:square;position:absolute;visibility:visible;v-text-anchor:top;z-index:-251655168" coordsize="5989320,9525" path="m5989066,l,,,9525l5989066,9525l5989066,xe" fillcolor="black" stroked="f">
                <v:path arrowok="t"/>
                <w10:wrap type="topAndBottom"/>
              </v:shape>
            </w:pict>
          </mc:Fallback>
        </mc:AlternateContent>
      </w:r>
    </w:p>
    <w:p w:rsidR="0046384C" w:rsidP="0046384C" w14:paraId="46AFD0FD" w14:textId="77777777">
      <w:pPr>
        <w:pStyle w:val="Heading1"/>
        <w:ind w:left="0"/>
        <w:rPr>
          <w:color w:val="17365D"/>
          <w:spacing w:val="-2"/>
        </w:rPr>
      </w:pPr>
    </w:p>
    <w:p w:rsidR="00CB0BA0" w:rsidP="0046384C" w14:paraId="54554DC2" w14:textId="64AC7275">
      <w:pPr>
        <w:pStyle w:val="Heading1"/>
        <w:ind w:left="0" w:firstLine="361"/>
      </w:pPr>
      <w:r>
        <w:rPr>
          <w:color w:val="17365D"/>
          <w:spacing w:val="-2"/>
        </w:rPr>
        <w:t>Scope</w:t>
      </w:r>
    </w:p>
    <w:p w:rsidR="00CB0BA0" w14:paraId="6794DD85" w14:textId="77777777">
      <w:pPr>
        <w:pStyle w:val="BodyText"/>
        <w:spacing w:before="11"/>
        <w:rPr>
          <w:b/>
          <w:sz w:val="28"/>
        </w:rPr>
      </w:pPr>
    </w:p>
    <w:p w:rsidR="00CB0BA0" w:rsidRPr="003D2157" w14:paraId="5503338C" w14:textId="77777777">
      <w:pPr>
        <w:pStyle w:val="BodyText"/>
        <w:spacing w:line="247" w:lineRule="auto"/>
        <w:ind w:left="361" w:right="519"/>
        <w:rPr>
          <w:sz w:val="20"/>
          <w:szCs w:val="20"/>
        </w:rPr>
      </w:pPr>
      <w:r w:rsidRPr="003D2157">
        <w:rPr>
          <w:sz w:val="20"/>
          <w:szCs w:val="20"/>
        </w:rPr>
        <w:t>This</w:t>
      </w:r>
      <w:r w:rsidRPr="003D2157">
        <w:rPr>
          <w:spacing w:val="40"/>
          <w:sz w:val="20"/>
          <w:szCs w:val="20"/>
        </w:rPr>
        <w:t xml:space="preserve"> </w:t>
      </w:r>
      <w:r w:rsidRPr="003D2157">
        <w:rPr>
          <w:sz w:val="20"/>
          <w:szCs w:val="20"/>
        </w:rPr>
        <w:t>education</w:t>
      </w:r>
      <w:r w:rsidRPr="003D2157">
        <w:rPr>
          <w:spacing w:val="25"/>
          <w:sz w:val="20"/>
          <w:szCs w:val="20"/>
        </w:rPr>
        <w:t xml:space="preserve"> </w:t>
      </w:r>
      <w:r w:rsidRPr="003D2157">
        <w:rPr>
          <w:sz w:val="20"/>
          <w:szCs w:val="20"/>
        </w:rPr>
        <w:t>applies</w:t>
      </w:r>
      <w:r w:rsidRPr="003D2157">
        <w:rPr>
          <w:spacing w:val="40"/>
          <w:sz w:val="20"/>
          <w:szCs w:val="20"/>
        </w:rPr>
        <w:t xml:space="preserve"> </w:t>
      </w:r>
      <w:r w:rsidRPr="003D2157">
        <w:rPr>
          <w:sz w:val="20"/>
          <w:szCs w:val="20"/>
        </w:rPr>
        <w:t>to</w:t>
      </w:r>
      <w:r w:rsidRPr="003D2157">
        <w:rPr>
          <w:spacing w:val="40"/>
          <w:sz w:val="20"/>
          <w:szCs w:val="20"/>
        </w:rPr>
        <w:t xml:space="preserve"> </w:t>
      </w:r>
      <w:r w:rsidRPr="003D2157">
        <w:rPr>
          <w:sz w:val="20"/>
          <w:szCs w:val="20"/>
        </w:rPr>
        <w:t>Yale</w:t>
      </w:r>
      <w:r w:rsidRPr="003D2157">
        <w:rPr>
          <w:spacing w:val="25"/>
          <w:sz w:val="20"/>
          <w:szCs w:val="20"/>
        </w:rPr>
        <w:t xml:space="preserve"> </w:t>
      </w:r>
      <w:r w:rsidRPr="003D2157">
        <w:rPr>
          <w:sz w:val="20"/>
          <w:szCs w:val="20"/>
        </w:rPr>
        <w:t>Medicine</w:t>
      </w:r>
      <w:r w:rsidRPr="003D2157">
        <w:rPr>
          <w:spacing w:val="25"/>
          <w:sz w:val="20"/>
          <w:szCs w:val="20"/>
        </w:rPr>
        <w:t xml:space="preserve"> </w:t>
      </w:r>
      <w:r w:rsidRPr="003D2157">
        <w:rPr>
          <w:sz w:val="20"/>
          <w:szCs w:val="20"/>
        </w:rPr>
        <w:t>Physicians</w:t>
      </w:r>
      <w:r w:rsidRPr="003D2157">
        <w:rPr>
          <w:spacing w:val="40"/>
          <w:sz w:val="20"/>
          <w:szCs w:val="20"/>
        </w:rPr>
        <w:t xml:space="preserve"> </w:t>
      </w:r>
      <w:r w:rsidRPr="003D2157">
        <w:rPr>
          <w:sz w:val="20"/>
          <w:szCs w:val="20"/>
        </w:rPr>
        <w:t>and</w:t>
      </w:r>
      <w:r w:rsidRPr="003D2157">
        <w:rPr>
          <w:spacing w:val="40"/>
          <w:sz w:val="20"/>
          <w:szCs w:val="20"/>
        </w:rPr>
        <w:t xml:space="preserve"> </w:t>
      </w:r>
      <w:r w:rsidRPr="003D2157">
        <w:rPr>
          <w:sz w:val="20"/>
          <w:szCs w:val="20"/>
        </w:rPr>
        <w:t>Advanced</w:t>
      </w:r>
      <w:r w:rsidRPr="003D2157">
        <w:rPr>
          <w:spacing w:val="40"/>
          <w:sz w:val="20"/>
          <w:szCs w:val="20"/>
        </w:rPr>
        <w:t xml:space="preserve"> </w:t>
      </w:r>
      <w:r w:rsidRPr="003D2157">
        <w:rPr>
          <w:sz w:val="20"/>
          <w:szCs w:val="20"/>
        </w:rPr>
        <w:t>Practice</w:t>
      </w:r>
      <w:r w:rsidRPr="003D2157">
        <w:rPr>
          <w:spacing w:val="25"/>
          <w:sz w:val="20"/>
          <w:szCs w:val="20"/>
        </w:rPr>
        <w:t xml:space="preserve"> </w:t>
      </w:r>
      <w:r w:rsidRPr="003D2157">
        <w:rPr>
          <w:sz w:val="20"/>
          <w:szCs w:val="20"/>
        </w:rPr>
        <w:t>Providers</w:t>
      </w:r>
      <w:r w:rsidRPr="003D2157">
        <w:rPr>
          <w:spacing w:val="40"/>
          <w:sz w:val="20"/>
          <w:szCs w:val="20"/>
        </w:rPr>
        <w:t xml:space="preserve"> </w:t>
      </w:r>
      <w:r w:rsidRPr="003D2157">
        <w:rPr>
          <w:sz w:val="20"/>
          <w:szCs w:val="20"/>
        </w:rPr>
        <w:t>involved</w:t>
      </w:r>
      <w:r w:rsidRPr="003D2157">
        <w:rPr>
          <w:spacing w:val="40"/>
          <w:sz w:val="20"/>
          <w:szCs w:val="20"/>
        </w:rPr>
        <w:t xml:space="preserve"> </w:t>
      </w:r>
      <w:r w:rsidRPr="003D2157">
        <w:rPr>
          <w:sz w:val="20"/>
          <w:szCs w:val="20"/>
        </w:rPr>
        <w:t>in</w:t>
      </w:r>
      <w:r w:rsidRPr="003D2157">
        <w:rPr>
          <w:spacing w:val="25"/>
          <w:sz w:val="20"/>
          <w:szCs w:val="20"/>
        </w:rPr>
        <w:t xml:space="preserve"> </w:t>
      </w:r>
      <w:r w:rsidRPr="003D2157">
        <w:rPr>
          <w:sz w:val="20"/>
          <w:szCs w:val="20"/>
        </w:rPr>
        <w:t>billing speech therapy.</w:t>
      </w:r>
    </w:p>
    <w:p w:rsidR="00CB0BA0" w14:paraId="76DD61D7" w14:textId="77777777">
      <w:pPr>
        <w:pStyle w:val="BodyText"/>
        <w:spacing w:before="102"/>
      </w:pPr>
    </w:p>
    <w:p w:rsidR="00CB0BA0" w14:paraId="25FF6919" w14:textId="77777777">
      <w:pPr>
        <w:pStyle w:val="Heading1"/>
        <w:spacing w:before="1"/>
      </w:pPr>
      <w:r>
        <w:rPr>
          <w:color w:val="17365D"/>
          <w:spacing w:val="-2"/>
        </w:rPr>
        <w:t>Definitions</w:t>
      </w:r>
    </w:p>
    <w:p w:rsidR="00CB0BA0" w14:paraId="526F9E73" w14:textId="77777777">
      <w:pPr>
        <w:pStyle w:val="BodyText"/>
        <w:spacing w:before="13"/>
        <w:rPr>
          <w:b/>
          <w:sz w:val="28"/>
        </w:rPr>
      </w:pPr>
    </w:p>
    <w:p w:rsidR="00CB0BA0" w:rsidRPr="003D2157" w14:paraId="1F1E8EBA" w14:textId="77777777">
      <w:pPr>
        <w:pStyle w:val="ListParagraph"/>
        <w:numPr>
          <w:ilvl w:val="0"/>
          <w:numId w:val="4"/>
        </w:numPr>
        <w:tabs>
          <w:tab w:val="left" w:pos="1082"/>
        </w:tabs>
        <w:rPr>
          <w:sz w:val="20"/>
          <w:szCs w:val="20"/>
        </w:rPr>
      </w:pPr>
      <w:r w:rsidRPr="003D2157">
        <w:rPr>
          <w:sz w:val="20"/>
          <w:szCs w:val="20"/>
        </w:rPr>
        <w:t>Yale</w:t>
      </w:r>
      <w:r w:rsidRPr="003D2157">
        <w:rPr>
          <w:spacing w:val="25"/>
          <w:sz w:val="20"/>
          <w:szCs w:val="20"/>
        </w:rPr>
        <w:t xml:space="preserve"> </w:t>
      </w:r>
      <w:r w:rsidRPr="003D2157">
        <w:rPr>
          <w:sz w:val="20"/>
          <w:szCs w:val="20"/>
        </w:rPr>
        <w:t>Medicine</w:t>
      </w:r>
      <w:r w:rsidRPr="003D2157">
        <w:rPr>
          <w:spacing w:val="26"/>
          <w:sz w:val="20"/>
          <w:szCs w:val="20"/>
        </w:rPr>
        <w:t xml:space="preserve"> </w:t>
      </w:r>
      <w:r w:rsidRPr="003D2157">
        <w:rPr>
          <w:sz w:val="20"/>
          <w:szCs w:val="20"/>
        </w:rPr>
        <w:t>Compliance</w:t>
      </w:r>
      <w:r w:rsidRPr="003D2157">
        <w:rPr>
          <w:spacing w:val="48"/>
          <w:sz w:val="20"/>
          <w:szCs w:val="20"/>
        </w:rPr>
        <w:t xml:space="preserve"> </w:t>
      </w:r>
      <w:r w:rsidRPr="003D2157">
        <w:rPr>
          <w:sz w:val="20"/>
          <w:szCs w:val="20"/>
        </w:rPr>
        <w:t>Department</w:t>
      </w:r>
      <w:r w:rsidRPr="003D2157">
        <w:rPr>
          <w:spacing w:val="38"/>
          <w:sz w:val="20"/>
          <w:szCs w:val="20"/>
        </w:rPr>
        <w:t xml:space="preserve"> </w:t>
      </w:r>
      <w:r w:rsidRPr="003D2157">
        <w:rPr>
          <w:spacing w:val="-2"/>
          <w:sz w:val="20"/>
          <w:szCs w:val="20"/>
        </w:rPr>
        <w:t>(YMCD)</w:t>
      </w:r>
    </w:p>
    <w:p w:rsidR="00CB0BA0" w:rsidRPr="003D2157" w14:paraId="72562D17" w14:textId="77777777">
      <w:pPr>
        <w:pStyle w:val="ListParagraph"/>
        <w:numPr>
          <w:ilvl w:val="0"/>
          <w:numId w:val="4"/>
        </w:numPr>
        <w:tabs>
          <w:tab w:val="left" w:pos="1082"/>
        </w:tabs>
        <w:spacing w:before="7"/>
        <w:rPr>
          <w:sz w:val="20"/>
          <w:szCs w:val="20"/>
        </w:rPr>
      </w:pPr>
      <w:r w:rsidRPr="003D2157">
        <w:rPr>
          <w:sz w:val="20"/>
          <w:szCs w:val="20"/>
        </w:rPr>
        <w:t>Centers</w:t>
      </w:r>
      <w:r w:rsidRPr="003D2157">
        <w:rPr>
          <w:spacing w:val="42"/>
          <w:sz w:val="20"/>
          <w:szCs w:val="20"/>
        </w:rPr>
        <w:t xml:space="preserve"> </w:t>
      </w:r>
      <w:r w:rsidRPr="003D2157">
        <w:rPr>
          <w:spacing w:val="10"/>
          <w:sz w:val="20"/>
          <w:szCs w:val="20"/>
        </w:rPr>
        <w:t>for</w:t>
      </w:r>
      <w:r w:rsidRPr="003D2157">
        <w:rPr>
          <w:spacing w:val="12"/>
          <w:sz w:val="20"/>
          <w:szCs w:val="20"/>
        </w:rPr>
        <w:t xml:space="preserve"> </w:t>
      </w:r>
      <w:r w:rsidRPr="003D2157">
        <w:rPr>
          <w:sz w:val="20"/>
          <w:szCs w:val="20"/>
        </w:rPr>
        <w:t>Medicare</w:t>
      </w:r>
      <w:r w:rsidRPr="003D2157">
        <w:rPr>
          <w:spacing w:val="13"/>
          <w:sz w:val="20"/>
          <w:szCs w:val="20"/>
        </w:rPr>
        <w:t xml:space="preserve"> </w:t>
      </w:r>
      <w:r w:rsidRPr="003D2157">
        <w:rPr>
          <w:sz w:val="20"/>
          <w:szCs w:val="20"/>
        </w:rPr>
        <w:t>and</w:t>
      </w:r>
      <w:r w:rsidRPr="003D2157">
        <w:rPr>
          <w:spacing w:val="31"/>
          <w:sz w:val="20"/>
          <w:szCs w:val="20"/>
        </w:rPr>
        <w:t xml:space="preserve"> </w:t>
      </w:r>
      <w:r w:rsidRPr="003D2157">
        <w:rPr>
          <w:sz w:val="20"/>
          <w:szCs w:val="20"/>
        </w:rPr>
        <w:t>Medicaid</w:t>
      </w:r>
      <w:r w:rsidRPr="003D2157">
        <w:rPr>
          <w:spacing w:val="31"/>
          <w:sz w:val="20"/>
          <w:szCs w:val="20"/>
        </w:rPr>
        <w:t xml:space="preserve"> </w:t>
      </w:r>
      <w:r w:rsidRPr="003D2157">
        <w:rPr>
          <w:sz w:val="20"/>
          <w:szCs w:val="20"/>
        </w:rPr>
        <w:t>Services</w:t>
      </w:r>
      <w:r w:rsidRPr="003D2157">
        <w:rPr>
          <w:spacing w:val="26"/>
          <w:sz w:val="20"/>
          <w:szCs w:val="20"/>
        </w:rPr>
        <w:t xml:space="preserve"> </w:t>
      </w:r>
      <w:r w:rsidRPr="003D2157">
        <w:rPr>
          <w:spacing w:val="-4"/>
          <w:sz w:val="20"/>
          <w:szCs w:val="20"/>
        </w:rPr>
        <w:t>(CMS)</w:t>
      </w:r>
    </w:p>
    <w:p w:rsidR="00CB0BA0" w:rsidRPr="003D2157" w14:paraId="6F0CBC0C" w14:textId="77777777">
      <w:pPr>
        <w:pStyle w:val="ListParagraph"/>
        <w:numPr>
          <w:ilvl w:val="0"/>
          <w:numId w:val="4"/>
        </w:numPr>
        <w:tabs>
          <w:tab w:val="left" w:pos="1082"/>
        </w:tabs>
        <w:spacing w:before="23"/>
        <w:rPr>
          <w:sz w:val="20"/>
          <w:szCs w:val="20"/>
        </w:rPr>
      </w:pPr>
      <w:r w:rsidRPr="003D2157">
        <w:rPr>
          <w:sz w:val="20"/>
          <w:szCs w:val="20"/>
        </w:rPr>
        <w:t>Targeted</w:t>
      </w:r>
      <w:r w:rsidRPr="003D2157">
        <w:rPr>
          <w:spacing w:val="56"/>
          <w:sz w:val="20"/>
          <w:szCs w:val="20"/>
        </w:rPr>
        <w:t xml:space="preserve"> </w:t>
      </w:r>
      <w:r w:rsidRPr="003D2157">
        <w:rPr>
          <w:sz w:val="20"/>
          <w:szCs w:val="20"/>
        </w:rPr>
        <w:t>Probe</w:t>
      </w:r>
      <w:r w:rsidRPr="003D2157">
        <w:rPr>
          <w:spacing w:val="19"/>
          <w:sz w:val="20"/>
          <w:szCs w:val="20"/>
        </w:rPr>
        <w:t xml:space="preserve"> </w:t>
      </w:r>
      <w:r w:rsidRPr="003D2157">
        <w:rPr>
          <w:sz w:val="20"/>
          <w:szCs w:val="20"/>
        </w:rPr>
        <w:t>and</w:t>
      </w:r>
      <w:r w:rsidRPr="003D2157">
        <w:rPr>
          <w:spacing w:val="38"/>
          <w:sz w:val="20"/>
          <w:szCs w:val="20"/>
        </w:rPr>
        <w:t xml:space="preserve"> </w:t>
      </w:r>
      <w:r w:rsidRPr="003D2157">
        <w:rPr>
          <w:sz w:val="20"/>
          <w:szCs w:val="20"/>
        </w:rPr>
        <w:t>Education</w:t>
      </w:r>
      <w:r w:rsidRPr="003D2157">
        <w:rPr>
          <w:spacing w:val="19"/>
          <w:sz w:val="20"/>
          <w:szCs w:val="20"/>
        </w:rPr>
        <w:t xml:space="preserve"> </w:t>
      </w:r>
      <w:r w:rsidRPr="003D2157">
        <w:rPr>
          <w:spacing w:val="-4"/>
          <w:sz w:val="20"/>
          <w:szCs w:val="20"/>
        </w:rPr>
        <w:t>(TPE)</w:t>
      </w:r>
    </w:p>
    <w:p w:rsidR="00CB0BA0" w:rsidRPr="003D2157" w14:paraId="5696F964" w14:textId="77777777">
      <w:pPr>
        <w:pStyle w:val="ListParagraph"/>
        <w:numPr>
          <w:ilvl w:val="0"/>
          <w:numId w:val="4"/>
        </w:numPr>
        <w:tabs>
          <w:tab w:val="left" w:pos="1082"/>
        </w:tabs>
        <w:spacing w:before="8"/>
        <w:rPr>
          <w:sz w:val="20"/>
          <w:szCs w:val="20"/>
        </w:rPr>
      </w:pPr>
      <w:r w:rsidRPr="003D2157">
        <w:rPr>
          <w:sz w:val="20"/>
          <w:szCs w:val="20"/>
        </w:rPr>
        <w:t>Medicare</w:t>
      </w:r>
      <w:r w:rsidRPr="003D2157">
        <w:rPr>
          <w:spacing w:val="60"/>
          <w:sz w:val="20"/>
          <w:szCs w:val="20"/>
        </w:rPr>
        <w:t xml:space="preserve"> </w:t>
      </w:r>
      <w:r w:rsidRPr="003D2157">
        <w:rPr>
          <w:sz w:val="20"/>
          <w:szCs w:val="20"/>
        </w:rPr>
        <w:t>Administration</w:t>
      </w:r>
      <w:r w:rsidRPr="003D2157">
        <w:rPr>
          <w:spacing w:val="37"/>
          <w:sz w:val="20"/>
          <w:szCs w:val="20"/>
        </w:rPr>
        <w:t xml:space="preserve"> </w:t>
      </w:r>
      <w:r w:rsidRPr="003D2157">
        <w:rPr>
          <w:sz w:val="20"/>
          <w:szCs w:val="20"/>
        </w:rPr>
        <w:t>Contractors</w:t>
      </w:r>
      <w:r w:rsidRPr="003D2157">
        <w:rPr>
          <w:spacing w:val="55"/>
          <w:sz w:val="20"/>
          <w:szCs w:val="20"/>
        </w:rPr>
        <w:t xml:space="preserve"> </w:t>
      </w:r>
      <w:r w:rsidRPr="003D2157">
        <w:rPr>
          <w:spacing w:val="-2"/>
          <w:sz w:val="20"/>
          <w:szCs w:val="20"/>
        </w:rPr>
        <w:t>(MACs)</w:t>
      </w:r>
    </w:p>
    <w:p w:rsidR="00CB0BA0" w:rsidRPr="003D2157" w14:paraId="78EA53DB" w14:textId="77777777">
      <w:pPr>
        <w:pStyle w:val="ListParagraph"/>
        <w:numPr>
          <w:ilvl w:val="0"/>
          <w:numId w:val="4"/>
        </w:numPr>
        <w:tabs>
          <w:tab w:val="left" w:pos="1082"/>
        </w:tabs>
        <w:spacing w:before="7"/>
        <w:rPr>
          <w:sz w:val="20"/>
          <w:szCs w:val="20"/>
        </w:rPr>
      </w:pPr>
      <w:r w:rsidRPr="003D2157">
        <w:rPr>
          <w:sz w:val="20"/>
          <w:szCs w:val="20"/>
        </w:rPr>
        <w:t>Current</w:t>
      </w:r>
      <w:r w:rsidRPr="003D2157">
        <w:rPr>
          <w:spacing w:val="60"/>
          <w:sz w:val="20"/>
          <w:szCs w:val="20"/>
        </w:rPr>
        <w:t xml:space="preserve"> </w:t>
      </w:r>
      <w:r w:rsidRPr="003D2157">
        <w:rPr>
          <w:sz w:val="20"/>
          <w:szCs w:val="20"/>
        </w:rPr>
        <w:t>Procedural</w:t>
      </w:r>
      <w:r w:rsidRPr="003D2157">
        <w:rPr>
          <w:spacing w:val="25"/>
          <w:sz w:val="20"/>
          <w:szCs w:val="20"/>
        </w:rPr>
        <w:t xml:space="preserve"> </w:t>
      </w:r>
      <w:r w:rsidRPr="003D2157">
        <w:rPr>
          <w:sz w:val="20"/>
          <w:szCs w:val="20"/>
        </w:rPr>
        <w:t>Terminology</w:t>
      </w:r>
      <w:r w:rsidRPr="003D2157">
        <w:rPr>
          <w:spacing w:val="43"/>
          <w:sz w:val="20"/>
          <w:szCs w:val="20"/>
        </w:rPr>
        <w:t xml:space="preserve"> </w:t>
      </w:r>
      <w:r w:rsidRPr="003D2157">
        <w:rPr>
          <w:spacing w:val="-4"/>
          <w:sz w:val="20"/>
          <w:szCs w:val="20"/>
        </w:rPr>
        <w:t>(CPT)</w:t>
      </w:r>
    </w:p>
    <w:p w:rsidR="00CB0BA0" w14:paraId="509FF34A" w14:textId="77777777">
      <w:pPr>
        <w:pStyle w:val="BodyText"/>
        <w:spacing w:before="108"/>
      </w:pPr>
    </w:p>
    <w:p w:rsidR="00CB0BA0" w14:paraId="23454C1B" w14:textId="77777777">
      <w:pPr>
        <w:pStyle w:val="Heading1"/>
      </w:pPr>
      <w:r>
        <w:rPr>
          <w:color w:val="17365D"/>
          <w:spacing w:val="-2"/>
        </w:rPr>
        <w:t>Purpose/Background:</w:t>
      </w:r>
    </w:p>
    <w:p w:rsidR="00CB0BA0" w:rsidRPr="003D2157" w14:paraId="348562B4" w14:textId="4367AC95">
      <w:pPr>
        <w:pStyle w:val="BodyText"/>
        <w:spacing w:before="242" w:line="252" w:lineRule="auto"/>
        <w:ind w:left="361" w:right="340"/>
        <w:rPr>
          <w:sz w:val="20"/>
          <w:szCs w:val="20"/>
        </w:rPr>
      </w:pPr>
      <w:r w:rsidRPr="003D2157">
        <w:rPr>
          <w:sz w:val="20"/>
          <w:szCs w:val="20"/>
        </w:rPr>
        <w:t>Each</w:t>
      </w:r>
      <w:r w:rsidRPr="003D2157">
        <w:rPr>
          <w:spacing w:val="29"/>
          <w:sz w:val="20"/>
          <w:szCs w:val="20"/>
        </w:rPr>
        <w:t xml:space="preserve"> </w:t>
      </w:r>
      <w:r w:rsidRPr="003D2157">
        <w:rPr>
          <w:sz w:val="20"/>
          <w:szCs w:val="20"/>
        </w:rPr>
        <w:t>year,</w:t>
      </w:r>
      <w:r w:rsidRPr="003D2157">
        <w:rPr>
          <w:spacing w:val="40"/>
          <w:sz w:val="20"/>
          <w:szCs w:val="20"/>
        </w:rPr>
        <w:t xml:space="preserve"> </w:t>
      </w:r>
      <w:r w:rsidRPr="003D2157">
        <w:rPr>
          <w:sz w:val="20"/>
          <w:szCs w:val="20"/>
        </w:rPr>
        <w:t>the</w:t>
      </w:r>
      <w:r w:rsidRPr="003D2157">
        <w:rPr>
          <w:spacing w:val="40"/>
          <w:sz w:val="20"/>
          <w:szCs w:val="20"/>
        </w:rPr>
        <w:t xml:space="preserve"> </w:t>
      </w:r>
      <w:r w:rsidRPr="003D2157">
        <w:rPr>
          <w:sz w:val="20"/>
          <w:szCs w:val="20"/>
        </w:rPr>
        <w:t>Yale</w:t>
      </w:r>
      <w:r w:rsidRPr="003D2157">
        <w:rPr>
          <w:spacing w:val="29"/>
          <w:sz w:val="20"/>
          <w:szCs w:val="20"/>
        </w:rPr>
        <w:t xml:space="preserve"> </w:t>
      </w:r>
      <w:r w:rsidRPr="003D2157">
        <w:rPr>
          <w:sz w:val="20"/>
          <w:szCs w:val="20"/>
        </w:rPr>
        <w:t>Medicine</w:t>
      </w:r>
      <w:r w:rsidRPr="003D2157">
        <w:rPr>
          <w:spacing w:val="29"/>
          <w:sz w:val="20"/>
          <w:szCs w:val="20"/>
        </w:rPr>
        <w:t xml:space="preserve"> </w:t>
      </w:r>
      <w:r w:rsidRPr="003D2157">
        <w:rPr>
          <w:sz w:val="20"/>
          <w:szCs w:val="20"/>
        </w:rPr>
        <w:t>Compliance</w:t>
      </w:r>
      <w:r w:rsidRPr="003D2157">
        <w:rPr>
          <w:spacing w:val="29"/>
          <w:sz w:val="20"/>
          <w:szCs w:val="20"/>
        </w:rPr>
        <w:t xml:space="preserve"> </w:t>
      </w:r>
      <w:r w:rsidRPr="003D2157">
        <w:rPr>
          <w:sz w:val="20"/>
          <w:szCs w:val="20"/>
        </w:rPr>
        <w:t>Department</w:t>
      </w:r>
      <w:r w:rsidRPr="003D2157">
        <w:rPr>
          <w:spacing w:val="64"/>
          <w:sz w:val="20"/>
          <w:szCs w:val="20"/>
        </w:rPr>
        <w:t xml:space="preserve"> </w:t>
      </w:r>
      <w:r w:rsidRPr="003D2157">
        <w:rPr>
          <w:sz w:val="20"/>
          <w:szCs w:val="20"/>
        </w:rPr>
        <w:t>(YMCD)</w:t>
      </w:r>
      <w:r w:rsidRPr="003D2157">
        <w:rPr>
          <w:spacing w:val="40"/>
          <w:sz w:val="20"/>
          <w:szCs w:val="20"/>
        </w:rPr>
        <w:t xml:space="preserve"> </w:t>
      </w:r>
      <w:r w:rsidRPr="003D2157">
        <w:rPr>
          <w:sz w:val="20"/>
          <w:szCs w:val="20"/>
        </w:rPr>
        <w:t>assesses</w:t>
      </w:r>
      <w:r w:rsidRPr="003D2157">
        <w:rPr>
          <w:spacing w:val="40"/>
          <w:sz w:val="20"/>
          <w:szCs w:val="20"/>
        </w:rPr>
        <w:t xml:space="preserve"> </w:t>
      </w:r>
      <w:r w:rsidRPr="003D2157">
        <w:rPr>
          <w:sz w:val="20"/>
          <w:szCs w:val="20"/>
        </w:rPr>
        <w:t>various</w:t>
      </w:r>
      <w:r w:rsidRPr="003D2157">
        <w:rPr>
          <w:spacing w:val="40"/>
          <w:sz w:val="20"/>
          <w:szCs w:val="20"/>
        </w:rPr>
        <w:t xml:space="preserve"> </w:t>
      </w:r>
      <w:r w:rsidRPr="003D2157">
        <w:rPr>
          <w:sz w:val="20"/>
          <w:szCs w:val="20"/>
        </w:rPr>
        <w:t>risk</w:t>
      </w:r>
      <w:r w:rsidRPr="003D2157">
        <w:rPr>
          <w:spacing w:val="40"/>
          <w:sz w:val="20"/>
          <w:szCs w:val="20"/>
        </w:rPr>
        <w:t xml:space="preserve"> </w:t>
      </w:r>
      <w:r w:rsidRPr="003D2157">
        <w:rPr>
          <w:sz w:val="20"/>
          <w:szCs w:val="20"/>
        </w:rPr>
        <w:t>factors</w:t>
      </w:r>
      <w:r w:rsidRPr="003D2157">
        <w:rPr>
          <w:spacing w:val="40"/>
          <w:sz w:val="20"/>
          <w:szCs w:val="20"/>
        </w:rPr>
        <w:t xml:space="preserve"> </w:t>
      </w:r>
      <w:r w:rsidRPr="003D2157">
        <w:rPr>
          <w:sz w:val="20"/>
          <w:szCs w:val="20"/>
        </w:rPr>
        <w:t>to</w:t>
      </w:r>
      <w:r w:rsidRPr="003D2157">
        <w:rPr>
          <w:spacing w:val="40"/>
          <w:sz w:val="20"/>
          <w:szCs w:val="20"/>
        </w:rPr>
        <w:t xml:space="preserve"> </w:t>
      </w:r>
      <w:r w:rsidRPr="003D2157">
        <w:rPr>
          <w:sz w:val="20"/>
          <w:szCs w:val="20"/>
        </w:rPr>
        <w:t>develop its</w:t>
      </w:r>
      <w:r w:rsidRPr="003D2157">
        <w:rPr>
          <w:spacing w:val="32"/>
          <w:sz w:val="20"/>
          <w:szCs w:val="20"/>
        </w:rPr>
        <w:t xml:space="preserve"> </w:t>
      </w:r>
      <w:r w:rsidRPr="003D2157">
        <w:rPr>
          <w:sz w:val="20"/>
          <w:szCs w:val="20"/>
        </w:rPr>
        <w:t>annual</w:t>
      </w:r>
      <w:r w:rsidRPr="003D2157">
        <w:rPr>
          <w:spacing w:val="40"/>
          <w:sz w:val="20"/>
          <w:szCs w:val="20"/>
        </w:rPr>
        <w:t xml:space="preserve"> </w:t>
      </w:r>
      <w:r w:rsidRPr="003D2157">
        <w:rPr>
          <w:sz w:val="20"/>
          <w:szCs w:val="20"/>
        </w:rPr>
        <w:t>workplan,</w:t>
      </w:r>
      <w:r w:rsidRPr="003D2157">
        <w:rPr>
          <w:spacing w:val="29"/>
          <w:sz w:val="20"/>
          <w:szCs w:val="20"/>
        </w:rPr>
        <w:t xml:space="preserve"> </w:t>
      </w:r>
      <w:r w:rsidRPr="003D2157">
        <w:rPr>
          <w:sz w:val="20"/>
          <w:szCs w:val="20"/>
        </w:rPr>
        <w:t>including,</w:t>
      </w:r>
      <w:r w:rsidRPr="003D2157">
        <w:rPr>
          <w:spacing w:val="29"/>
          <w:sz w:val="20"/>
          <w:szCs w:val="20"/>
        </w:rPr>
        <w:t xml:space="preserve"> </w:t>
      </w:r>
      <w:r w:rsidRPr="003D2157">
        <w:rPr>
          <w:sz w:val="20"/>
          <w:szCs w:val="20"/>
        </w:rPr>
        <w:t>but</w:t>
      </w:r>
      <w:r w:rsidRPr="003D2157">
        <w:rPr>
          <w:spacing w:val="29"/>
          <w:sz w:val="20"/>
          <w:szCs w:val="20"/>
        </w:rPr>
        <w:t xml:space="preserve"> </w:t>
      </w:r>
      <w:r w:rsidRPr="003D2157">
        <w:rPr>
          <w:sz w:val="20"/>
          <w:szCs w:val="20"/>
        </w:rPr>
        <w:t>not</w:t>
      </w:r>
      <w:r w:rsidRPr="003D2157">
        <w:rPr>
          <w:spacing w:val="29"/>
          <w:sz w:val="20"/>
          <w:szCs w:val="20"/>
        </w:rPr>
        <w:t xml:space="preserve"> </w:t>
      </w:r>
      <w:r w:rsidRPr="003D2157">
        <w:rPr>
          <w:sz w:val="20"/>
          <w:szCs w:val="20"/>
        </w:rPr>
        <w:t>limited</w:t>
      </w:r>
      <w:r w:rsidRPr="003D2157">
        <w:rPr>
          <w:spacing w:val="37"/>
          <w:sz w:val="20"/>
          <w:szCs w:val="20"/>
        </w:rPr>
        <w:t xml:space="preserve"> </w:t>
      </w:r>
      <w:r w:rsidRPr="003D2157">
        <w:rPr>
          <w:sz w:val="20"/>
          <w:szCs w:val="20"/>
        </w:rPr>
        <w:t>to,</w:t>
      </w:r>
      <w:r w:rsidRPr="003D2157">
        <w:rPr>
          <w:spacing w:val="29"/>
          <w:sz w:val="20"/>
          <w:szCs w:val="20"/>
        </w:rPr>
        <w:t xml:space="preserve"> </w:t>
      </w:r>
      <w:r w:rsidRPr="003D2157">
        <w:rPr>
          <w:sz w:val="20"/>
          <w:szCs w:val="20"/>
        </w:rPr>
        <w:t>topics</w:t>
      </w:r>
      <w:r w:rsidRPr="003D2157">
        <w:rPr>
          <w:spacing w:val="32"/>
          <w:sz w:val="20"/>
          <w:szCs w:val="20"/>
        </w:rPr>
        <w:t xml:space="preserve"> </w:t>
      </w:r>
      <w:r w:rsidRPr="003D2157">
        <w:rPr>
          <w:sz w:val="20"/>
          <w:szCs w:val="20"/>
        </w:rPr>
        <w:t>related</w:t>
      </w:r>
      <w:r w:rsidRPr="003D2157">
        <w:rPr>
          <w:spacing w:val="37"/>
          <w:sz w:val="20"/>
          <w:szCs w:val="20"/>
        </w:rPr>
        <w:t xml:space="preserve"> </w:t>
      </w:r>
      <w:r w:rsidRPr="003D2157">
        <w:rPr>
          <w:sz w:val="20"/>
          <w:szCs w:val="20"/>
        </w:rPr>
        <w:t>to</w:t>
      </w:r>
      <w:r w:rsidRPr="003D2157">
        <w:rPr>
          <w:spacing w:val="37"/>
          <w:sz w:val="20"/>
          <w:szCs w:val="20"/>
        </w:rPr>
        <w:t xml:space="preserve"> </w:t>
      </w:r>
      <w:r w:rsidRPr="003D2157">
        <w:rPr>
          <w:sz w:val="20"/>
          <w:szCs w:val="20"/>
        </w:rPr>
        <w:t>the</w:t>
      </w:r>
      <w:r w:rsidRPr="003D2157">
        <w:rPr>
          <w:spacing w:val="18"/>
          <w:sz w:val="20"/>
          <w:szCs w:val="20"/>
        </w:rPr>
        <w:t xml:space="preserve"> </w:t>
      </w:r>
      <w:r w:rsidRPr="003D2157">
        <w:rPr>
          <w:sz w:val="20"/>
          <w:szCs w:val="20"/>
        </w:rPr>
        <w:t>Centers</w:t>
      </w:r>
      <w:r w:rsidRPr="003D2157">
        <w:rPr>
          <w:spacing w:val="32"/>
          <w:sz w:val="20"/>
          <w:szCs w:val="20"/>
        </w:rPr>
        <w:t xml:space="preserve"> </w:t>
      </w:r>
      <w:r w:rsidRPr="003D2157">
        <w:rPr>
          <w:spacing w:val="10"/>
          <w:sz w:val="20"/>
          <w:szCs w:val="20"/>
        </w:rPr>
        <w:t xml:space="preserve">for </w:t>
      </w:r>
      <w:r w:rsidRPr="003D2157">
        <w:rPr>
          <w:sz w:val="20"/>
          <w:szCs w:val="20"/>
        </w:rPr>
        <w:t>Medicare</w:t>
      </w:r>
      <w:r w:rsidRPr="003D2157">
        <w:rPr>
          <w:spacing w:val="18"/>
          <w:sz w:val="20"/>
          <w:szCs w:val="20"/>
        </w:rPr>
        <w:t xml:space="preserve"> </w:t>
      </w:r>
      <w:r w:rsidRPr="003D2157">
        <w:rPr>
          <w:sz w:val="20"/>
          <w:szCs w:val="20"/>
        </w:rPr>
        <w:t>and</w:t>
      </w:r>
      <w:r w:rsidRPr="003D2157">
        <w:rPr>
          <w:spacing w:val="37"/>
          <w:sz w:val="20"/>
          <w:szCs w:val="20"/>
        </w:rPr>
        <w:t xml:space="preserve"> </w:t>
      </w:r>
      <w:r w:rsidRPr="003D2157">
        <w:rPr>
          <w:sz w:val="20"/>
          <w:szCs w:val="20"/>
        </w:rPr>
        <w:t>Medicaid Services</w:t>
      </w:r>
      <w:r w:rsidRPr="003D2157">
        <w:rPr>
          <w:spacing w:val="35"/>
          <w:sz w:val="20"/>
          <w:szCs w:val="20"/>
        </w:rPr>
        <w:t xml:space="preserve"> </w:t>
      </w:r>
      <w:r w:rsidRPr="003D2157">
        <w:rPr>
          <w:sz w:val="20"/>
          <w:szCs w:val="20"/>
        </w:rPr>
        <w:t>(CMS)</w:t>
      </w:r>
      <w:r w:rsidRPr="003D2157">
        <w:rPr>
          <w:spacing w:val="39"/>
          <w:sz w:val="20"/>
          <w:szCs w:val="20"/>
        </w:rPr>
        <w:t xml:space="preserve"> </w:t>
      </w:r>
      <w:r w:rsidRPr="003D2157">
        <w:rPr>
          <w:sz w:val="20"/>
          <w:szCs w:val="20"/>
        </w:rPr>
        <w:t>Targeted</w:t>
      </w:r>
      <w:r w:rsidRPr="003D2157">
        <w:rPr>
          <w:spacing w:val="40"/>
          <w:sz w:val="20"/>
          <w:szCs w:val="20"/>
        </w:rPr>
        <w:t xml:space="preserve"> </w:t>
      </w:r>
      <w:r w:rsidRPr="003D2157">
        <w:rPr>
          <w:sz w:val="20"/>
          <w:szCs w:val="20"/>
        </w:rPr>
        <w:t>Probe</w:t>
      </w:r>
      <w:r w:rsidRPr="003D2157">
        <w:rPr>
          <w:spacing w:val="20"/>
          <w:sz w:val="20"/>
          <w:szCs w:val="20"/>
        </w:rPr>
        <w:t xml:space="preserve"> </w:t>
      </w:r>
      <w:r w:rsidRPr="003D2157">
        <w:rPr>
          <w:sz w:val="20"/>
          <w:szCs w:val="20"/>
        </w:rPr>
        <w:t>and</w:t>
      </w:r>
      <w:r w:rsidRPr="003D2157">
        <w:rPr>
          <w:spacing w:val="40"/>
          <w:sz w:val="20"/>
          <w:szCs w:val="20"/>
        </w:rPr>
        <w:t xml:space="preserve"> </w:t>
      </w:r>
      <w:r w:rsidRPr="003D2157">
        <w:rPr>
          <w:sz w:val="20"/>
          <w:szCs w:val="20"/>
        </w:rPr>
        <w:t>Educate</w:t>
      </w:r>
      <w:r w:rsidRPr="003D2157">
        <w:rPr>
          <w:spacing w:val="20"/>
          <w:sz w:val="20"/>
          <w:szCs w:val="20"/>
        </w:rPr>
        <w:t xml:space="preserve"> </w:t>
      </w:r>
      <w:r w:rsidRPr="003D2157">
        <w:rPr>
          <w:sz w:val="20"/>
          <w:szCs w:val="20"/>
        </w:rPr>
        <w:t>(TPE)</w:t>
      </w:r>
      <w:r w:rsidRPr="003D2157">
        <w:rPr>
          <w:spacing w:val="39"/>
          <w:sz w:val="20"/>
          <w:szCs w:val="20"/>
        </w:rPr>
        <w:t xml:space="preserve"> </w:t>
      </w:r>
      <w:r w:rsidRPr="003D2157">
        <w:rPr>
          <w:sz w:val="20"/>
          <w:szCs w:val="20"/>
        </w:rPr>
        <w:t>program.</w:t>
      </w:r>
      <w:r w:rsidRPr="003D2157">
        <w:rPr>
          <w:spacing w:val="32"/>
          <w:sz w:val="20"/>
          <w:szCs w:val="20"/>
        </w:rPr>
        <w:t xml:space="preserve"> </w:t>
      </w:r>
      <w:r w:rsidRPr="003D2157">
        <w:rPr>
          <w:sz w:val="20"/>
          <w:szCs w:val="20"/>
        </w:rPr>
        <w:t>CMS</w:t>
      </w:r>
      <w:r w:rsidRPr="003D2157">
        <w:rPr>
          <w:spacing w:val="31"/>
          <w:sz w:val="20"/>
          <w:szCs w:val="20"/>
        </w:rPr>
        <w:t xml:space="preserve"> </w:t>
      </w:r>
      <w:r w:rsidRPr="003D2157">
        <w:rPr>
          <w:sz w:val="20"/>
          <w:szCs w:val="20"/>
        </w:rPr>
        <w:t>established</w:t>
      </w:r>
      <w:r w:rsidRPr="003D2157">
        <w:rPr>
          <w:spacing w:val="40"/>
          <w:sz w:val="20"/>
          <w:szCs w:val="20"/>
        </w:rPr>
        <w:t xml:space="preserve"> </w:t>
      </w:r>
      <w:r w:rsidRPr="003D2157">
        <w:rPr>
          <w:sz w:val="20"/>
          <w:szCs w:val="20"/>
        </w:rPr>
        <w:t>the</w:t>
      </w:r>
      <w:r w:rsidRPr="003D2157">
        <w:rPr>
          <w:spacing w:val="20"/>
          <w:sz w:val="20"/>
          <w:szCs w:val="20"/>
        </w:rPr>
        <w:t xml:space="preserve"> </w:t>
      </w:r>
      <w:r w:rsidRPr="003D2157">
        <w:rPr>
          <w:sz w:val="20"/>
          <w:szCs w:val="20"/>
        </w:rPr>
        <w:t>TPE</w:t>
      </w:r>
      <w:r w:rsidRPr="003D2157">
        <w:rPr>
          <w:spacing w:val="31"/>
          <w:sz w:val="20"/>
          <w:szCs w:val="20"/>
        </w:rPr>
        <w:t xml:space="preserve"> </w:t>
      </w:r>
      <w:r w:rsidRPr="003D2157">
        <w:rPr>
          <w:sz w:val="20"/>
          <w:szCs w:val="20"/>
        </w:rPr>
        <w:t>program</w:t>
      </w:r>
      <w:r w:rsidRPr="003D2157">
        <w:rPr>
          <w:spacing w:val="28"/>
          <w:sz w:val="20"/>
          <w:szCs w:val="20"/>
        </w:rPr>
        <w:t xml:space="preserve"> </w:t>
      </w:r>
      <w:r w:rsidRPr="003D2157">
        <w:rPr>
          <w:sz w:val="20"/>
          <w:szCs w:val="20"/>
        </w:rPr>
        <w:t>to</w:t>
      </w:r>
      <w:r w:rsidRPr="003D2157">
        <w:rPr>
          <w:spacing w:val="40"/>
          <w:sz w:val="20"/>
          <w:szCs w:val="20"/>
        </w:rPr>
        <w:t xml:space="preserve"> </w:t>
      </w:r>
      <w:r w:rsidRPr="003D2157">
        <w:rPr>
          <w:sz w:val="20"/>
          <w:szCs w:val="20"/>
        </w:rPr>
        <w:t>help clinicians</w:t>
      </w:r>
      <w:r w:rsidRPr="003D2157">
        <w:rPr>
          <w:spacing w:val="40"/>
          <w:sz w:val="20"/>
          <w:szCs w:val="20"/>
        </w:rPr>
        <w:t xml:space="preserve"> </w:t>
      </w:r>
      <w:r w:rsidRPr="003D2157">
        <w:rPr>
          <w:sz w:val="20"/>
          <w:szCs w:val="20"/>
        </w:rPr>
        <w:t>reduce</w:t>
      </w:r>
      <w:r w:rsidRPr="003D2157">
        <w:rPr>
          <w:spacing w:val="40"/>
          <w:sz w:val="20"/>
          <w:szCs w:val="20"/>
        </w:rPr>
        <w:t xml:space="preserve"> </w:t>
      </w:r>
      <w:r w:rsidRPr="003D2157">
        <w:rPr>
          <w:sz w:val="20"/>
          <w:szCs w:val="20"/>
        </w:rPr>
        <w:t>denials</w:t>
      </w:r>
      <w:r w:rsidRPr="003D2157">
        <w:rPr>
          <w:spacing w:val="40"/>
          <w:sz w:val="20"/>
          <w:szCs w:val="20"/>
        </w:rPr>
        <w:t xml:space="preserve"> </w:t>
      </w:r>
      <w:r w:rsidRPr="003D2157">
        <w:rPr>
          <w:sz w:val="20"/>
          <w:szCs w:val="20"/>
        </w:rPr>
        <w:t>and</w:t>
      </w:r>
      <w:r w:rsidRPr="003D2157">
        <w:rPr>
          <w:spacing w:val="40"/>
          <w:sz w:val="20"/>
          <w:szCs w:val="20"/>
        </w:rPr>
        <w:t xml:space="preserve"> </w:t>
      </w:r>
      <w:r w:rsidRPr="003D2157">
        <w:rPr>
          <w:sz w:val="20"/>
          <w:szCs w:val="20"/>
        </w:rPr>
        <w:t>appeals</w:t>
      </w:r>
      <w:r w:rsidRPr="003D2157">
        <w:rPr>
          <w:spacing w:val="40"/>
          <w:sz w:val="20"/>
          <w:szCs w:val="20"/>
        </w:rPr>
        <w:t xml:space="preserve"> </w:t>
      </w:r>
      <w:r w:rsidRPr="003D2157">
        <w:rPr>
          <w:sz w:val="20"/>
          <w:szCs w:val="20"/>
        </w:rPr>
        <w:t>through</w:t>
      </w:r>
      <w:r w:rsidRPr="003D2157">
        <w:rPr>
          <w:spacing w:val="40"/>
          <w:sz w:val="20"/>
          <w:szCs w:val="20"/>
        </w:rPr>
        <w:t xml:space="preserve"> </w:t>
      </w:r>
      <w:r w:rsidRPr="003D2157">
        <w:rPr>
          <w:sz w:val="20"/>
          <w:szCs w:val="20"/>
        </w:rPr>
        <w:t>focused</w:t>
      </w:r>
      <w:r w:rsidRPr="003D2157">
        <w:rPr>
          <w:spacing w:val="40"/>
          <w:sz w:val="20"/>
          <w:szCs w:val="20"/>
        </w:rPr>
        <w:t xml:space="preserve"> </w:t>
      </w:r>
      <w:r w:rsidRPr="003D2157">
        <w:rPr>
          <w:sz w:val="20"/>
          <w:szCs w:val="20"/>
        </w:rPr>
        <w:t>"targeted</w:t>
      </w:r>
      <w:r w:rsidRPr="003D2157">
        <w:rPr>
          <w:spacing w:val="40"/>
          <w:sz w:val="20"/>
          <w:szCs w:val="20"/>
        </w:rPr>
        <w:t xml:space="preserve"> </w:t>
      </w:r>
      <w:r w:rsidRPr="003D2157">
        <w:rPr>
          <w:sz w:val="20"/>
          <w:szCs w:val="20"/>
        </w:rPr>
        <w:t>education."</w:t>
      </w:r>
      <w:r w:rsidRPr="003D2157">
        <w:rPr>
          <w:spacing w:val="40"/>
          <w:sz w:val="20"/>
          <w:szCs w:val="20"/>
        </w:rPr>
        <w:t xml:space="preserve"> </w:t>
      </w:r>
      <w:r w:rsidRPr="003D2157">
        <w:rPr>
          <w:sz w:val="20"/>
          <w:szCs w:val="20"/>
        </w:rPr>
        <w:t>Medicare</w:t>
      </w:r>
      <w:r w:rsidRPr="003D2157">
        <w:rPr>
          <w:spacing w:val="40"/>
          <w:sz w:val="20"/>
          <w:szCs w:val="20"/>
        </w:rPr>
        <w:t xml:space="preserve"> </w:t>
      </w:r>
      <w:r w:rsidRPr="003D2157">
        <w:rPr>
          <w:sz w:val="20"/>
          <w:szCs w:val="20"/>
        </w:rPr>
        <w:t>Administrative Contractors</w:t>
      </w:r>
      <w:r w:rsidRPr="003D2157">
        <w:rPr>
          <w:spacing w:val="40"/>
          <w:sz w:val="20"/>
          <w:szCs w:val="20"/>
        </w:rPr>
        <w:t xml:space="preserve"> </w:t>
      </w:r>
      <w:r w:rsidRPr="003D2157">
        <w:rPr>
          <w:sz w:val="20"/>
          <w:szCs w:val="20"/>
        </w:rPr>
        <w:t>(MACs)</w:t>
      </w:r>
      <w:r w:rsidRPr="003D2157">
        <w:rPr>
          <w:spacing w:val="40"/>
          <w:sz w:val="20"/>
          <w:szCs w:val="20"/>
        </w:rPr>
        <w:t xml:space="preserve"> </w:t>
      </w:r>
      <w:r w:rsidRPr="003D2157">
        <w:rPr>
          <w:sz w:val="20"/>
          <w:szCs w:val="20"/>
        </w:rPr>
        <w:t>conduct</w:t>
      </w:r>
      <w:r w:rsidRPr="003D2157">
        <w:rPr>
          <w:spacing w:val="40"/>
          <w:sz w:val="20"/>
          <w:szCs w:val="20"/>
        </w:rPr>
        <w:t xml:space="preserve"> </w:t>
      </w:r>
      <w:r w:rsidRPr="003D2157">
        <w:rPr>
          <w:sz w:val="20"/>
          <w:szCs w:val="20"/>
        </w:rPr>
        <w:t>reviews</w:t>
      </w:r>
      <w:r w:rsidRPr="003D2157">
        <w:rPr>
          <w:spacing w:val="40"/>
          <w:sz w:val="20"/>
          <w:szCs w:val="20"/>
        </w:rPr>
        <w:t xml:space="preserve"> </w:t>
      </w:r>
      <w:r w:rsidRPr="003D2157">
        <w:rPr>
          <w:sz w:val="20"/>
          <w:szCs w:val="20"/>
        </w:rPr>
        <w:t>and,</w:t>
      </w:r>
      <w:r w:rsidRPr="003D2157">
        <w:rPr>
          <w:spacing w:val="40"/>
          <w:sz w:val="20"/>
          <w:szCs w:val="20"/>
        </w:rPr>
        <w:t xml:space="preserve"> </w:t>
      </w:r>
      <w:r w:rsidRPr="003D2157">
        <w:rPr>
          <w:sz w:val="20"/>
          <w:szCs w:val="20"/>
        </w:rPr>
        <w:t>based</w:t>
      </w:r>
      <w:r w:rsidRPr="003D2157">
        <w:rPr>
          <w:spacing w:val="40"/>
          <w:sz w:val="20"/>
          <w:szCs w:val="20"/>
        </w:rPr>
        <w:t xml:space="preserve"> </w:t>
      </w:r>
      <w:r w:rsidRPr="003D2157">
        <w:rPr>
          <w:sz w:val="20"/>
          <w:szCs w:val="20"/>
        </w:rPr>
        <w:t>on</w:t>
      </w:r>
      <w:r w:rsidRPr="003D2157">
        <w:rPr>
          <w:spacing w:val="39"/>
          <w:sz w:val="20"/>
          <w:szCs w:val="20"/>
        </w:rPr>
        <w:t xml:space="preserve"> </w:t>
      </w:r>
      <w:r w:rsidRPr="003D2157">
        <w:rPr>
          <w:sz w:val="20"/>
          <w:szCs w:val="20"/>
        </w:rPr>
        <w:t xml:space="preserve">their </w:t>
      </w:r>
      <w:r w:rsidRPr="003D2157" w:rsidR="002C24A1">
        <w:rPr>
          <w:sz w:val="20"/>
          <w:szCs w:val="20"/>
        </w:rPr>
        <w:t>findings</w:t>
      </w:r>
      <w:r w:rsidRPr="003D2157">
        <w:rPr>
          <w:sz w:val="20"/>
          <w:szCs w:val="20"/>
        </w:rPr>
        <w:t>, provide educational</w:t>
      </w:r>
      <w:r w:rsidRPr="003D2157">
        <w:rPr>
          <w:spacing w:val="40"/>
          <w:sz w:val="20"/>
          <w:szCs w:val="20"/>
        </w:rPr>
        <w:t xml:space="preserve"> </w:t>
      </w:r>
      <w:r w:rsidRPr="003D2157">
        <w:rPr>
          <w:sz w:val="20"/>
          <w:szCs w:val="20"/>
        </w:rPr>
        <w:t>sessions.</w:t>
      </w:r>
      <w:r w:rsidRPr="003D2157">
        <w:rPr>
          <w:spacing w:val="40"/>
          <w:sz w:val="20"/>
          <w:szCs w:val="20"/>
        </w:rPr>
        <w:t xml:space="preserve"> </w:t>
      </w:r>
      <w:r w:rsidRPr="003D2157">
        <w:rPr>
          <w:sz w:val="20"/>
          <w:szCs w:val="20"/>
        </w:rPr>
        <w:t>If needed,</w:t>
      </w:r>
      <w:r w:rsidRPr="003D2157">
        <w:rPr>
          <w:spacing w:val="36"/>
          <w:sz w:val="20"/>
          <w:szCs w:val="20"/>
        </w:rPr>
        <w:t xml:space="preserve"> </w:t>
      </w:r>
      <w:r w:rsidRPr="003D2157">
        <w:rPr>
          <w:sz w:val="20"/>
          <w:szCs w:val="20"/>
        </w:rPr>
        <w:t>MACs</w:t>
      </w:r>
      <w:r w:rsidRPr="003D2157">
        <w:rPr>
          <w:spacing w:val="38"/>
          <w:sz w:val="20"/>
          <w:szCs w:val="20"/>
        </w:rPr>
        <w:t xml:space="preserve"> </w:t>
      </w:r>
      <w:r w:rsidRPr="003D2157">
        <w:rPr>
          <w:sz w:val="20"/>
          <w:szCs w:val="20"/>
        </w:rPr>
        <w:t>may</w:t>
      </w:r>
      <w:r w:rsidRPr="003D2157">
        <w:rPr>
          <w:spacing w:val="38"/>
          <w:sz w:val="20"/>
          <w:szCs w:val="20"/>
        </w:rPr>
        <w:t xml:space="preserve"> </w:t>
      </w:r>
      <w:r w:rsidRPr="003D2157">
        <w:rPr>
          <w:sz w:val="20"/>
          <w:szCs w:val="20"/>
        </w:rPr>
        <w:t>perform</w:t>
      </w:r>
      <w:r w:rsidRPr="003D2157">
        <w:rPr>
          <w:spacing w:val="32"/>
          <w:sz w:val="20"/>
          <w:szCs w:val="20"/>
        </w:rPr>
        <w:t xml:space="preserve"> </w:t>
      </w:r>
      <w:r w:rsidRPr="003D2157">
        <w:rPr>
          <w:sz w:val="20"/>
          <w:szCs w:val="20"/>
        </w:rPr>
        <w:t>up</w:t>
      </w:r>
      <w:r w:rsidRPr="003D2157">
        <w:rPr>
          <w:spacing w:val="40"/>
          <w:sz w:val="20"/>
          <w:szCs w:val="20"/>
        </w:rPr>
        <w:t xml:space="preserve"> </w:t>
      </w:r>
      <w:r w:rsidRPr="003D2157">
        <w:rPr>
          <w:sz w:val="20"/>
          <w:szCs w:val="20"/>
        </w:rPr>
        <w:t>to</w:t>
      </w:r>
      <w:r w:rsidRPr="003D2157">
        <w:rPr>
          <w:spacing w:val="40"/>
          <w:sz w:val="20"/>
          <w:szCs w:val="20"/>
        </w:rPr>
        <w:t xml:space="preserve"> </w:t>
      </w:r>
      <w:r w:rsidRPr="003D2157">
        <w:rPr>
          <w:sz w:val="20"/>
          <w:szCs w:val="20"/>
        </w:rPr>
        <w:t>three</w:t>
      </w:r>
      <w:r w:rsidRPr="003D2157">
        <w:rPr>
          <w:spacing w:val="23"/>
          <w:sz w:val="20"/>
          <w:szCs w:val="20"/>
        </w:rPr>
        <w:t xml:space="preserve"> </w:t>
      </w:r>
      <w:r w:rsidRPr="003D2157">
        <w:rPr>
          <w:sz w:val="20"/>
          <w:szCs w:val="20"/>
        </w:rPr>
        <w:t>rounds</w:t>
      </w:r>
      <w:r w:rsidRPr="003D2157">
        <w:rPr>
          <w:spacing w:val="38"/>
          <w:sz w:val="20"/>
          <w:szCs w:val="20"/>
        </w:rPr>
        <w:t xml:space="preserve"> </w:t>
      </w:r>
      <w:r w:rsidRPr="003D2157">
        <w:rPr>
          <w:sz w:val="20"/>
          <w:szCs w:val="20"/>
        </w:rPr>
        <w:t>of</w:t>
      </w:r>
      <w:r w:rsidRPr="003D2157">
        <w:rPr>
          <w:spacing w:val="40"/>
          <w:sz w:val="20"/>
          <w:szCs w:val="20"/>
        </w:rPr>
        <w:t xml:space="preserve"> </w:t>
      </w:r>
      <w:r w:rsidRPr="003D2157">
        <w:rPr>
          <w:sz w:val="20"/>
          <w:szCs w:val="20"/>
        </w:rPr>
        <w:t>auditing</w:t>
      </w:r>
      <w:r w:rsidRPr="003D2157">
        <w:rPr>
          <w:spacing w:val="40"/>
          <w:sz w:val="20"/>
          <w:szCs w:val="20"/>
        </w:rPr>
        <w:t xml:space="preserve"> </w:t>
      </w:r>
      <w:r w:rsidRPr="003D2157">
        <w:rPr>
          <w:sz w:val="20"/>
          <w:szCs w:val="20"/>
        </w:rPr>
        <w:t>and</w:t>
      </w:r>
      <w:r w:rsidRPr="003D2157">
        <w:rPr>
          <w:spacing w:val="40"/>
          <w:sz w:val="20"/>
          <w:szCs w:val="20"/>
        </w:rPr>
        <w:t xml:space="preserve"> </w:t>
      </w:r>
      <w:r w:rsidRPr="003D2157">
        <w:rPr>
          <w:sz w:val="20"/>
          <w:szCs w:val="20"/>
        </w:rPr>
        <w:t>education</w:t>
      </w:r>
      <w:r w:rsidRPr="003D2157">
        <w:rPr>
          <w:spacing w:val="23"/>
          <w:sz w:val="20"/>
          <w:szCs w:val="20"/>
        </w:rPr>
        <w:t xml:space="preserve"> </w:t>
      </w:r>
      <w:r w:rsidRPr="003D2157">
        <w:rPr>
          <w:sz w:val="20"/>
          <w:szCs w:val="20"/>
        </w:rPr>
        <w:t>to</w:t>
      </w:r>
      <w:r w:rsidRPr="003D2157">
        <w:rPr>
          <w:spacing w:val="40"/>
          <w:sz w:val="20"/>
          <w:szCs w:val="20"/>
        </w:rPr>
        <w:t xml:space="preserve"> </w:t>
      </w:r>
      <w:r w:rsidRPr="003D2157">
        <w:rPr>
          <w:sz w:val="20"/>
          <w:szCs w:val="20"/>
        </w:rPr>
        <w:t>address</w:t>
      </w:r>
      <w:r w:rsidRPr="003D2157">
        <w:rPr>
          <w:spacing w:val="38"/>
          <w:sz w:val="20"/>
          <w:szCs w:val="20"/>
        </w:rPr>
        <w:t xml:space="preserve"> </w:t>
      </w:r>
      <w:r w:rsidRPr="003D2157">
        <w:rPr>
          <w:sz w:val="20"/>
          <w:szCs w:val="20"/>
        </w:rPr>
        <w:t>identified</w:t>
      </w:r>
      <w:r w:rsidRPr="003D2157">
        <w:rPr>
          <w:spacing w:val="40"/>
          <w:sz w:val="20"/>
          <w:szCs w:val="20"/>
        </w:rPr>
        <w:t xml:space="preserve"> </w:t>
      </w:r>
      <w:r w:rsidRPr="003D2157">
        <w:rPr>
          <w:sz w:val="20"/>
          <w:szCs w:val="20"/>
        </w:rPr>
        <w:t>gaps.</w:t>
      </w:r>
      <w:r w:rsidRPr="003D2157">
        <w:rPr>
          <w:spacing w:val="36"/>
          <w:sz w:val="20"/>
          <w:szCs w:val="20"/>
        </w:rPr>
        <w:t xml:space="preserve"> </w:t>
      </w:r>
      <w:r w:rsidRPr="003D2157">
        <w:rPr>
          <w:sz w:val="20"/>
          <w:szCs w:val="20"/>
        </w:rPr>
        <w:t>At any</w:t>
      </w:r>
      <w:r w:rsidRPr="003D2157">
        <w:rPr>
          <w:spacing w:val="40"/>
          <w:sz w:val="20"/>
          <w:szCs w:val="20"/>
        </w:rPr>
        <w:t xml:space="preserve"> </w:t>
      </w:r>
      <w:r w:rsidRPr="003D2157">
        <w:rPr>
          <w:sz w:val="20"/>
          <w:szCs w:val="20"/>
        </w:rPr>
        <w:t>time,</w:t>
      </w:r>
      <w:r w:rsidRPr="003D2157">
        <w:rPr>
          <w:spacing w:val="40"/>
          <w:sz w:val="20"/>
          <w:szCs w:val="20"/>
        </w:rPr>
        <w:t xml:space="preserve"> </w:t>
      </w:r>
      <w:r w:rsidRPr="003D2157">
        <w:rPr>
          <w:sz w:val="20"/>
          <w:szCs w:val="20"/>
        </w:rPr>
        <w:t>the</w:t>
      </w:r>
      <w:r w:rsidRPr="003D2157">
        <w:rPr>
          <w:spacing w:val="28"/>
          <w:sz w:val="20"/>
          <w:szCs w:val="20"/>
        </w:rPr>
        <w:t xml:space="preserve"> </w:t>
      </w:r>
      <w:r w:rsidRPr="003D2157">
        <w:rPr>
          <w:sz w:val="20"/>
          <w:szCs w:val="20"/>
        </w:rPr>
        <w:t>MAC may</w:t>
      </w:r>
      <w:r w:rsidRPr="003D2157">
        <w:rPr>
          <w:spacing w:val="40"/>
          <w:sz w:val="20"/>
          <w:szCs w:val="20"/>
        </w:rPr>
        <w:t xml:space="preserve"> </w:t>
      </w:r>
      <w:r w:rsidRPr="003D2157">
        <w:rPr>
          <w:sz w:val="20"/>
          <w:szCs w:val="20"/>
        </w:rPr>
        <w:t>refer the</w:t>
      </w:r>
      <w:r w:rsidRPr="003D2157">
        <w:rPr>
          <w:spacing w:val="40"/>
          <w:sz w:val="20"/>
          <w:szCs w:val="20"/>
        </w:rPr>
        <w:t xml:space="preserve"> </w:t>
      </w:r>
      <w:r w:rsidRPr="003D2157">
        <w:rPr>
          <w:sz w:val="20"/>
          <w:szCs w:val="20"/>
        </w:rPr>
        <w:t>case</w:t>
      </w:r>
      <w:r w:rsidRPr="003D2157">
        <w:rPr>
          <w:spacing w:val="28"/>
          <w:sz w:val="20"/>
          <w:szCs w:val="20"/>
        </w:rPr>
        <w:t xml:space="preserve"> </w:t>
      </w:r>
      <w:r w:rsidRPr="003D2157">
        <w:rPr>
          <w:sz w:val="20"/>
          <w:szCs w:val="20"/>
        </w:rPr>
        <w:t>to</w:t>
      </w:r>
      <w:r w:rsidRPr="003D2157">
        <w:rPr>
          <w:spacing w:val="40"/>
          <w:sz w:val="20"/>
          <w:szCs w:val="20"/>
        </w:rPr>
        <w:t xml:space="preserve"> </w:t>
      </w:r>
      <w:r w:rsidRPr="003D2157">
        <w:rPr>
          <w:sz w:val="20"/>
          <w:szCs w:val="20"/>
        </w:rPr>
        <w:t>CMS</w:t>
      </w:r>
      <w:r w:rsidRPr="003D2157">
        <w:rPr>
          <w:spacing w:val="10"/>
          <w:sz w:val="20"/>
          <w:szCs w:val="20"/>
        </w:rPr>
        <w:t xml:space="preserve"> for </w:t>
      </w:r>
      <w:r w:rsidRPr="003D2157">
        <w:rPr>
          <w:sz w:val="20"/>
          <w:szCs w:val="20"/>
        </w:rPr>
        <w:t>further action.</w:t>
      </w:r>
    </w:p>
    <w:p w:rsidR="00CB0BA0" w:rsidRPr="003D2157" w14:paraId="7C286462" w14:textId="77777777">
      <w:pPr>
        <w:pStyle w:val="BodyText"/>
        <w:spacing w:before="23"/>
        <w:rPr>
          <w:sz w:val="20"/>
          <w:szCs w:val="20"/>
        </w:rPr>
      </w:pPr>
    </w:p>
    <w:p w:rsidR="00CB0BA0" w:rsidRPr="003D2157" w14:paraId="34A0115E" w14:textId="77777777">
      <w:pPr>
        <w:pStyle w:val="BodyText"/>
        <w:spacing w:line="256" w:lineRule="auto"/>
        <w:ind w:left="361" w:right="390"/>
        <w:jc w:val="both"/>
        <w:rPr>
          <w:sz w:val="20"/>
          <w:szCs w:val="20"/>
        </w:rPr>
      </w:pPr>
      <w:r w:rsidRPr="003D2157">
        <w:rPr>
          <w:sz w:val="20"/>
          <w:szCs w:val="20"/>
        </w:rPr>
        <w:t>While</w:t>
      </w:r>
      <w:r w:rsidRPr="003D2157">
        <w:rPr>
          <w:spacing w:val="33"/>
          <w:sz w:val="20"/>
          <w:szCs w:val="20"/>
        </w:rPr>
        <w:t xml:space="preserve"> </w:t>
      </w:r>
      <w:r w:rsidRPr="003D2157">
        <w:rPr>
          <w:sz w:val="20"/>
          <w:szCs w:val="20"/>
        </w:rPr>
        <w:t>Yale has</w:t>
      </w:r>
      <w:r w:rsidRPr="003D2157">
        <w:rPr>
          <w:spacing w:val="40"/>
          <w:sz w:val="20"/>
          <w:szCs w:val="20"/>
        </w:rPr>
        <w:t xml:space="preserve"> </w:t>
      </w:r>
      <w:r w:rsidRPr="003D2157">
        <w:rPr>
          <w:sz w:val="20"/>
          <w:szCs w:val="20"/>
        </w:rPr>
        <w:t>not</w:t>
      </w:r>
      <w:r w:rsidRPr="003D2157">
        <w:rPr>
          <w:spacing w:val="26"/>
          <w:sz w:val="20"/>
          <w:szCs w:val="20"/>
        </w:rPr>
        <w:t xml:space="preserve"> </w:t>
      </w:r>
      <w:r w:rsidRPr="003D2157">
        <w:rPr>
          <w:sz w:val="20"/>
          <w:szCs w:val="20"/>
        </w:rPr>
        <w:t>yet</w:t>
      </w:r>
      <w:r w:rsidRPr="003D2157">
        <w:rPr>
          <w:spacing w:val="26"/>
          <w:sz w:val="20"/>
          <w:szCs w:val="20"/>
        </w:rPr>
        <w:t xml:space="preserve"> </w:t>
      </w:r>
      <w:r w:rsidRPr="003D2157">
        <w:rPr>
          <w:sz w:val="20"/>
          <w:szCs w:val="20"/>
        </w:rPr>
        <w:t>been selected</w:t>
      </w:r>
      <w:r w:rsidRPr="003D2157">
        <w:rPr>
          <w:spacing w:val="10"/>
          <w:sz w:val="20"/>
          <w:szCs w:val="20"/>
        </w:rPr>
        <w:t xml:space="preserve"> for </w:t>
      </w:r>
      <w:r w:rsidRPr="003D2157">
        <w:rPr>
          <w:sz w:val="20"/>
          <w:szCs w:val="20"/>
        </w:rPr>
        <w:t>a CMS</w:t>
      </w:r>
      <w:r w:rsidRPr="003D2157">
        <w:rPr>
          <w:spacing w:val="25"/>
          <w:sz w:val="20"/>
          <w:szCs w:val="20"/>
        </w:rPr>
        <w:t xml:space="preserve"> </w:t>
      </w:r>
      <w:r w:rsidRPr="003D2157">
        <w:rPr>
          <w:sz w:val="20"/>
          <w:szCs w:val="20"/>
        </w:rPr>
        <w:t>TPE</w:t>
      </w:r>
      <w:r w:rsidRPr="003D2157">
        <w:rPr>
          <w:spacing w:val="25"/>
          <w:sz w:val="20"/>
          <w:szCs w:val="20"/>
        </w:rPr>
        <w:t xml:space="preserve"> </w:t>
      </w:r>
      <w:r w:rsidRPr="003D2157">
        <w:rPr>
          <w:sz w:val="20"/>
          <w:szCs w:val="20"/>
        </w:rPr>
        <w:t>review,</w:t>
      </w:r>
      <w:r w:rsidRPr="003D2157">
        <w:rPr>
          <w:spacing w:val="26"/>
          <w:sz w:val="20"/>
          <w:szCs w:val="20"/>
        </w:rPr>
        <w:t xml:space="preserve"> </w:t>
      </w:r>
      <w:r w:rsidRPr="003D2157">
        <w:rPr>
          <w:sz w:val="20"/>
          <w:szCs w:val="20"/>
        </w:rPr>
        <w:t>the YMCD</w:t>
      </w:r>
      <w:r w:rsidRPr="003D2157">
        <w:rPr>
          <w:spacing w:val="31"/>
          <w:sz w:val="20"/>
          <w:szCs w:val="20"/>
        </w:rPr>
        <w:t xml:space="preserve"> </w:t>
      </w:r>
      <w:r w:rsidRPr="003D2157">
        <w:rPr>
          <w:sz w:val="20"/>
          <w:szCs w:val="20"/>
        </w:rPr>
        <w:t>is</w:t>
      </w:r>
      <w:r w:rsidRPr="003D2157">
        <w:rPr>
          <w:spacing w:val="28"/>
          <w:sz w:val="20"/>
          <w:szCs w:val="20"/>
        </w:rPr>
        <w:t xml:space="preserve"> </w:t>
      </w:r>
      <w:r w:rsidRPr="003D2157">
        <w:rPr>
          <w:sz w:val="20"/>
          <w:szCs w:val="20"/>
        </w:rPr>
        <w:t>proactively</w:t>
      </w:r>
      <w:r w:rsidRPr="003D2157">
        <w:rPr>
          <w:spacing w:val="28"/>
          <w:sz w:val="20"/>
          <w:szCs w:val="20"/>
        </w:rPr>
        <w:t xml:space="preserve"> </w:t>
      </w:r>
      <w:r w:rsidRPr="003D2157">
        <w:rPr>
          <w:sz w:val="20"/>
          <w:szCs w:val="20"/>
        </w:rPr>
        <w:t>incorporating</w:t>
      </w:r>
      <w:r w:rsidRPr="003D2157">
        <w:rPr>
          <w:spacing w:val="33"/>
          <w:sz w:val="20"/>
          <w:szCs w:val="20"/>
        </w:rPr>
        <w:t xml:space="preserve"> </w:t>
      </w:r>
      <w:r w:rsidRPr="003D2157">
        <w:rPr>
          <w:sz w:val="20"/>
          <w:szCs w:val="20"/>
        </w:rPr>
        <w:t>CMS TPE</w:t>
      </w:r>
      <w:r w:rsidRPr="003D2157">
        <w:rPr>
          <w:spacing w:val="40"/>
          <w:sz w:val="20"/>
          <w:szCs w:val="20"/>
        </w:rPr>
        <w:t xml:space="preserve"> </w:t>
      </w:r>
      <w:r w:rsidRPr="003D2157">
        <w:rPr>
          <w:sz w:val="20"/>
          <w:szCs w:val="20"/>
        </w:rPr>
        <w:t>focus</w:t>
      </w:r>
      <w:r w:rsidRPr="003D2157">
        <w:rPr>
          <w:spacing w:val="38"/>
          <w:sz w:val="20"/>
          <w:szCs w:val="20"/>
        </w:rPr>
        <w:t xml:space="preserve"> </w:t>
      </w:r>
      <w:r w:rsidRPr="003D2157">
        <w:rPr>
          <w:sz w:val="20"/>
          <w:szCs w:val="20"/>
        </w:rPr>
        <w:t>areas</w:t>
      </w:r>
      <w:r w:rsidRPr="003D2157">
        <w:rPr>
          <w:spacing w:val="38"/>
          <w:sz w:val="20"/>
          <w:szCs w:val="20"/>
        </w:rPr>
        <w:t xml:space="preserve"> </w:t>
      </w:r>
      <w:r w:rsidRPr="003D2157">
        <w:rPr>
          <w:sz w:val="20"/>
          <w:szCs w:val="20"/>
        </w:rPr>
        <w:t>into</w:t>
      </w:r>
      <w:r w:rsidRPr="003D2157">
        <w:rPr>
          <w:spacing w:val="40"/>
          <w:sz w:val="20"/>
          <w:szCs w:val="20"/>
        </w:rPr>
        <w:t xml:space="preserve"> </w:t>
      </w:r>
      <w:r w:rsidRPr="003D2157">
        <w:rPr>
          <w:sz w:val="20"/>
          <w:szCs w:val="20"/>
        </w:rPr>
        <w:t>its</w:t>
      </w:r>
      <w:r w:rsidRPr="003D2157">
        <w:rPr>
          <w:spacing w:val="38"/>
          <w:sz w:val="20"/>
          <w:szCs w:val="20"/>
        </w:rPr>
        <w:t xml:space="preserve"> </w:t>
      </w:r>
      <w:r w:rsidRPr="003D2157">
        <w:rPr>
          <w:sz w:val="20"/>
          <w:szCs w:val="20"/>
        </w:rPr>
        <w:t>annual educational workplan. This</w:t>
      </w:r>
      <w:r w:rsidRPr="003D2157">
        <w:rPr>
          <w:spacing w:val="38"/>
          <w:sz w:val="20"/>
          <w:szCs w:val="20"/>
        </w:rPr>
        <w:t xml:space="preserve"> </w:t>
      </w:r>
      <w:r w:rsidRPr="003D2157">
        <w:rPr>
          <w:sz w:val="20"/>
          <w:szCs w:val="20"/>
        </w:rPr>
        <w:t>will include providing</w:t>
      </w:r>
      <w:r w:rsidRPr="003D2157">
        <w:rPr>
          <w:spacing w:val="40"/>
          <w:sz w:val="20"/>
          <w:szCs w:val="20"/>
        </w:rPr>
        <w:t xml:space="preserve"> </w:t>
      </w:r>
      <w:r w:rsidRPr="003D2157">
        <w:rPr>
          <w:sz w:val="20"/>
          <w:szCs w:val="20"/>
        </w:rPr>
        <w:t>targeted</w:t>
      </w:r>
      <w:r w:rsidRPr="003D2157">
        <w:rPr>
          <w:spacing w:val="40"/>
          <w:sz w:val="20"/>
          <w:szCs w:val="20"/>
        </w:rPr>
        <w:t xml:space="preserve"> </w:t>
      </w:r>
      <w:r w:rsidRPr="003D2157">
        <w:rPr>
          <w:sz w:val="20"/>
          <w:szCs w:val="20"/>
        </w:rPr>
        <w:t>education and, when</w:t>
      </w:r>
      <w:r w:rsidRPr="003D2157">
        <w:rPr>
          <w:spacing w:val="40"/>
          <w:sz w:val="20"/>
          <w:szCs w:val="20"/>
        </w:rPr>
        <w:t xml:space="preserve"> </w:t>
      </w:r>
      <w:r w:rsidRPr="003D2157">
        <w:rPr>
          <w:sz w:val="20"/>
          <w:szCs w:val="20"/>
        </w:rPr>
        <w:t>necessary,</w:t>
      </w:r>
      <w:r w:rsidRPr="003D2157">
        <w:rPr>
          <w:spacing w:val="40"/>
          <w:sz w:val="20"/>
          <w:szCs w:val="20"/>
        </w:rPr>
        <w:t xml:space="preserve"> </w:t>
      </w:r>
      <w:r w:rsidRPr="003D2157">
        <w:rPr>
          <w:sz w:val="20"/>
          <w:szCs w:val="20"/>
        </w:rPr>
        <w:t>conducting</w:t>
      </w:r>
      <w:r w:rsidRPr="003D2157">
        <w:rPr>
          <w:spacing w:val="40"/>
          <w:sz w:val="20"/>
          <w:szCs w:val="20"/>
        </w:rPr>
        <w:t xml:space="preserve"> </w:t>
      </w:r>
      <w:r w:rsidRPr="003D2157">
        <w:rPr>
          <w:sz w:val="20"/>
          <w:szCs w:val="20"/>
        </w:rPr>
        <w:t>internal</w:t>
      </w:r>
      <w:r w:rsidRPr="003D2157">
        <w:rPr>
          <w:spacing w:val="40"/>
          <w:sz w:val="20"/>
          <w:szCs w:val="20"/>
        </w:rPr>
        <w:t xml:space="preserve"> </w:t>
      </w:r>
      <w:r w:rsidRPr="003D2157">
        <w:rPr>
          <w:sz w:val="20"/>
          <w:szCs w:val="20"/>
        </w:rPr>
        <w:t>audits</w:t>
      </w:r>
      <w:r w:rsidRPr="003D2157">
        <w:rPr>
          <w:spacing w:val="40"/>
          <w:sz w:val="20"/>
          <w:szCs w:val="20"/>
        </w:rPr>
        <w:t xml:space="preserve"> </w:t>
      </w:r>
      <w:r w:rsidRPr="003D2157">
        <w:rPr>
          <w:sz w:val="20"/>
          <w:szCs w:val="20"/>
        </w:rPr>
        <w:t>on</w:t>
      </w:r>
      <w:r w:rsidRPr="003D2157">
        <w:rPr>
          <w:spacing w:val="40"/>
          <w:sz w:val="20"/>
          <w:szCs w:val="20"/>
        </w:rPr>
        <w:t xml:space="preserve"> </w:t>
      </w:r>
      <w:r w:rsidRPr="003D2157">
        <w:rPr>
          <w:sz w:val="20"/>
          <w:szCs w:val="20"/>
        </w:rPr>
        <w:t>these</w:t>
      </w:r>
      <w:r w:rsidRPr="003D2157">
        <w:rPr>
          <w:spacing w:val="40"/>
          <w:sz w:val="20"/>
          <w:szCs w:val="20"/>
        </w:rPr>
        <w:t xml:space="preserve"> </w:t>
      </w:r>
      <w:r w:rsidRPr="003D2157">
        <w:rPr>
          <w:sz w:val="20"/>
          <w:szCs w:val="20"/>
        </w:rPr>
        <w:t>topics.</w:t>
      </w:r>
    </w:p>
    <w:p w:rsidR="00CB0BA0" w:rsidRPr="003D2157" w14:paraId="7BC71019" w14:textId="2EDC9F6A">
      <w:pPr>
        <w:pStyle w:val="BodyText"/>
        <w:spacing w:before="215" w:line="259" w:lineRule="auto"/>
        <w:ind w:left="361" w:right="340"/>
        <w:rPr>
          <w:sz w:val="20"/>
          <w:szCs w:val="20"/>
        </w:rPr>
      </w:pPr>
      <w:r w:rsidRPr="003D2157">
        <w:rPr>
          <w:sz w:val="20"/>
          <w:szCs w:val="20"/>
        </w:rPr>
        <w:t>One</w:t>
      </w:r>
      <w:r w:rsidRPr="003D2157">
        <w:rPr>
          <w:spacing w:val="40"/>
          <w:sz w:val="20"/>
          <w:szCs w:val="20"/>
        </w:rPr>
        <w:t xml:space="preserve"> </w:t>
      </w:r>
      <w:r w:rsidRPr="003D2157">
        <w:rPr>
          <w:sz w:val="20"/>
          <w:szCs w:val="20"/>
        </w:rPr>
        <w:t>of</w:t>
      </w:r>
      <w:r w:rsidRPr="003D2157">
        <w:rPr>
          <w:spacing w:val="35"/>
          <w:sz w:val="20"/>
          <w:szCs w:val="20"/>
        </w:rPr>
        <w:t xml:space="preserve"> </w:t>
      </w:r>
      <w:r w:rsidRPr="003D2157">
        <w:rPr>
          <w:sz w:val="20"/>
          <w:szCs w:val="20"/>
        </w:rPr>
        <w:t>the CMS</w:t>
      </w:r>
      <w:r w:rsidRPr="003D2157">
        <w:rPr>
          <w:spacing w:val="34"/>
          <w:sz w:val="20"/>
          <w:szCs w:val="20"/>
        </w:rPr>
        <w:t xml:space="preserve"> </w:t>
      </w:r>
      <w:r w:rsidRPr="003D2157">
        <w:rPr>
          <w:sz w:val="20"/>
          <w:szCs w:val="20"/>
        </w:rPr>
        <w:t>TPE</w:t>
      </w:r>
      <w:r w:rsidRPr="003D2157">
        <w:rPr>
          <w:spacing w:val="40"/>
          <w:sz w:val="20"/>
          <w:szCs w:val="20"/>
        </w:rPr>
        <w:t xml:space="preserve"> </w:t>
      </w:r>
      <w:r w:rsidRPr="003D2157">
        <w:rPr>
          <w:sz w:val="20"/>
          <w:szCs w:val="20"/>
        </w:rPr>
        <w:t>focus</w:t>
      </w:r>
      <w:r w:rsidRPr="003D2157">
        <w:rPr>
          <w:spacing w:val="17"/>
          <w:sz w:val="20"/>
          <w:szCs w:val="20"/>
        </w:rPr>
        <w:t xml:space="preserve"> </w:t>
      </w:r>
      <w:r w:rsidRPr="003D2157">
        <w:rPr>
          <w:sz w:val="20"/>
          <w:szCs w:val="20"/>
        </w:rPr>
        <w:t>areas</w:t>
      </w:r>
      <w:r w:rsidRPr="003D2157">
        <w:rPr>
          <w:spacing w:val="38"/>
          <w:sz w:val="20"/>
          <w:szCs w:val="20"/>
        </w:rPr>
        <w:t xml:space="preserve"> </w:t>
      </w:r>
      <w:r w:rsidRPr="003D2157">
        <w:rPr>
          <w:sz w:val="20"/>
          <w:szCs w:val="20"/>
        </w:rPr>
        <w:t>is</w:t>
      </w:r>
      <w:r w:rsidRPr="003D2157">
        <w:rPr>
          <w:spacing w:val="17"/>
          <w:sz w:val="20"/>
          <w:szCs w:val="20"/>
        </w:rPr>
        <w:t xml:space="preserve"> </w:t>
      </w:r>
      <w:r w:rsidRPr="003D2157">
        <w:rPr>
          <w:sz w:val="20"/>
          <w:szCs w:val="20"/>
        </w:rPr>
        <w:t>speech</w:t>
      </w:r>
      <w:r w:rsidRPr="003D2157">
        <w:rPr>
          <w:spacing w:val="23"/>
          <w:sz w:val="20"/>
          <w:szCs w:val="20"/>
        </w:rPr>
        <w:t xml:space="preserve"> </w:t>
      </w:r>
      <w:r w:rsidRPr="003D2157">
        <w:rPr>
          <w:sz w:val="20"/>
          <w:szCs w:val="20"/>
        </w:rPr>
        <w:t>therapy,</w:t>
      </w:r>
      <w:r w:rsidRPr="003D2157">
        <w:rPr>
          <w:spacing w:val="35"/>
          <w:sz w:val="20"/>
          <w:szCs w:val="20"/>
        </w:rPr>
        <w:t xml:space="preserve"> </w:t>
      </w:r>
      <w:r w:rsidRPr="003D2157">
        <w:rPr>
          <w:sz w:val="20"/>
          <w:szCs w:val="20"/>
        </w:rPr>
        <w:t>a</w:t>
      </w:r>
      <w:r w:rsidRPr="003D2157">
        <w:rPr>
          <w:spacing w:val="23"/>
          <w:sz w:val="20"/>
          <w:szCs w:val="20"/>
        </w:rPr>
        <w:t xml:space="preserve"> </w:t>
      </w:r>
      <w:r w:rsidRPr="003D2157">
        <w:rPr>
          <w:sz w:val="20"/>
          <w:szCs w:val="20"/>
        </w:rPr>
        <w:t>service</w:t>
      </w:r>
      <w:r w:rsidRPr="003D2157">
        <w:rPr>
          <w:spacing w:val="23"/>
          <w:sz w:val="20"/>
          <w:szCs w:val="20"/>
        </w:rPr>
        <w:t xml:space="preserve"> </w:t>
      </w:r>
      <w:r w:rsidRPr="003D2157">
        <w:rPr>
          <w:sz w:val="20"/>
          <w:szCs w:val="20"/>
        </w:rPr>
        <w:t>you have</w:t>
      </w:r>
      <w:r w:rsidRPr="003D2157">
        <w:rPr>
          <w:spacing w:val="40"/>
          <w:sz w:val="20"/>
          <w:szCs w:val="20"/>
        </w:rPr>
        <w:t xml:space="preserve"> </w:t>
      </w:r>
      <w:r w:rsidRPr="003D2157">
        <w:rPr>
          <w:sz w:val="20"/>
          <w:szCs w:val="20"/>
        </w:rPr>
        <w:t>previously</w:t>
      </w:r>
      <w:r w:rsidRPr="003D2157">
        <w:rPr>
          <w:spacing w:val="17"/>
          <w:sz w:val="20"/>
          <w:szCs w:val="20"/>
        </w:rPr>
        <w:t xml:space="preserve"> </w:t>
      </w:r>
      <w:r w:rsidRPr="003D2157">
        <w:rPr>
          <w:sz w:val="20"/>
          <w:szCs w:val="20"/>
        </w:rPr>
        <w:t>provided.</w:t>
      </w:r>
      <w:r w:rsidRPr="003D2157">
        <w:rPr>
          <w:spacing w:val="15"/>
          <w:sz w:val="20"/>
          <w:szCs w:val="20"/>
        </w:rPr>
        <w:t xml:space="preserve"> </w:t>
      </w:r>
      <w:r w:rsidRPr="003D2157">
        <w:rPr>
          <w:sz w:val="20"/>
          <w:szCs w:val="20"/>
        </w:rPr>
        <w:t>We</w:t>
      </w:r>
      <w:r w:rsidRPr="003D2157">
        <w:rPr>
          <w:spacing w:val="23"/>
          <w:sz w:val="20"/>
          <w:szCs w:val="20"/>
        </w:rPr>
        <w:t xml:space="preserve"> </w:t>
      </w:r>
      <w:r w:rsidRPr="003D2157">
        <w:rPr>
          <w:sz w:val="20"/>
          <w:szCs w:val="20"/>
        </w:rPr>
        <w:t>strongly encourage</w:t>
      </w:r>
      <w:r w:rsidRPr="003D2157">
        <w:rPr>
          <w:spacing w:val="40"/>
          <w:sz w:val="20"/>
          <w:szCs w:val="20"/>
        </w:rPr>
        <w:t xml:space="preserve"> </w:t>
      </w:r>
      <w:r w:rsidRPr="003D2157">
        <w:rPr>
          <w:sz w:val="20"/>
          <w:szCs w:val="20"/>
        </w:rPr>
        <w:t>you</w:t>
      </w:r>
      <w:r w:rsidRPr="003D2157">
        <w:rPr>
          <w:spacing w:val="38"/>
          <w:sz w:val="20"/>
          <w:szCs w:val="20"/>
        </w:rPr>
        <w:t xml:space="preserve"> </w:t>
      </w:r>
      <w:r w:rsidRPr="003D2157">
        <w:rPr>
          <w:sz w:val="20"/>
          <w:szCs w:val="20"/>
        </w:rPr>
        <w:t>to</w:t>
      </w:r>
      <w:r w:rsidRPr="003D2157">
        <w:rPr>
          <w:spacing w:val="40"/>
          <w:sz w:val="20"/>
          <w:szCs w:val="20"/>
        </w:rPr>
        <w:t xml:space="preserve"> </w:t>
      </w:r>
      <w:r w:rsidRPr="003D2157">
        <w:rPr>
          <w:sz w:val="20"/>
          <w:szCs w:val="20"/>
        </w:rPr>
        <w:t>review</w:t>
      </w:r>
      <w:r w:rsidRPr="003D2157">
        <w:rPr>
          <w:spacing w:val="35"/>
          <w:sz w:val="20"/>
          <w:szCs w:val="20"/>
        </w:rPr>
        <w:t xml:space="preserve"> </w:t>
      </w:r>
      <w:r w:rsidRPr="003D2157">
        <w:rPr>
          <w:sz w:val="20"/>
          <w:szCs w:val="20"/>
        </w:rPr>
        <w:t>the</w:t>
      </w:r>
      <w:r w:rsidRPr="003D2157">
        <w:rPr>
          <w:spacing w:val="38"/>
          <w:sz w:val="20"/>
          <w:szCs w:val="20"/>
        </w:rPr>
        <w:t xml:space="preserve"> </w:t>
      </w:r>
      <w:r w:rsidRPr="003D2157">
        <w:rPr>
          <w:sz w:val="20"/>
          <w:szCs w:val="20"/>
        </w:rPr>
        <w:t>educational</w:t>
      </w:r>
      <w:r w:rsidRPr="003D2157">
        <w:rPr>
          <w:spacing w:val="40"/>
          <w:sz w:val="20"/>
          <w:szCs w:val="20"/>
        </w:rPr>
        <w:t xml:space="preserve"> </w:t>
      </w:r>
      <w:r w:rsidRPr="003D2157">
        <w:rPr>
          <w:sz w:val="20"/>
          <w:szCs w:val="20"/>
        </w:rPr>
        <w:t>materials</w:t>
      </w:r>
      <w:r w:rsidRPr="003D2157">
        <w:rPr>
          <w:spacing w:val="40"/>
          <w:sz w:val="20"/>
          <w:szCs w:val="20"/>
        </w:rPr>
        <w:t xml:space="preserve"> </w:t>
      </w:r>
      <w:r w:rsidRPr="003D2157">
        <w:rPr>
          <w:sz w:val="20"/>
          <w:szCs w:val="20"/>
        </w:rPr>
        <w:t>below</w:t>
      </w:r>
      <w:r w:rsidRPr="003D2157">
        <w:rPr>
          <w:spacing w:val="35"/>
          <w:sz w:val="20"/>
          <w:szCs w:val="20"/>
        </w:rPr>
        <w:t xml:space="preserve"> </w:t>
      </w:r>
      <w:r w:rsidRPr="003D2157">
        <w:rPr>
          <w:sz w:val="20"/>
          <w:szCs w:val="20"/>
        </w:rPr>
        <w:t>on</w:t>
      </w:r>
      <w:r w:rsidRPr="003D2157">
        <w:rPr>
          <w:spacing w:val="38"/>
          <w:sz w:val="20"/>
          <w:szCs w:val="20"/>
        </w:rPr>
        <w:t xml:space="preserve"> </w:t>
      </w:r>
      <w:r w:rsidRPr="003D2157">
        <w:rPr>
          <w:sz w:val="20"/>
          <w:szCs w:val="20"/>
        </w:rPr>
        <w:t>speech</w:t>
      </w:r>
      <w:r w:rsidRPr="003D2157">
        <w:rPr>
          <w:spacing w:val="38"/>
          <w:sz w:val="20"/>
          <w:szCs w:val="20"/>
        </w:rPr>
        <w:t xml:space="preserve"> </w:t>
      </w:r>
      <w:r w:rsidRPr="003D2157">
        <w:rPr>
          <w:sz w:val="20"/>
          <w:szCs w:val="20"/>
        </w:rPr>
        <w:t>therapy</w:t>
      </w:r>
      <w:r w:rsidRPr="003D2157">
        <w:rPr>
          <w:spacing w:val="40"/>
          <w:sz w:val="20"/>
          <w:szCs w:val="20"/>
        </w:rPr>
        <w:t xml:space="preserve"> </w:t>
      </w:r>
      <w:r w:rsidRPr="003D2157">
        <w:rPr>
          <w:sz w:val="20"/>
          <w:szCs w:val="20"/>
        </w:rPr>
        <w:t>billing,</w:t>
      </w:r>
      <w:r w:rsidRPr="003D2157">
        <w:rPr>
          <w:spacing w:val="40"/>
          <w:sz w:val="20"/>
          <w:szCs w:val="20"/>
        </w:rPr>
        <w:t xml:space="preserve"> </w:t>
      </w:r>
      <w:r w:rsidRPr="003D2157">
        <w:rPr>
          <w:sz w:val="20"/>
          <w:szCs w:val="20"/>
        </w:rPr>
        <w:t>medical</w:t>
      </w:r>
      <w:r w:rsidRPr="003D2157">
        <w:rPr>
          <w:spacing w:val="40"/>
          <w:sz w:val="20"/>
          <w:szCs w:val="20"/>
        </w:rPr>
        <w:t xml:space="preserve"> </w:t>
      </w:r>
      <w:r w:rsidRPr="003D2157">
        <w:rPr>
          <w:sz w:val="20"/>
          <w:szCs w:val="20"/>
        </w:rPr>
        <w:t>necessity, and</w:t>
      </w:r>
      <w:r w:rsidRPr="003D2157">
        <w:rPr>
          <w:spacing w:val="40"/>
          <w:sz w:val="20"/>
          <w:szCs w:val="20"/>
        </w:rPr>
        <w:t xml:space="preserve"> </w:t>
      </w:r>
      <w:r w:rsidRPr="003D2157">
        <w:rPr>
          <w:sz w:val="20"/>
          <w:szCs w:val="20"/>
        </w:rPr>
        <w:t>documentation</w:t>
      </w:r>
      <w:r w:rsidRPr="003D2157">
        <w:rPr>
          <w:spacing w:val="34"/>
          <w:sz w:val="20"/>
          <w:szCs w:val="20"/>
        </w:rPr>
        <w:t xml:space="preserve"> </w:t>
      </w:r>
      <w:r w:rsidRPr="003D2157">
        <w:rPr>
          <w:sz w:val="20"/>
          <w:szCs w:val="20"/>
        </w:rPr>
        <w:t>requirements.</w:t>
      </w:r>
      <w:r w:rsidRPr="003D2157">
        <w:rPr>
          <w:spacing w:val="40"/>
          <w:sz w:val="20"/>
          <w:szCs w:val="20"/>
        </w:rPr>
        <w:t xml:space="preserve"> </w:t>
      </w:r>
      <w:r w:rsidRPr="003D2157">
        <w:rPr>
          <w:sz w:val="20"/>
          <w:szCs w:val="20"/>
        </w:rPr>
        <w:t>If</w:t>
      </w:r>
      <w:r w:rsidRPr="003D2157">
        <w:rPr>
          <w:spacing w:val="40"/>
          <w:sz w:val="20"/>
          <w:szCs w:val="20"/>
        </w:rPr>
        <w:t xml:space="preserve"> </w:t>
      </w:r>
      <w:r w:rsidRPr="003D2157">
        <w:rPr>
          <w:sz w:val="20"/>
          <w:szCs w:val="20"/>
        </w:rPr>
        <w:t>you</w:t>
      </w:r>
      <w:r w:rsidRPr="003D2157">
        <w:rPr>
          <w:spacing w:val="34"/>
          <w:sz w:val="20"/>
          <w:szCs w:val="20"/>
        </w:rPr>
        <w:t xml:space="preserve"> </w:t>
      </w:r>
      <w:r w:rsidRPr="003D2157">
        <w:rPr>
          <w:sz w:val="20"/>
          <w:szCs w:val="20"/>
        </w:rPr>
        <w:t>have</w:t>
      </w:r>
      <w:r w:rsidRPr="003D2157">
        <w:rPr>
          <w:spacing w:val="34"/>
          <w:sz w:val="20"/>
          <w:szCs w:val="20"/>
        </w:rPr>
        <w:t xml:space="preserve"> </w:t>
      </w:r>
      <w:r w:rsidRPr="003D2157">
        <w:rPr>
          <w:sz w:val="20"/>
          <w:szCs w:val="20"/>
        </w:rPr>
        <w:t>any</w:t>
      </w:r>
      <w:r w:rsidRPr="003D2157">
        <w:rPr>
          <w:spacing w:val="40"/>
          <w:sz w:val="20"/>
          <w:szCs w:val="20"/>
        </w:rPr>
        <w:t xml:space="preserve"> </w:t>
      </w:r>
      <w:r w:rsidRPr="003D2157">
        <w:rPr>
          <w:sz w:val="20"/>
          <w:szCs w:val="20"/>
        </w:rPr>
        <w:t>questions</w:t>
      </w:r>
      <w:r w:rsidRPr="003D2157">
        <w:rPr>
          <w:spacing w:val="40"/>
          <w:sz w:val="20"/>
          <w:szCs w:val="20"/>
        </w:rPr>
        <w:t xml:space="preserve"> </w:t>
      </w:r>
      <w:r w:rsidRPr="003D2157">
        <w:rPr>
          <w:sz w:val="20"/>
          <w:szCs w:val="20"/>
        </w:rPr>
        <w:t>or</w:t>
      </w:r>
      <w:r w:rsidRPr="003D2157">
        <w:rPr>
          <w:spacing w:val="32"/>
          <w:sz w:val="20"/>
          <w:szCs w:val="20"/>
        </w:rPr>
        <w:t xml:space="preserve"> </w:t>
      </w:r>
      <w:r w:rsidRPr="003D2157">
        <w:rPr>
          <w:sz w:val="20"/>
          <w:szCs w:val="20"/>
        </w:rPr>
        <w:t>need</w:t>
      </w:r>
      <w:r w:rsidRPr="003D2157">
        <w:rPr>
          <w:spacing w:val="40"/>
          <w:sz w:val="20"/>
          <w:szCs w:val="20"/>
        </w:rPr>
        <w:t xml:space="preserve"> </w:t>
      </w:r>
      <w:r w:rsidRPr="003D2157">
        <w:rPr>
          <w:sz w:val="20"/>
          <w:szCs w:val="20"/>
        </w:rPr>
        <w:t>further</w:t>
      </w:r>
      <w:r w:rsidRPr="003D2157">
        <w:rPr>
          <w:spacing w:val="32"/>
          <w:sz w:val="20"/>
          <w:szCs w:val="20"/>
        </w:rPr>
        <w:t xml:space="preserve"> </w:t>
      </w:r>
      <w:r w:rsidRPr="003D2157">
        <w:rPr>
          <w:sz w:val="20"/>
          <w:szCs w:val="20"/>
        </w:rPr>
        <w:t>clarification,</w:t>
      </w:r>
      <w:r w:rsidRPr="003D2157">
        <w:rPr>
          <w:spacing w:val="40"/>
          <w:sz w:val="20"/>
          <w:szCs w:val="20"/>
        </w:rPr>
        <w:t xml:space="preserve"> </w:t>
      </w:r>
      <w:r w:rsidRPr="003D2157">
        <w:rPr>
          <w:sz w:val="20"/>
          <w:szCs w:val="20"/>
        </w:rPr>
        <w:t>please</w:t>
      </w:r>
      <w:r w:rsidRPr="003D2157">
        <w:rPr>
          <w:spacing w:val="34"/>
          <w:sz w:val="20"/>
          <w:szCs w:val="20"/>
        </w:rPr>
        <w:t xml:space="preserve"> </w:t>
      </w:r>
      <w:r w:rsidRPr="003D2157">
        <w:rPr>
          <w:sz w:val="20"/>
          <w:szCs w:val="20"/>
        </w:rPr>
        <w:t>do</w:t>
      </w:r>
      <w:r w:rsidRPr="003D2157">
        <w:rPr>
          <w:spacing w:val="40"/>
          <w:sz w:val="20"/>
          <w:szCs w:val="20"/>
        </w:rPr>
        <w:t xml:space="preserve"> </w:t>
      </w:r>
      <w:r w:rsidRPr="003D2157">
        <w:rPr>
          <w:sz w:val="20"/>
          <w:szCs w:val="20"/>
        </w:rPr>
        <w:t xml:space="preserve">not hesitate to contact </w:t>
      </w:r>
      <w:hyperlink r:id="rId6" w:history="1">
        <w:r w:rsidRPr="003D2157">
          <w:rPr>
            <w:rStyle w:val="Hyperlink"/>
            <w:sz w:val="20"/>
            <w:szCs w:val="20"/>
          </w:rPr>
          <w:t>YMCD.</w:t>
        </w:r>
      </w:hyperlink>
    </w:p>
    <w:p w:rsidR="00CB0BA0" w14:paraId="1EC17DD4" w14:textId="77777777">
      <w:pPr>
        <w:pStyle w:val="BodyText"/>
        <w:spacing w:before="121"/>
        <w:rPr>
          <w:sz w:val="28"/>
        </w:rPr>
      </w:pPr>
    </w:p>
    <w:p w:rsidR="00CB0BA0" w14:paraId="0004F37A" w14:textId="77777777">
      <w:pPr>
        <w:pStyle w:val="Heading1"/>
        <w:spacing w:line="446" w:lineRule="auto"/>
        <w:ind w:right="1757"/>
      </w:pPr>
      <w:r>
        <w:rPr>
          <w:color w:val="17365D"/>
        </w:rPr>
        <w:t>YM Compliance Audit &amp; Workplan Topic Takeaways: Speech Therapy, CPT Codes</w:t>
      </w:r>
    </w:p>
    <w:p w:rsidR="00C70C3F" w:rsidRPr="003D2157" w:rsidP="0046384C" w14:paraId="552339F3" w14:textId="77777777">
      <w:pPr>
        <w:ind w:left="361"/>
        <w:rPr>
          <w:b/>
          <w:sz w:val="20"/>
          <w:szCs w:val="20"/>
        </w:rPr>
      </w:pPr>
      <w:r w:rsidRPr="003D2157">
        <w:rPr>
          <w:b/>
          <w:sz w:val="20"/>
          <w:szCs w:val="20"/>
        </w:rPr>
        <w:t>CPT Code 92507 -Treatment of speech, language, voice, communication, and/or auditory processing disorder; individual.</w:t>
      </w:r>
    </w:p>
    <w:p w:rsidR="00C70C3F" w:rsidRPr="003D2157" w:rsidP="00C70C3F" w14:paraId="4372F1D9" w14:textId="77777777">
      <w:pPr>
        <w:pStyle w:val="ListParagraph"/>
        <w:rPr>
          <w:b/>
          <w:sz w:val="20"/>
          <w:szCs w:val="20"/>
        </w:rPr>
      </w:pPr>
    </w:p>
    <w:p w:rsidR="0046384C" w:rsidRPr="003D2157" w:rsidP="0046384C" w14:paraId="3694410C" w14:textId="77777777">
      <w:pPr>
        <w:ind w:firstLine="361"/>
        <w:rPr>
          <w:b/>
          <w:sz w:val="20"/>
          <w:szCs w:val="20"/>
        </w:rPr>
      </w:pPr>
      <w:r w:rsidRPr="003D2157">
        <w:rPr>
          <w:b/>
          <w:sz w:val="20"/>
          <w:szCs w:val="20"/>
        </w:rPr>
        <w:t>CPT Code 92508 - Treatment of speech, language, voice, communication, and/or auditory processing</w:t>
      </w:r>
    </w:p>
    <w:p w:rsidR="00C70C3F" w:rsidRPr="003D2157" w:rsidP="0046384C" w14:paraId="2BB4F21E" w14:textId="40451DC7">
      <w:pPr>
        <w:ind w:firstLine="361"/>
        <w:rPr>
          <w:b/>
          <w:sz w:val="20"/>
          <w:szCs w:val="20"/>
        </w:rPr>
      </w:pPr>
      <w:r w:rsidRPr="003D2157">
        <w:rPr>
          <w:b/>
          <w:sz w:val="20"/>
          <w:szCs w:val="20"/>
        </w:rPr>
        <w:t>disorder; group, 2 or more individuals.</w:t>
      </w:r>
    </w:p>
    <w:p w:rsidR="0046384C" w:rsidRPr="003D2157" w:rsidP="0046384C" w14:paraId="34E1C2C8" w14:textId="77777777">
      <w:pPr>
        <w:tabs>
          <w:tab w:val="left" w:pos="1443"/>
        </w:tabs>
        <w:spacing w:line="244" w:lineRule="auto"/>
        <w:ind w:right="1963"/>
        <w:rPr>
          <w:b/>
          <w:bCs/>
          <w:sz w:val="20"/>
          <w:szCs w:val="20"/>
        </w:rPr>
      </w:pPr>
      <w:r w:rsidRPr="003D2157">
        <w:rPr>
          <w:b/>
          <w:bCs/>
          <w:sz w:val="20"/>
          <w:szCs w:val="20"/>
        </w:rPr>
        <w:tab/>
      </w:r>
    </w:p>
    <w:p w:rsidR="00C70C3F" w:rsidRPr="003D2157" w:rsidP="0046384C" w14:paraId="77DBBB63" w14:textId="2203FF85">
      <w:pPr>
        <w:tabs>
          <w:tab w:val="left" w:pos="1443"/>
        </w:tabs>
        <w:spacing w:line="244" w:lineRule="auto"/>
        <w:ind w:left="360" w:right="1963"/>
        <w:rPr>
          <w:sz w:val="20"/>
          <w:szCs w:val="20"/>
        </w:rPr>
      </w:pPr>
      <w:r w:rsidRPr="003D2157">
        <w:rPr>
          <w:b/>
          <w:bCs/>
          <w:sz w:val="20"/>
          <w:szCs w:val="20"/>
        </w:rPr>
        <w:t>CPT Code 92521</w:t>
      </w:r>
      <w:r w:rsidRPr="003D2157">
        <w:rPr>
          <w:sz w:val="20"/>
          <w:szCs w:val="20"/>
        </w:rPr>
        <w:t xml:space="preserve"> - Evaluation of speech fluency (</w:t>
      </w:r>
      <w:r w:rsidRPr="003D2157" w:rsidR="005E0CE4">
        <w:rPr>
          <w:sz w:val="20"/>
          <w:szCs w:val="20"/>
        </w:rPr>
        <w:t>e.g.</w:t>
      </w:r>
      <w:r w:rsidRPr="003D2157">
        <w:rPr>
          <w:sz w:val="20"/>
          <w:szCs w:val="20"/>
        </w:rPr>
        <w:t>, stuttering, cluttering)</w:t>
      </w:r>
    </w:p>
    <w:p w:rsidR="00C70C3F" w:rsidRPr="003D2157" w:rsidP="00C70C3F" w14:paraId="22930BD1" w14:textId="77777777">
      <w:pPr>
        <w:pStyle w:val="ListParagraph"/>
        <w:rPr>
          <w:b/>
          <w:sz w:val="20"/>
          <w:szCs w:val="20"/>
        </w:rPr>
      </w:pPr>
    </w:p>
    <w:p w:rsidR="00CB0BA0" w:rsidRPr="003D2157" w:rsidP="0046384C" w14:paraId="58FD5168" w14:textId="2CFFFAF6">
      <w:pPr>
        <w:tabs>
          <w:tab w:val="left" w:pos="1443"/>
        </w:tabs>
        <w:spacing w:line="244" w:lineRule="auto"/>
        <w:ind w:left="360" w:right="1963"/>
        <w:rPr>
          <w:sz w:val="20"/>
          <w:szCs w:val="20"/>
        </w:rPr>
      </w:pPr>
      <w:r w:rsidRPr="003D2157">
        <w:rPr>
          <w:b/>
          <w:sz w:val="20"/>
          <w:szCs w:val="20"/>
        </w:rPr>
        <w:t>CPT</w:t>
      </w:r>
      <w:r w:rsidRPr="003D2157">
        <w:rPr>
          <w:b/>
          <w:spacing w:val="34"/>
          <w:sz w:val="20"/>
          <w:szCs w:val="20"/>
        </w:rPr>
        <w:t xml:space="preserve"> </w:t>
      </w:r>
      <w:r w:rsidRPr="003D2157">
        <w:rPr>
          <w:b/>
          <w:sz w:val="20"/>
          <w:szCs w:val="20"/>
        </w:rPr>
        <w:t>Code</w:t>
      </w:r>
      <w:r w:rsidRPr="003D2157">
        <w:rPr>
          <w:b/>
          <w:spacing w:val="40"/>
          <w:sz w:val="20"/>
          <w:szCs w:val="20"/>
        </w:rPr>
        <w:t xml:space="preserve"> </w:t>
      </w:r>
      <w:r w:rsidRPr="003D2157">
        <w:rPr>
          <w:b/>
          <w:sz w:val="20"/>
          <w:szCs w:val="20"/>
        </w:rPr>
        <w:t>92522</w:t>
      </w:r>
      <w:r w:rsidRPr="003D2157">
        <w:rPr>
          <w:b/>
          <w:spacing w:val="76"/>
          <w:sz w:val="20"/>
          <w:szCs w:val="20"/>
        </w:rPr>
        <w:t xml:space="preserve"> </w:t>
      </w:r>
      <w:r w:rsidRPr="003D2157">
        <w:rPr>
          <w:sz w:val="20"/>
          <w:szCs w:val="20"/>
        </w:rPr>
        <w:t>-</w:t>
      </w:r>
      <w:r w:rsidRPr="003D2157">
        <w:rPr>
          <w:spacing w:val="27"/>
          <w:sz w:val="20"/>
          <w:szCs w:val="20"/>
        </w:rPr>
        <w:t xml:space="preserve"> </w:t>
      </w:r>
      <w:r w:rsidRPr="003D2157">
        <w:rPr>
          <w:sz w:val="20"/>
          <w:szCs w:val="20"/>
        </w:rPr>
        <w:t>Evaluation</w:t>
      </w:r>
      <w:r w:rsidRPr="003D2157">
        <w:rPr>
          <w:spacing w:val="28"/>
          <w:sz w:val="20"/>
          <w:szCs w:val="20"/>
        </w:rPr>
        <w:t xml:space="preserve"> </w:t>
      </w:r>
      <w:r w:rsidRPr="003D2157">
        <w:rPr>
          <w:sz w:val="20"/>
          <w:szCs w:val="20"/>
        </w:rPr>
        <w:t>of</w:t>
      </w:r>
      <w:r w:rsidRPr="003D2157">
        <w:rPr>
          <w:spacing w:val="40"/>
          <w:sz w:val="20"/>
          <w:szCs w:val="20"/>
        </w:rPr>
        <w:t xml:space="preserve"> </w:t>
      </w:r>
      <w:r w:rsidRPr="003D2157">
        <w:rPr>
          <w:sz w:val="20"/>
          <w:szCs w:val="20"/>
        </w:rPr>
        <w:t>speech</w:t>
      </w:r>
      <w:r w:rsidRPr="003D2157">
        <w:rPr>
          <w:spacing w:val="28"/>
          <w:sz w:val="20"/>
          <w:szCs w:val="20"/>
        </w:rPr>
        <w:t xml:space="preserve"> </w:t>
      </w:r>
      <w:r w:rsidRPr="003D2157">
        <w:rPr>
          <w:sz w:val="20"/>
          <w:szCs w:val="20"/>
        </w:rPr>
        <w:t>sound</w:t>
      </w:r>
      <w:r w:rsidRPr="003D2157">
        <w:rPr>
          <w:spacing w:val="40"/>
          <w:sz w:val="20"/>
          <w:szCs w:val="20"/>
        </w:rPr>
        <w:t xml:space="preserve"> </w:t>
      </w:r>
      <w:r w:rsidRPr="003D2157">
        <w:rPr>
          <w:sz w:val="20"/>
          <w:szCs w:val="20"/>
        </w:rPr>
        <w:t>production</w:t>
      </w:r>
      <w:r w:rsidRPr="003D2157">
        <w:rPr>
          <w:spacing w:val="28"/>
          <w:sz w:val="20"/>
          <w:szCs w:val="20"/>
        </w:rPr>
        <w:t xml:space="preserve"> </w:t>
      </w:r>
      <w:r w:rsidRPr="003D2157">
        <w:rPr>
          <w:sz w:val="20"/>
          <w:szCs w:val="20"/>
        </w:rPr>
        <w:t>(e.g.,</w:t>
      </w:r>
      <w:r w:rsidRPr="003D2157">
        <w:rPr>
          <w:spacing w:val="40"/>
          <w:sz w:val="20"/>
          <w:szCs w:val="20"/>
        </w:rPr>
        <w:t xml:space="preserve"> </w:t>
      </w:r>
      <w:r w:rsidRPr="003D2157">
        <w:rPr>
          <w:sz w:val="20"/>
          <w:szCs w:val="20"/>
        </w:rPr>
        <w:t>articulation,</w:t>
      </w:r>
      <w:r w:rsidRPr="003D2157">
        <w:rPr>
          <w:spacing w:val="40"/>
          <w:sz w:val="20"/>
          <w:szCs w:val="20"/>
        </w:rPr>
        <w:t xml:space="preserve"> </w:t>
      </w:r>
      <w:r w:rsidRPr="003D2157">
        <w:rPr>
          <w:sz w:val="20"/>
          <w:szCs w:val="20"/>
        </w:rPr>
        <w:t>phonological process, apraxia, dysarthria)</w:t>
      </w:r>
    </w:p>
    <w:p w:rsidR="005A2892" w:rsidRPr="003D2157" w:rsidP="005A2892" w14:paraId="304B52B2" w14:textId="77777777">
      <w:pPr>
        <w:tabs>
          <w:tab w:val="left" w:pos="1443"/>
        </w:tabs>
        <w:spacing w:line="244" w:lineRule="auto"/>
        <w:ind w:left="1440" w:right="1963"/>
        <w:rPr>
          <w:sz w:val="20"/>
          <w:szCs w:val="20"/>
        </w:rPr>
      </w:pPr>
    </w:p>
    <w:p w:rsidR="00CB0BA0" w:rsidRPr="003D2157" w:rsidP="0046384C" w14:paraId="00D55197" w14:textId="77777777">
      <w:pPr>
        <w:tabs>
          <w:tab w:val="left" w:pos="1443"/>
        </w:tabs>
        <w:spacing w:before="85" w:line="244" w:lineRule="auto"/>
        <w:ind w:left="360" w:right="552"/>
        <w:rPr>
          <w:sz w:val="20"/>
          <w:szCs w:val="20"/>
        </w:rPr>
      </w:pPr>
      <w:r w:rsidRPr="003D2157">
        <w:rPr>
          <w:b/>
          <w:sz w:val="20"/>
          <w:szCs w:val="20"/>
        </w:rPr>
        <w:t>CPT</w:t>
      </w:r>
      <w:r w:rsidRPr="003D2157">
        <w:rPr>
          <w:b/>
          <w:spacing w:val="34"/>
          <w:sz w:val="20"/>
          <w:szCs w:val="20"/>
        </w:rPr>
        <w:t xml:space="preserve"> </w:t>
      </w:r>
      <w:r w:rsidRPr="003D2157">
        <w:rPr>
          <w:b/>
          <w:sz w:val="20"/>
          <w:szCs w:val="20"/>
        </w:rPr>
        <w:t>Code</w:t>
      </w:r>
      <w:r w:rsidRPr="003D2157">
        <w:rPr>
          <w:b/>
          <w:spacing w:val="40"/>
          <w:sz w:val="20"/>
          <w:szCs w:val="20"/>
        </w:rPr>
        <w:t xml:space="preserve"> </w:t>
      </w:r>
      <w:r w:rsidRPr="003D2157">
        <w:rPr>
          <w:b/>
          <w:sz w:val="20"/>
          <w:szCs w:val="20"/>
        </w:rPr>
        <w:t>92523</w:t>
      </w:r>
      <w:r w:rsidRPr="003D2157">
        <w:rPr>
          <w:b/>
          <w:spacing w:val="76"/>
          <w:sz w:val="20"/>
          <w:szCs w:val="20"/>
        </w:rPr>
        <w:t xml:space="preserve"> </w:t>
      </w:r>
      <w:r w:rsidRPr="003D2157">
        <w:rPr>
          <w:sz w:val="20"/>
          <w:szCs w:val="20"/>
        </w:rPr>
        <w:t>-</w:t>
      </w:r>
      <w:r w:rsidRPr="003D2157">
        <w:rPr>
          <w:spacing w:val="27"/>
          <w:sz w:val="20"/>
          <w:szCs w:val="20"/>
        </w:rPr>
        <w:t xml:space="preserve"> </w:t>
      </w:r>
      <w:r w:rsidRPr="003D2157">
        <w:rPr>
          <w:sz w:val="20"/>
          <w:szCs w:val="20"/>
        </w:rPr>
        <w:t>Evaluation</w:t>
      </w:r>
      <w:r w:rsidRPr="003D2157">
        <w:rPr>
          <w:spacing w:val="28"/>
          <w:sz w:val="20"/>
          <w:szCs w:val="20"/>
        </w:rPr>
        <w:t xml:space="preserve"> </w:t>
      </w:r>
      <w:r w:rsidRPr="003D2157">
        <w:rPr>
          <w:sz w:val="20"/>
          <w:szCs w:val="20"/>
        </w:rPr>
        <w:t>of</w:t>
      </w:r>
      <w:r w:rsidRPr="003D2157">
        <w:rPr>
          <w:spacing w:val="40"/>
          <w:sz w:val="20"/>
          <w:szCs w:val="20"/>
        </w:rPr>
        <w:t xml:space="preserve"> </w:t>
      </w:r>
      <w:r w:rsidRPr="003D2157">
        <w:rPr>
          <w:sz w:val="20"/>
          <w:szCs w:val="20"/>
        </w:rPr>
        <w:t>speech</w:t>
      </w:r>
      <w:r w:rsidRPr="003D2157">
        <w:rPr>
          <w:spacing w:val="28"/>
          <w:sz w:val="20"/>
          <w:szCs w:val="20"/>
        </w:rPr>
        <w:t xml:space="preserve"> </w:t>
      </w:r>
      <w:r w:rsidRPr="003D2157">
        <w:rPr>
          <w:sz w:val="20"/>
          <w:szCs w:val="20"/>
        </w:rPr>
        <w:t>sound</w:t>
      </w:r>
      <w:r w:rsidRPr="003D2157">
        <w:rPr>
          <w:spacing w:val="40"/>
          <w:sz w:val="20"/>
          <w:szCs w:val="20"/>
        </w:rPr>
        <w:t xml:space="preserve"> </w:t>
      </w:r>
      <w:r w:rsidRPr="003D2157">
        <w:rPr>
          <w:sz w:val="20"/>
          <w:szCs w:val="20"/>
        </w:rPr>
        <w:t>production</w:t>
      </w:r>
      <w:r w:rsidRPr="003D2157">
        <w:rPr>
          <w:spacing w:val="28"/>
          <w:sz w:val="20"/>
          <w:szCs w:val="20"/>
        </w:rPr>
        <w:t xml:space="preserve"> </w:t>
      </w:r>
      <w:r w:rsidRPr="003D2157">
        <w:rPr>
          <w:sz w:val="20"/>
          <w:szCs w:val="20"/>
        </w:rPr>
        <w:t>(e.g.,</w:t>
      </w:r>
      <w:r w:rsidRPr="003D2157">
        <w:rPr>
          <w:spacing w:val="40"/>
          <w:sz w:val="20"/>
          <w:szCs w:val="20"/>
        </w:rPr>
        <w:t xml:space="preserve"> </w:t>
      </w:r>
      <w:r w:rsidRPr="003D2157">
        <w:rPr>
          <w:sz w:val="20"/>
          <w:szCs w:val="20"/>
        </w:rPr>
        <w:t>articulation,</w:t>
      </w:r>
      <w:r w:rsidRPr="003D2157">
        <w:rPr>
          <w:spacing w:val="40"/>
          <w:sz w:val="20"/>
          <w:szCs w:val="20"/>
        </w:rPr>
        <w:t xml:space="preserve"> </w:t>
      </w:r>
      <w:r w:rsidRPr="003D2157">
        <w:rPr>
          <w:sz w:val="20"/>
          <w:szCs w:val="20"/>
        </w:rPr>
        <w:t>phonological process,</w:t>
      </w:r>
      <w:r w:rsidRPr="003D2157">
        <w:rPr>
          <w:spacing w:val="40"/>
          <w:sz w:val="20"/>
          <w:szCs w:val="20"/>
        </w:rPr>
        <w:t xml:space="preserve"> </w:t>
      </w:r>
      <w:r w:rsidRPr="003D2157">
        <w:rPr>
          <w:sz w:val="20"/>
          <w:szCs w:val="20"/>
        </w:rPr>
        <w:t>apraxia,</w:t>
      </w:r>
      <w:r w:rsidRPr="003D2157">
        <w:rPr>
          <w:spacing w:val="40"/>
          <w:sz w:val="20"/>
          <w:szCs w:val="20"/>
        </w:rPr>
        <w:t xml:space="preserve"> </w:t>
      </w:r>
      <w:r w:rsidRPr="003D2157">
        <w:rPr>
          <w:sz w:val="20"/>
          <w:szCs w:val="20"/>
        </w:rPr>
        <w:t>dysarthria);</w:t>
      </w:r>
      <w:r w:rsidRPr="003D2157">
        <w:rPr>
          <w:spacing w:val="40"/>
          <w:sz w:val="20"/>
          <w:szCs w:val="20"/>
        </w:rPr>
        <w:t xml:space="preserve"> </w:t>
      </w:r>
      <w:r w:rsidRPr="003D2157">
        <w:rPr>
          <w:sz w:val="20"/>
          <w:szCs w:val="20"/>
        </w:rPr>
        <w:t>with</w:t>
      </w:r>
      <w:r w:rsidRPr="003D2157">
        <w:rPr>
          <w:spacing w:val="40"/>
          <w:sz w:val="20"/>
          <w:szCs w:val="20"/>
        </w:rPr>
        <w:t xml:space="preserve"> </w:t>
      </w:r>
      <w:r w:rsidRPr="003D2157">
        <w:rPr>
          <w:sz w:val="20"/>
          <w:szCs w:val="20"/>
        </w:rPr>
        <w:t>evaluation</w:t>
      </w:r>
      <w:r w:rsidRPr="003D2157">
        <w:rPr>
          <w:spacing w:val="40"/>
          <w:sz w:val="20"/>
          <w:szCs w:val="20"/>
        </w:rPr>
        <w:t xml:space="preserve"> </w:t>
      </w:r>
      <w:r w:rsidRPr="003D2157">
        <w:rPr>
          <w:sz w:val="20"/>
          <w:szCs w:val="20"/>
        </w:rPr>
        <w:t>of</w:t>
      </w:r>
      <w:r w:rsidRPr="003D2157">
        <w:rPr>
          <w:spacing w:val="40"/>
          <w:sz w:val="20"/>
          <w:szCs w:val="20"/>
        </w:rPr>
        <w:t xml:space="preserve"> </w:t>
      </w:r>
      <w:r w:rsidRPr="003D2157">
        <w:rPr>
          <w:sz w:val="20"/>
          <w:szCs w:val="20"/>
        </w:rPr>
        <w:t>language</w:t>
      </w:r>
      <w:r w:rsidRPr="003D2157">
        <w:rPr>
          <w:spacing w:val="40"/>
          <w:sz w:val="20"/>
          <w:szCs w:val="20"/>
        </w:rPr>
        <w:t xml:space="preserve"> </w:t>
      </w:r>
      <w:r w:rsidRPr="003D2157">
        <w:rPr>
          <w:sz w:val="20"/>
          <w:szCs w:val="20"/>
        </w:rPr>
        <w:t>comprehension</w:t>
      </w:r>
    </w:p>
    <w:p w:rsidR="00CB0BA0" w:rsidRPr="003D2157" w:rsidP="0046384C" w14:paraId="12A7C934" w14:textId="77777777">
      <w:pPr>
        <w:pStyle w:val="BodyText"/>
        <w:spacing w:before="18"/>
        <w:ind w:left="360"/>
        <w:rPr>
          <w:sz w:val="20"/>
          <w:szCs w:val="20"/>
        </w:rPr>
      </w:pPr>
      <w:r w:rsidRPr="003D2157">
        <w:rPr>
          <w:sz w:val="20"/>
          <w:szCs w:val="20"/>
        </w:rPr>
        <w:t>and</w:t>
      </w:r>
      <w:r w:rsidRPr="003D2157">
        <w:rPr>
          <w:spacing w:val="46"/>
          <w:sz w:val="20"/>
          <w:szCs w:val="20"/>
        </w:rPr>
        <w:t xml:space="preserve"> </w:t>
      </w:r>
      <w:r w:rsidRPr="003D2157">
        <w:rPr>
          <w:sz w:val="20"/>
          <w:szCs w:val="20"/>
        </w:rPr>
        <w:t>expression</w:t>
      </w:r>
      <w:r w:rsidRPr="003D2157">
        <w:rPr>
          <w:spacing w:val="28"/>
          <w:sz w:val="20"/>
          <w:szCs w:val="20"/>
        </w:rPr>
        <w:t xml:space="preserve"> </w:t>
      </w:r>
      <w:r w:rsidRPr="003D2157">
        <w:rPr>
          <w:sz w:val="20"/>
          <w:szCs w:val="20"/>
        </w:rPr>
        <w:t>(e.g.,</w:t>
      </w:r>
      <w:r w:rsidRPr="003D2157">
        <w:rPr>
          <w:spacing w:val="39"/>
          <w:sz w:val="20"/>
          <w:szCs w:val="20"/>
        </w:rPr>
        <w:t xml:space="preserve"> </w:t>
      </w:r>
      <w:r w:rsidRPr="003D2157">
        <w:rPr>
          <w:sz w:val="20"/>
          <w:szCs w:val="20"/>
        </w:rPr>
        <w:t>receptive</w:t>
      </w:r>
      <w:r w:rsidRPr="003D2157">
        <w:rPr>
          <w:spacing w:val="29"/>
          <w:sz w:val="20"/>
          <w:szCs w:val="20"/>
        </w:rPr>
        <w:t xml:space="preserve"> </w:t>
      </w:r>
      <w:r w:rsidRPr="003D2157">
        <w:rPr>
          <w:sz w:val="20"/>
          <w:szCs w:val="20"/>
        </w:rPr>
        <w:t>and</w:t>
      </w:r>
      <w:r w:rsidRPr="003D2157">
        <w:rPr>
          <w:spacing w:val="45"/>
          <w:sz w:val="20"/>
          <w:szCs w:val="20"/>
        </w:rPr>
        <w:t xml:space="preserve"> </w:t>
      </w:r>
      <w:r w:rsidRPr="003D2157">
        <w:rPr>
          <w:sz w:val="20"/>
          <w:szCs w:val="20"/>
        </w:rPr>
        <w:t>expressive</w:t>
      </w:r>
      <w:r w:rsidRPr="003D2157">
        <w:rPr>
          <w:spacing w:val="24"/>
          <w:sz w:val="20"/>
          <w:szCs w:val="20"/>
        </w:rPr>
        <w:t xml:space="preserve"> </w:t>
      </w:r>
      <w:r w:rsidRPr="003D2157">
        <w:rPr>
          <w:spacing w:val="-2"/>
          <w:sz w:val="20"/>
          <w:szCs w:val="20"/>
        </w:rPr>
        <w:t>language).</w:t>
      </w:r>
    </w:p>
    <w:p w:rsidR="00CB0BA0" w:rsidRPr="003D2157" w14:paraId="49DE7DF9" w14:textId="77777777">
      <w:pPr>
        <w:pStyle w:val="BodyText"/>
        <w:spacing w:before="16"/>
        <w:rPr>
          <w:sz w:val="20"/>
          <w:szCs w:val="20"/>
        </w:rPr>
      </w:pPr>
    </w:p>
    <w:p w:rsidR="00CB0BA0" w:rsidRPr="003D2157" w:rsidP="0046384C" w14:paraId="779393A1" w14:textId="77777777">
      <w:pPr>
        <w:tabs>
          <w:tab w:val="left" w:pos="1442"/>
        </w:tabs>
        <w:ind w:left="360"/>
        <w:rPr>
          <w:spacing w:val="-2"/>
          <w:sz w:val="20"/>
          <w:szCs w:val="20"/>
        </w:rPr>
      </w:pPr>
      <w:r w:rsidRPr="003D2157">
        <w:rPr>
          <w:b/>
          <w:sz w:val="20"/>
          <w:szCs w:val="20"/>
        </w:rPr>
        <w:t>CPT</w:t>
      </w:r>
      <w:r w:rsidRPr="003D2157">
        <w:rPr>
          <w:b/>
          <w:spacing w:val="16"/>
          <w:sz w:val="20"/>
          <w:szCs w:val="20"/>
        </w:rPr>
        <w:t xml:space="preserve"> </w:t>
      </w:r>
      <w:r w:rsidRPr="003D2157">
        <w:rPr>
          <w:b/>
          <w:sz w:val="20"/>
          <w:szCs w:val="20"/>
        </w:rPr>
        <w:t>Code</w:t>
      </w:r>
      <w:r w:rsidRPr="003D2157">
        <w:rPr>
          <w:b/>
          <w:spacing w:val="30"/>
          <w:sz w:val="20"/>
          <w:szCs w:val="20"/>
        </w:rPr>
        <w:t xml:space="preserve"> </w:t>
      </w:r>
      <w:r w:rsidRPr="003D2157">
        <w:rPr>
          <w:b/>
          <w:sz w:val="20"/>
          <w:szCs w:val="20"/>
        </w:rPr>
        <w:t>92524</w:t>
      </w:r>
      <w:r w:rsidRPr="003D2157">
        <w:rPr>
          <w:b/>
          <w:spacing w:val="50"/>
          <w:sz w:val="20"/>
          <w:szCs w:val="20"/>
        </w:rPr>
        <w:t xml:space="preserve"> </w:t>
      </w:r>
      <w:r w:rsidRPr="003D2157">
        <w:rPr>
          <w:sz w:val="20"/>
          <w:szCs w:val="20"/>
        </w:rPr>
        <w:t>-</w:t>
      </w:r>
      <w:r w:rsidRPr="003D2157">
        <w:rPr>
          <w:spacing w:val="11"/>
          <w:sz w:val="20"/>
          <w:szCs w:val="20"/>
        </w:rPr>
        <w:t xml:space="preserve"> </w:t>
      </w:r>
      <w:r w:rsidRPr="003D2157">
        <w:rPr>
          <w:sz w:val="20"/>
          <w:szCs w:val="20"/>
        </w:rPr>
        <w:t>Behavioral</w:t>
      </w:r>
      <w:r w:rsidRPr="003D2157">
        <w:rPr>
          <w:spacing w:val="36"/>
          <w:sz w:val="20"/>
          <w:szCs w:val="20"/>
        </w:rPr>
        <w:t xml:space="preserve"> </w:t>
      </w:r>
      <w:r w:rsidRPr="003D2157">
        <w:rPr>
          <w:sz w:val="20"/>
          <w:szCs w:val="20"/>
        </w:rPr>
        <w:t>and</w:t>
      </w:r>
      <w:r w:rsidRPr="003D2157">
        <w:rPr>
          <w:spacing w:val="34"/>
          <w:sz w:val="20"/>
          <w:szCs w:val="20"/>
        </w:rPr>
        <w:t xml:space="preserve"> </w:t>
      </w:r>
      <w:r w:rsidRPr="003D2157">
        <w:rPr>
          <w:sz w:val="20"/>
          <w:szCs w:val="20"/>
        </w:rPr>
        <w:t>qualitative</w:t>
      </w:r>
      <w:r w:rsidRPr="003D2157">
        <w:rPr>
          <w:spacing w:val="12"/>
          <w:sz w:val="20"/>
          <w:szCs w:val="20"/>
        </w:rPr>
        <w:t xml:space="preserve"> </w:t>
      </w:r>
      <w:r w:rsidRPr="003D2157">
        <w:rPr>
          <w:sz w:val="20"/>
          <w:szCs w:val="20"/>
        </w:rPr>
        <w:t>analysis</w:t>
      </w:r>
      <w:r w:rsidRPr="003D2157">
        <w:rPr>
          <w:spacing w:val="31"/>
          <w:sz w:val="20"/>
          <w:szCs w:val="20"/>
        </w:rPr>
        <w:t xml:space="preserve"> </w:t>
      </w:r>
      <w:r w:rsidRPr="003D2157">
        <w:rPr>
          <w:sz w:val="20"/>
          <w:szCs w:val="20"/>
        </w:rPr>
        <w:t>of</w:t>
      </w:r>
      <w:r w:rsidRPr="003D2157">
        <w:rPr>
          <w:spacing w:val="40"/>
          <w:sz w:val="20"/>
          <w:szCs w:val="20"/>
        </w:rPr>
        <w:t xml:space="preserve"> </w:t>
      </w:r>
      <w:r w:rsidRPr="003D2157">
        <w:rPr>
          <w:sz w:val="20"/>
          <w:szCs w:val="20"/>
        </w:rPr>
        <w:t>voice</w:t>
      </w:r>
      <w:r w:rsidRPr="003D2157">
        <w:rPr>
          <w:spacing w:val="14"/>
          <w:sz w:val="20"/>
          <w:szCs w:val="20"/>
        </w:rPr>
        <w:t xml:space="preserve"> </w:t>
      </w:r>
      <w:r w:rsidRPr="003D2157">
        <w:rPr>
          <w:sz w:val="20"/>
          <w:szCs w:val="20"/>
        </w:rPr>
        <w:t>and</w:t>
      </w:r>
      <w:r w:rsidRPr="003D2157">
        <w:rPr>
          <w:spacing w:val="31"/>
          <w:sz w:val="20"/>
          <w:szCs w:val="20"/>
        </w:rPr>
        <w:t xml:space="preserve"> </w:t>
      </w:r>
      <w:r w:rsidRPr="003D2157">
        <w:rPr>
          <w:spacing w:val="-2"/>
          <w:sz w:val="20"/>
          <w:szCs w:val="20"/>
        </w:rPr>
        <w:t>resonance.</w:t>
      </w:r>
    </w:p>
    <w:p w:rsidR="005A2892" w:rsidRPr="003D2157" w:rsidP="005A2892" w14:paraId="53E889EB" w14:textId="77777777">
      <w:pPr>
        <w:pStyle w:val="ListParagraph"/>
        <w:tabs>
          <w:tab w:val="left" w:pos="1442"/>
        </w:tabs>
        <w:ind w:left="1442" w:firstLine="0"/>
        <w:rPr>
          <w:sz w:val="20"/>
          <w:szCs w:val="20"/>
        </w:rPr>
      </w:pPr>
    </w:p>
    <w:p w:rsidR="00CB0BA0" w:rsidRPr="003D2157" w:rsidP="0046384C" w14:paraId="73938BA9" w14:textId="6F6DC33B">
      <w:pPr>
        <w:tabs>
          <w:tab w:val="left" w:pos="1442"/>
        </w:tabs>
        <w:ind w:left="360"/>
        <w:rPr>
          <w:sz w:val="20"/>
          <w:szCs w:val="20"/>
        </w:rPr>
      </w:pPr>
      <w:r w:rsidRPr="003D2157">
        <w:rPr>
          <w:b/>
          <w:sz w:val="20"/>
          <w:szCs w:val="20"/>
        </w:rPr>
        <w:t xml:space="preserve">CPT Code 92526 </w:t>
      </w:r>
      <w:r w:rsidRPr="003D2157">
        <w:rPr>
          <w:sz w:val="20"/>
          <w:szCs w:val="20"/>
        </w:rPr>
        <w:t>- Treatment of swallowing dysfunction and/or oral function for feeding</w:t>
      </w:r>
    </w:p>
    <w:p w:rsidR="00C70C3F" w:rsidRPr="003D2157" w:rsidP="002506AE" w14:paraId="5DCDC0A0" w14:textId="77777777">
      <w:pPr>
        <w:pStyle w:val="ListParagraph"/>
        <w:rPr>
          <w:sz w:val="20"/>
          <w:szCs w:val="20"/>
        </w:rPr>
      </w:pPr>
    </w:p>
    <w:p w:rsidR="00C70C3F" w:rsidRPr="003D2157" w:rsidP="005A2892" w14:paraId="7B3ED0CB" w14:textId="77777777">
      <w:pPr>
        <w:pStyle w:val="BodyText"/>
        <w:spacing w:before="15"/>
        <w:ind w:left="361"/>
        <w:rPr>
          <w:sz w:val="20"/>
          <w:szCs w:val="20"/>
        </w:rPr>
      </w:pPr>
      <w:r w:rsidRPr="003D2157">
        <w:rPr>
          <w:sz w:val="20"/>
          <w:szCs w:val="20"/>
        </w:rPr>
        <w:t>Providers must use modifier -GN to identify service delivered personally by a speech-language pathologist or under an outpatient speech-language pathology Plan of Care.</w:t>
      </w:r>
    </w:p>
    <w:p w:rsidR="00C70C3F" w:rsidP="00C70C3F" w14:paraId="3F1F3202" w14:textId="77777777">
      <w:pPr>
        <w:pStyle w:val="BodyText"/>
        <w:spacing w:before="15"/>
      </w:pPr>
    </w:p>
    <w:p w:rsidR="00C70C3F" w:rsidRPr="00517045" w:rsidP="00C70C3F" w14:paraId="2ACE4F71" w14:textId="77777777">
      <w:pPr>
        <w:pStyle w:val="Heading1"/>
      </w:pPr>
      <w:r>
        <w:rPr>
          <w:color w:val="17365D"/>
        </w:rPr>
        <w:t>National Coverage Provisions</w:t>
      </w:r>
    </w:p>
    <w:p w:rsidR="00C70C3F" w:rsidP="00C70C3F" w14:paraId="47CA7E4A" w14:textId="77777777">
      <w:pPr>
        <w:pStyle w:val="Heading1"/>
        <w:rPr>
          <w:color w:val="17365D"/>
        </w:rPr>
      </w:pPr>
    </w:p>
    <w:p w:rsidR="00C93AEE" w:rsidP="00C93AEE" w14:paraId="45E3BE83" w14:textId="77777777">
      <w:pPr>
        <w:pStyle w:val="Heading1"/>
        <w:rPr>
          <w:b w:val="0"/>
          <w:bCs w:val="0"/>
          <w:sz w:val="20"/>
          <w:szCs w:val="20"/>
        </w:rPr>
      </w:pPr>
      <w:r w:rsidRPr="005E0CE4">
        <w:rPr>
          <w:b w:val="0"/>
          <w:bCs w:val="0"/>
          <w:sz w:val="20"/>
          <w:szCs w:val="20"/>
        </w:rPr>
        <w:t>Speech-language pathology services are those services provided within the scope of practice of speech-language pathologists and necessary for:</w:t>
      </w:r>
    </w:p>
    <w:p w:rsidR="00C70C3F" w:rsidRPr="005E0CE4" w:rsidP="00C93AEE" w14:paraId="5D306364" w14:textId="5E42DB4B">
      <w:pPr>
        <w:pStyle w:val="Heading1"/>
        <w:numPr>
          <w:ilvl w:val="0"/>
          <w:numId w:val="12"/>
        </w:numPr>
        <w:ind w:left="1080"/>
        <w:rPr>
          <w:b w:val="0"/>
          <w:bCs w:val="0"/>
          <w:sz w:val="20"/>
          <w:szCs w:val="20"/>
        </w:rPr>
      </w:pPr>
      <w:r w:rsidRPr="005E0CE4">
        <w:rPr>
          <w:b w:val="0"/>
          <w:bCs w:val="0"/>
          <w:sz w:val="20"/>
          <w:szCs w:val="20"/>
        </w:rPr>
        <w:t xml:space="preserve">Diagnosis and treatment of speech and language disorders, which result in communication disabilities </w:t>
      </w:r>
    </w:p>
    <w:p w:rsidR="00C70C3F" w:rsidRPr="005E0CE4" w:rsidP="00C93AEE" w14:paraId="2461CD8B" w14:textId="77777777">
      <w:pPr>
        <w:pStyle w:val="Heading1"/>
        <w:numPr>
          <w:ilvl w:val="0"/>
          <w:numId w:val="5"/>
        </w:numPr>
        <w:ind w:left="1080"/>
        <w:rPr>
          <w:b w:val="0"/>
          <w:bCs w:val="0"/>
          <w:sz w:val="20"/>
          <w:szCs w:val="20"/>
        </w:rPr>
      </w:pPr>
      <w:r w:rsidRPr="005E0CE4">
        <w:rPr>
          <w:b w:val="0"/>
          <w:bCs w:val="0"/>
          <w:sz w:val="20"/>
          <w:szCs w:val="20"/>
        </w:rPr>
        <w:t>Diagnosis and treatment of swallowing disorders (dysphagia), regardless of the presence of a communication disability. </w:t>
      </w:r>
    </w:p>
    <w:p w:rsidR="00C70C3F" w:rsidRPr="005E0CE4" w:rsidP="00C70C3F" w14:paraId="57171BA5" w14:textId="77777777">
      <w:pPr>
        <w:spacing w:line="278" w:lineRule="auto"/>
        <w:rPr>
          <w:color w:val="C00000"/>
          <w:sz w:val="20"/>
          <w:szCs w:val="20"/>
        </w:rPr>
      </w:pPr>
    </w:p>
    <w:p w:rsidR="00C70C3F" w:rsidRPr="005E0CE4" w:rsidP="005A2892" w14:paraId="2C8C7417" w14:textId="77777777">
      <w:pPr>
        <w:spacing w:line="278" w:lineRule="auto"/>
        <w:ind w:left="360"/>
        <w:rPr>
          <w:sz w:val="20"/>
          <w:szCs w:val="20"/>
        </w:rPr>
      </w:pPr>
      <w:r w:rsidRPr="005E0CE4">
        <w:rPr>
          <w:sz w:val="20"/>
          <w:szCs w:val="20"/>
        </w:rPr>
        <w:t>A qualified speech-language pathologist for program coverage purposes meets one of the following requirements:</w:t>
      </w:r>
    </w:p>
    <w:p w:rsidR="00C70C3F" w:rsidRPr="00C93AEE" w:rsidP="00C93AEE" w14:paraId="234E6675" w14:textId="01BCFC8E">
      <w:pPr>
        <w:pStyle w:val="Heading1"/>
        <w:numPr>
          <w:ilvl w:val="0"/>
          <w:numId w:val="12"/>
        </w:numPr>
        <w:ind w:left="1080"/>
        <w:rPr>
          <w:b w:val="0"/>
          <w:bCs w:val="0"/>
          <w:sz w:val="20"/>
          <w:szCs w:val="20"/>
        </w:rPr>
      </w:pPr>
      <w:r w:rsidRPr="00C93AEE">
        <w:rPr>
          <w:b w:val="0"/>
          <w:bCs w:val="0"/>
          <w:sz w:val="20"/>
          <w:szCs w:val="20"/>
        </w:rPr>
        <w:t>The education and experience requirements for a Certificate of Clinical Competence in (speech-language pathology) granted by the American Speech-Language Hearing Association; or</w:t>
      </w:r>
    </w:p>
    <w:p w:rsidR="00C70C3F" w:rsidRPr="00C93AEE" w:rsidP="00C93AEE" w14:paraId="11BD50A7" w14:textId="77777777">
      <w:pPr>
        <w:pStyle w:val="Heading1"/>
        <w:numPr>
          <w:ilvl w:val="0"/>
          <w:numId w:val="12"/>
        </w:numPr>
        <w:ind w:left="1080"/>
        <w:rPr>
          <w:b w:val="0"/>
          <w:bCs w:val="0"/>
          <w:sz w:val="20"/>
          <w:szCs w:val="20"/>
        </w:rPr>
      </w:pPr>
      <w:r w:rsidRPr="00C93AEE">
        <w:rPr>
          <w:b w:val="0"/>
          <w:bCs w:val="0"/>
          <w:sz w:val="20"/>
          <w:szCs w:val="20"/>
        </w:rPr>
        <w:t>Meets the educational requirements for certification and is in the process of accumulating the supervised experience required for certification</w:t>
      </w:r>
    </w:p>
    <w:p w:rsidR="00CB0BA0" w:rsidRPr="00C93AEE" w:rsidP="00C93AEE" w14:paraId="0B942D86" w14:textId="77777777">
      <w:pPr>
        <w:pStyle w:val="Heading1"/>
        <w:ind w:left="1080"/>
        <w:rPr>
          <w:b w:val="0"/>
          <w:bCs w:val="0"/>
          <w:sz w:val="20"/>
          <w:szCs w:val="20"/>
        </w:rPr>
      </w:pPr>
    </w:p>
    <w:p w:rsidR="005E0CE4" w:rsidP="004269B8" w14:paraId="6802413A" w14:textId="1005CD02">
      <w:pPr>
        <w:pStyle w:val="Heading1"/>
        <w:rPr>
          <w:color w:val="17365D"/>
        </w:rPr>
      </w:pPr>
      <w:r>
        <w:rPr>
          <w:color w:val="17365D"/>
        </w:rPr>
        <w:t>Evaluation</w:t>
      </w:r>
    </w:p>
    <w:p w:rsidR="004269B8" w:rsidP="004269B8" w14:paraId="2F74D1E1" w14:textId="77777777">
      <w:pPr>
        <w:pStyle w:val="Heading1"/>
        <w:rPr>
          <w:color w:val="17365D"/>
        </w:rPr>
      </w:pPr>
    </w:p>
    <w:p w:rsidR="00281992" w:rsidRPr="005E0CE4" w:rsidP="00281992" w14:paraId="71B01812" w14:textId="77777777">
      <w:pPr>
        <w:pStyle w:val="Heading1"/>
        <w:rPr>
          <w:b w:val="0"/>
          <w:bCs w:val="0"/>
          <w:sz w:val="20"/>
          <w:szCs w:val="20"/>
        </w:rPr>
      </w:pPr>
      <w:r w:rsidRPr="005E0CE4">
        <w:rPr>
          <w:b w:val="0"/>
          <w:bCs w:val="0"/>
          <w:sz w:val="20"/>
          <w:szCs w:val="20"/>
        </w:rPr>
        <w:t>The order or referral for the evaluation and any specific testing in areas of concern should be designated by the referring physician in consultation with an SLP. The physician's certification of the need for care (e.g., approval of the plan of care) may substitute for the order.</w:t>
      </w:r>
    </w:p>
    <w:p w:rsidR="00281992" w:rsidRPr="005E0CE4" w:rsidP="00281992" w14:paraId="0B986487" w14:textId="77777777">
      <w:pPr>
        <w:tabs>
          <w:tab w:val="left" w:pos="1803"/>
        </w:tabs>
        <w:spacing w:line="244" w:lineRule="auto"/>
        <w:ind w:left="361" w:right="465"/>
        <w:rPr>
          <w:sz w:val="20"/>
          <w:szCs w:val="20"/>
        </w:rPr>
      </w:pPr>
      <w:r w:rsidRPr="005E0CE4">
        <w:rPr>
          <w:sz w:val="20"/>
          <w:szCs w:val="20"/>
        </w:rPr>
        <w:t>Documentation should differentiate between evaluation or re-evaluation and screening. Screening assessments are noncovered and should not be billed. Evaluations in the absence of signs and symptoms are not covered.</w:t>
      </w:r>
    </w:p>
    <w:p w:rsidR="00281992" w:rsidRPr="005E0CE4" w:rsidP="00281992" w14:paraId="7055376D" w14:textId="77777777">
      <w:pPr>
        <w:tabs>
          <w:tab w:val="left" w:pos="1803"/>
        </w:tabs>
        <w:spacing w:line="244" w:lineRule="auto"/>
        <w:ind w:left="361" w:right="465"/>
        <w:rPr>
          <w:rFonts w:ascii="Calibri" w:hAnsi="Calibri" w:cs="Calibri"/>
          <w:sz w:val="20"/>
          <w:szCs w:val="20"/>
        </w:rPr>
      </w:pPr>
    </w:p>
    <w:p w:rsidR="00281992" w:rsidRPr="005E0CE4" w:rsidP="00281992" w14:paraId="103C4D22" w14:textId="77777777">
      <w:pPr>
        <w:pStyle w:val="Heading1"/>
        <w:rPr>
          <w:b w:val="0"/>
          <w:bCs w:val="0"/>
          <w:sz w:val="20"/>
          <w:szCs w:val="20"/>
        </w:rPr>
      </w:pPr>
      <w:r w:rsidRPr="005E0CE4">
        <w:rPr>
          <w:b w:val="0"/>
          <w:bCs w:val="0"/>
          <w:sz w:val="20"/>
          <w:szCs w:val="20"/>
        </w:rPr>
        <w:t>The diagnosis code(s) must best describe the patient's condition for which the service was performed. </w:t>
      </w:r>
    </w:p>
    <w:p w:rsidR="00281992" w:rsidRPr="005E0CE4" w14:paraId="2A76A82E" w14:textId="77777777">
      <w:pPr>
        <w:pStyle w:val="Heading1"/>
        <w:rPr>
          <w:sz w:val="20"/>
          <w:szCs w:val="20"/>
        </w:rPr>
      </w:pPr>
    </w:p>
    <w:p w:rsidR="00192049" w:rsidRPr="005E0CE4" w:rsidP="002506AE" w14:paraId="771E9131" w14:textId="77777777">
      <w:pPr>
        <w:ind w:left="361"/>
        <w:rPr>
          <w:sz w:val="20"/>
          <w:szCs w:val="20"/>
        </w:rPr>
      </w:pPr>
      <w:r w:rsidRPr="005E0CE4">
        <w:rPr>
          <w:sz w:val="20"/>
          <w:szCs w:val="20"/>
          <w:u w:val="single"/>
        </w:rPr>
        <w:t>Skilled Procedures and Modalities:</w:t>
      </w:r>
    </w:p>
    <w:p w:rsidR="005E0CE4" w:rsidP="002506AE" w14:paraId="17A4DB7F" w14:textId="77777777">
      <w:pPr>
        <w:ind w:left="360"/>
        <w:rPr>
          <w:sz w:val="20"/>
          <w:szCs w:val="20"/>
        </w:rPr>
      </w:pPr>
    </w:p>
    <w:p w:rsidR="00192049" w:rsidRPr="005E0CE4" w:rsidP="002506AE" w14:paraId="6AB4FAF6" w14:textId="396FF8B4">
      <w:pPr>
        <w:ind w:left="360"/>
        <w:rPr>
          <w:sz w:val="20"/>
          <w:szCs w:val="20"/>
        </w:rPr>
      </w:pPr>
      <w:r w:rsidRPr="005E0CE4">
        <w:rPr>
          <w:sz w:val="20"/>
          <w:szCs w:val="20"/>
        </w:rPr>
        <w:t>Skilled procedures include:</w:t>
      </w:r>
    </w:p>
    <w:p w:rsidR="00EF21B4" w:rsidRPr="005E0CE4" w:rsidP="00192049" w14:paraId="1444DD2C" w14:textId="77777777">
      <w:pPr>
        <w:widowControl/>
        <w:numPr>
          <w:ilvl w:val="0"/>
          <w:numId w:val="10"/>
        </w:numPr>
        <w:autoSpaceDE/>
        <w:autoSpaceDN/>
        <w:spacing w:line="278" w:lineRule="auto"/>
        <w:rPr>
          <w:sz w:val="20"/>
          <w:szCs w:val="20"/>
        </w:rPr>
      </w:pPr>
      <w:r w:rsidRPr="005E0CE4">
        <w:rPr>
          <w:sz w:val="20"/>
          <w:szCs w:val="20"/>
        </w:rPr>
        <w:t>Design of a treatment program addressing the beneficiary's disorder. Continued assessment and analysis during the implementation of the services is expected at regular intervals.</w:t>
      </w:r>
    </w:p>
    <w:p w:rsidR="00192049" w:rsidRPr="005E0CE4" w:rsidP="00192049" w14:paraId="4A8DAA2E" w14:textId="06375858">
      <w:pPr>
        <w:widowControl/>
        <w:numPr>
          <w:ilvl w:val="0"/>
          <w:numId w:val="10"/>
        </w:numPr>
        <w:autoSpaceDE/>
        <w:autoSpaceDN/>
        <w:spacing w:line="278" w:lineRule="auto"/>
        <w:rPr>
          <w:sz w:val="20"/>
          <w:szCs w:val="20"/>
        </w:rPr>
      </w:pPr>
      <w:r w:rsidRPr="005E0CE4">
        <w:rPr>
          <w:sz w:val="20"/>
          <w:szCs w:val="20"/>
        </w:rPr>
        <w:t>Establishment of compensatory skills for communication (e.g., air injection techniques or word finding strategies).</w:t>
      </w:r>
    </w:p>
    <w:p w:rsidR="00192049" w:rsidRPr="005E0CE4" w:rsidP="00192049" w14:paraId="37C68B57" w14:textId="77777777">
      <w:pPr>
        <w:widowControl/>
        <w:numPr>
          <w:ilvl w:val="0"/>
          <w:numId w:val="10"/>
        </w:numPr>
        <w:autoSpaceDE/>
        <w:autoSpaceDN/>
        <w:spacing w:line="278" w:lineRule="auto"/>
        <w:rPr>
          <w:sz w:val="20"/>
          <w:szCs w:val="20"/>
        </w:rPr>
      </w:pPr>
      <w:r w:rsidRPr="005E0CE4">
        <w:rPr>
          <w:sz w:val="20"/>
          <w:szCs w:val="20"/>
        </w:rPr>
        <w:t>Establishment of a hierarchy of speech-language tasks and cueing hat directs a beneficiary toward communication goals.</w:t>
      </w:r>
    </w:p>
    <w:p w:rsidR="00192049" w:rsidRPr="005E0CE4" w:rsidP="00192049" w14:paraId="56DC6045" w14:textId="77777777">
      <w:pPr>
        <w:widowControl/>
        <w:numPr>
          <w:ilvl w:val="0"/>
          <w:numId w:val="10"/>
        </w:numPr>
        <w:autoSpaceDE/>
        <w:autoSpaceDN/>
        <w:spacing w:line="278" w:lineRule="auto"/>
        <w:rPr>
          <w:sz w:val="20"/>
          <w:szCs w:val="20"/>
        </w:rPr>
      </w:pPr>
      <w:r w:rsidRPr="005E0CE4">
        <w:rPr>
          <w:sz w:val="20"/>
          <w:szCs w:val="20"/>
        </w:rPr>
        <w:t>Analysis of actual progress toward goals.</w:t>
      </w:r>
    </w:p>
    <w:p w:rsidR="00192049" w:rsidRPr="005E0CE4" w:rsidP="00192049" w14:paraId="5F6624D6" w14:textId="77777777">
      <w:pPr>
        <w:widowControl/>
        <w:numPr>
          <w:ilvl w:val="0"/>
          <w:numId w:val="10"/>
        </w:numPr>
        <w:autoSpaceDE/>
        <w:autoSpaceDN/>
        <w:spacing w:line="278" w:lineRule="auto"/>
        <w:rPr>
          <w:sz w:val="20"/>
          <w:szCs w:val="20"/>
        </w:rPr>
      </w:pPr>
      <w:r w:rsidRPr="005E0CE4">
        <w:rPr>
          <w:sz w:val="20"/>
          <w:szCs w:val="20"/>
        </w:rPr>
        <w:t>Establishment of treatment goals specific to speech dysfunction and designed to specifically address each problem identified in initial assessment.</w:t>
      </w:r>
    </w:p>
    <w:p w:rsidR="00192049" w:rsidRPr="005E0CE4" w:rsidP="00192049" w14:paraId="6CA0038D" w14:textId="77777777">
      <w:pPr>
        <w:widowControl/>
        <w:numPr>
          <w:ilvl w:val="0"/>
          <w:numId w:val="10"/>
        </w:numPr>
        <w:autoSpaceDE/>
        <w:autoSpaceDN/>
        <w:spacing w:line="278" w:lineRule="auto"/>
        <w:rPr>
          <w:sz w:val="20"/>
          <w:szCs w:val="20"/>
        </w:rPr>
      </w:pPr>
      <w:r w:rsidRPr="005E0CE4">
        <w:rPr>
          <w:sz w:val="20"/>
          <w:szCs w:val="20"/>
        </w:rPr>
        <w:t>The selection and initial training of a device for augmentative or alternative communication systems.</w:t>
      </w:r>
    </w:p>
    <w:p w:rsidR="00192049" w:rsidRPr="005E0CE4" w:rsidP="00192049" w14:paraId="51B521F2" w14:textId="77777777">
      <w:pPr>
        <w:widowControl/>
        <w:numPr>
          <w:ilvl w:val="0"/>
          <w:numId w:val="10"/>
        </w:numPr>
        <w:autoSpaceDE/>
        <w:autoSpaceDN/>
        <w:spacing w:line="278" w:lineRule="auto"/>
        <w:rPr>
          <w:sz w:val="20"/>
          <w:szCs w:val="20"/>
        </w:rPr>
      </w:pPr>
      <w:r w:rsidRPr="005E0CE4">
        <w:rPr>
          <w:sz w:val="20"/>
          <w:szCs w:val="20"/>
        </w:rPr>
        <w:t>Patient and family training to augment restorative treatment or to establish a maintenance program. Education of staff and family must begin at the time of evaluation.</w:t>
      </w:r>
    </w:p>
    <w:p w:rsidR="005A2892" w:rsidRPr="005E0CE4" w:rsidP="005A2892" w14:paraId="76A8D8FC" w14:textId="77777777">
      <w:pPr>
        <w:widowControl/>
        <w:autoSpaceDE/>
        <w:autoSpaceDN/>
        <w:spacing w:line="278" w:lineRule="auto"/>
        <w:ind w:left="1080"/>
        <w:rPr>
          <w:sz w:val="20"/>
          <w:szCs w:val="20"/>
        </w:rPr>
      </w:pPr>
    </w:p>
    <w:p w:rsidR="00192049" w:rsidRPr="005E0CE4" w:rsidP="00192049" w14:paraId="4CB822D7" w14:textId="35CFD6E1">
      <w:pPr>
        <w:pStyle w:val="Heading1"/>
        <w:rPr>
          <w:sz w:val="20"/>
          <w:szCs w:val="20"/>
        </w:rPr>
      </w:pPr>
      <w:r w:rsidRPr="005E0CE4">
        <w:rPr>
          <w:sz w:val="20"/>
          <w:szCs w:val="20"/>
        </w:rPr>
        <w:t xml:space="preserve">Documentation is expected to support the ability of the beneficiary to learn and retain instruction. Absence of such documentation may result in a denial of services. If the patient has questionable cognitive skills, a brief cognitive-communication assessment should be performed in order to establish the patient's learning ability. </w:t>
      </w:r>
      <w:r w:rsidRPr="005E0CE4" w:rsidR="00AF76EE">
        <w:rPr>
          <w:sz w:val="20"/>
          <w:szCs w:val="20"/>
        </w:rPr>
        <w:t>Brief</w:t>
      </w:r>
      <w:r w:rsidRPr="005E0CE4">
        <w:rPr>
          <w:sz w:val="20"/>
          <w:szCs w:val="20"/>
        </w:rPr>
        <w:t xml:space="preserve"> cognitive assessment may also determine the need for more comprehensive cognitive performance testing.</w:t>
      </w:r>
    </w:p>
    <w:p w:rsidR="00CB0BA0" w:rsidRPr="002506AE" w14:paraId="024658C3" w14:textId="77777777">
      <w:pPr>
        <w:pStyle w:val="BodyText"/>
        <w:spacing w:before="1"/>
        <w:rPr>
          <w:strike/>
        </w:rPr>
      </w:pPr>
    </w:p>
    <w:p w:rsidR="00CB0BA0" w14:paraId="5FC7E477" w14:textId="77777777">
      <w:pPr>
        <w:pStyle w:val="Heading1"/>
        <w:rPr>
          <w:color w:val="17365D"/>
          <w:spacing w:val="-2"/>
        </w:rPr>
      </w:pPr>
      <w:r>
        <w:rPr>
          <w:color w:val="17365D"/>
        </w:rPr>
        <w:t>Medical</w:t>
      </w:r>
      <w:r>
        <w:rPr>
          <w:color w:val="17365D"/>
          <w:spacing w:val="20"/>
        </w:rPr>
        <w:t xml:space="preserve"> </w:t>
      </w:r>
      <w:r>
        <w:rPr>
          <w:color w:val="17365D"/>
          <w:spacing w:val="-2"/>
        </w:rPr>
        <w:t>Necessity</w:t>
      </w:r>
    </w:p>
    <w:p w:rsidR="005E0CE4" w14:paraId="71940939" w14:textId="77777777">
      <w:pPr>
        <w:pStyle w:val="Heading1"/>
        <w:rPr>
          <w:color w:val="17365D"/>
          <w:spacing w:val="-2"/>
        </w:rPr>
      </w:pPr>
    </w:p>
    <w:p w:rsidR="00281992" w:rsidRPr="004269B8" w:rsidP="00281992" w14:paraId="1846AE1D" w14:textId="77777777">
      <w:pPr>
        <w:spacing w:line="278" w:lineRule="auto"/>
        <w:ind w:left="360"/>
        <w:rPr>
          <w:sz w:val="20"/>
          <w:szCs w:val="20"/>
        </w:rPr>
      </w:pPr>
      <w:r w:rsidRPr="004269B8">
        <w:rPr>
          <w:sz w:val="20"/>
          <w:szCs w:val="20"/>
        </w:rPr>
        <w:t>Speech-language pathology services may be considered reasonable and necessary when the following criteria are met:</w:t>
      </w:r>
    </w:p>
    <w:p w:rsidR="00281992" w:rsidRPr="004269B8" w:rsidP="00964261" w14:paraId="6A924D8C" w14:textId="51089FC1">
      <w:pPr>
        <w:pStyle w:val="ListParagraph"/>
        <w:widowControl/>
        <w:numPr>
          <w:ilvl w:val="0"/>
          <w:numId w:val="7"/>
        </w:numPr>
        <w:autoSpaceDE/>
        <w:autoSpaceDN/>
        <w:spacing w:after="240" w:line="278" w:lineRule="auto"/>
        <w:ind w:left="1080"/>
        <w:rPr>
          <w:sz w:val="20"/>
          <w:szCs w:val="20"/>
        </w:rPr>
      </w:pPr>
      <w:r w:rsidRPr="004269B8">
        <w:rPr>
          <w:sz w:val="20"/>
          <w:szCs w:val="20"/>
        </w:rPr>
        <w:t xml:space="preserve">The services shall be considered under accepted standards of medical practice to be </w:t>
      </w:r>
      <w:r w:rsidRPr="004269B8" w:rsidR="00AF76EE">
        <w:rPr>
          <w:sz w:val="20"/>
          <w:szCs w:val="20"/>
        </w:rPr>
        <w:t>specific</w:t>
      </w:r>
      <w:r w:rsidRPr="004269B8">
        <w:rPr>
          <w:sz w:val="20"/>
          <w:szCs w:val="20"/>
        </w:rPr>
        <w:t xml:space="preserve"> and effective treatment for the patient's condition;</w:t>
      </w:r>
    </w:p>
    <w:p w:rsidR="00281992" w:rsidRPr="004269B8" w:rsidP="00964261" w14:paraId="09B5EAD9" w14:textId="2C58B293">
      <w:pPr>
        <w:pStyle w:val="ListParagraph"/>
        <w:widowControl/>
        <w:numPr>
          <w:ilvl w:val="0"/>
          <w:numId w:val="7"/>
        </w:numPr>
        <w:autoSpaceDE/>
        <w:autoSpaceDN/>
        <w:spacing w:after="240" w:line="278" w:lineRule="auto"/>
        <w:ind w:left="1080"/>
        <w:rPr>
          <w:sz w:val="20"/>
          <w:szCs w:val="20"/>
        </w:rPr>
      </w:pPr>
      <w:r w:rsidRPr="004269B8">
        <w:rPr>
          <w:sz w:val="20"/>
          <w:szCs w:val="20"/>
        </w:rPr>
        <w:t xml:space="preserve">The services shall be of such a level of complexity and </w:t>
      </w:r>
      <w:r w:rsidRPr="004269B8" w:rsidR="00AF76EE">
        <w:rPr>
          <w:sz w:val="20"/>
          <w:szCs w:val="20"/>
        </w:rPr>
        <w:t>sophistication,</w:t>
      </w:r>
      <w:r w:rsidRPr="004269B8">
        <w:rPr>
          <w:sz w:val="20"/>
          <w:szCs w:val="20"/>
        </w:rPr>
        <w:t xml:space="preserve"> or the condition of the patient shall be such that the services required can be safely and effectively performed only by a qualified therapist;</w:t>
      </w:r>
    </w:p>
    <w:p w:rsidR="00281992" w:rsidRPr="004269B8" w:rsidP="00964261" w14:paraId="22FF4B65" w14:textId="77777777">
      <w:pPr>
        <w:pStyle w:val="ListParagraph"/>
        <w:widowControl/>
        <w:numPr>
          <w:ilvl w:val="0"/>
          <w:numId w:val="7"/>
        </w:numPr>
        <w:autoSpaceDE/>
        <w:autoSpaceDN/>
        <w:spacing w:after="240" w:line="278" w:lineRule="auto"/>
        <w:ind w:left="1080"/>
        <w:rPr>
          <w:sz w:val="20"/>
          <w:szCs w:val="20"/>
        </w:rPr>
      </w:pPr>
      <w:r w:rsidRPr="004269B8">
        <w:rPr>
          <w:sz w:val="20"/>
          <w:szCs w:val="20"/>
        </w:rPr>
        <w:t>If the contractor determines the services furnished were of a type that could have been safely and effectively performed only by or under the supervision of such a qualified professional, the contractor shall presume that such services were properly supervised when required. However, this presumption is rebuttable, and, if in the course of processing a claim, the contractor finds that services were not being furnished under proper supervision, it shall deny the claim and bring this matter to the attention o</w:t>
      </w:r>
      <w:r w:rsidRPr="004269B8">
        <w:rPr>
          <w:sz w:val="20"/>
          <w:szCs w:val="20"/>
        </w:rPr>
        <w:t>f the Division of Survey and Certification of the Regional Office;</w:t>
      </w:r>
    </w:p>
    <w:p w:rsidR="00281992" w:rsidRPr="004269B8" w:rsidP="00964261" w14:paraId="36FC1CE3" w14:textId="1520024D">
      <w:pPr>
        <w:pStyle w:val="ListParagraph"/>
        <w:widowControl/>
        <w:numPr>
          <w:ilvl w:val="0"/>
          <w:numId w:val="7"/>
        </w:numPr>
        <w:autoSpaceDE/>
        <w:autoSpaceDN/>
        <w:spacing w:after="240" w:line="278" w:lineRule="auto"/>
        <w:ind w:left="1080"/>
        <w:rPr>
          <w:sz w:val="20"/>
          <w:szCs w:val="20"/>
        </w:rPr>
      </w:pPr>
      <w:r w:rsidRPr="004269B8">
        <w:rPr>
          <w:sz w:val="20"/>
          <w:szCs w:val="20"/>
        </w:rPr>
        <w:t xml:space="preserve">While a beneficiary's particular medical condition is a valid factor in deciding if skilled therapy services are needed, a beneficiary's diagnosis or prognosis cannot be the sole factor in deciding that a service is or is not skilled. The key issue is whether the skills of a qualified therapist are needed to treat the illness or injury, or whether the services can be carried out by nonskilled personnel. Medicare coverage does not turn on the presence or absence of a beneficiary’s potential improvement from </w:t>
      </w:r>
      <w:r w:rsidRPr="004269B8">
        <w:rPr>
          <w:sz w:val="20"/>
          <w:szCs w:val="20"/>
        </w:rPr>
        <w:t xml:space="preserve">the therapy, but rather on the beneficiary’s need for skilled care; </w:t>
      </w:r>
      <w:r w:rsidRPr="004269B8" w:rsidR="00E41BDE">
        <w:rPr>
          <w:sz w:val="20"/>
          <w:szCs w:val="20"/>
        </w:rPr>
        <w:t>and the</w:t>
      </w:r>
      <w:r w:rsidRPr="004269B8">
        <w:rPr>
          <w:sz w:val="20"/>
          <w:szCs w:val="20"/>
        </w:rPr>
        <w:t xml:space="preserve"> amount, frequency, and duration of the services must be reasonable under accepted standards of practice. The contractor shall consult local professionals or the state or national therapy associations in the development of any utilization guidelines and any one or more of the following:</w:t>
      </w:r>
    </w:p>
    <w:p w:rsidR="00281992" w:rsidRPr="004269B8" w:rsidP="00C93AEE" w14:paraId="00ECF6FA" w14:textId="77777777">
      <w:pPr>
        <w:pStyle w:val="ListParagraph"/>
        <w:widowControl/>
        <w:numPr>
          <w:ilvl w:val="1"/>
          <w:numId w:val="7"/>
        </w:numPr>
        <w:autoSpaceDE/>
        <w:autoSpaceDN/>
        <w:spacing w:after="240" w:line="278" w:lineRule="auto"/>
        <w:ind w:left="1800"/>
        <w:rPr>
          <w:sz w:val="20"/>
          <w:szCs w:val="20"/>
        </w:rPr>
      </w:pPr>
      <w:r w:rsidRPr="004269B8">
        <w:rPr>
          <w:sz w:val="20"/>
          <w:szCs w:val="20"/>
        </w:rPr>
        <w:t>In the case of rehabilitative therapy, the patient’s condition has the potential to improve or is improving in response to therapy, maximum improvement is yet to be attained; and there is an expectation that the anticipated improvement is attainable in a reasonable and generally predictable period of time; or</w:t>
      </w:r>
    </w:p>
    <w:p w:rsidR="00281992" w:rsidRPr="004269B8" w:rsidP="00C93AEE" w14:paraId="1DCB8560" w14:textId="77777777">
      <w:pPr>
        <w:pStyle w:val="ListParagraph"/>
        <w:widowControl/>
        <w:numPr>
          <w:ilvl w:val="1"/>
          <w:numId w:val="7"/>
        </w:numPr>
        <w:autoSpaceDE/>
        <w:autoSpaceDN/>
        <w:spacing w:after="240" w:line="278" w:lineRule="auto"/>
        <w:ind w:left="1800"/>
        <w:rPr>
          <w:sz w:val="20"/>
          <w:szCs w:val="20"/>
        </w:rPr>
      </w:pPr>
      <w:r w:rsidRPr="004269B8">
        <w:rPr>
          <w:sz w:val="20"/>
          <w:szCs w:val="20"/>
        </w:rPr>
        <w:t>The services must be necessary for the establishment of a safe and effective maintenance program required in connection with a specific disease state including evaluation, plan of treatment, and staff and family training, when the skills of an SLP are required; or</w:t>
      </w:r>
    </w:p>
    <w:p w:rsidR="00281992" w:rsidRPr="004269B8" w:rsidP="00C93AEE" w14:paraId="23C88254" w14:textId="77777777">
      <w:pPr>
        <w:pStyle w:val="ListParagraph"/>
        <w:widowControl/>
        <w:numPr>
          <w:ilvl w:val="1"/>
          <w:numId w:val="7"/>
        </w:numPr>
        <w:autoSpaceDE/>
        <w:autoSpaceDN/>
        <w:spacing w:line="278" w:lineRule="auto"/>
        <w:ind w:left="1800"/>
        <w:rPr>
          <w:sz w:val="20"/>
          <w:szCs w:val="20"/>
        </w:rPr>
      </w:pPr>
      <w:r w:rsidRPr="004269B8">
        <w:rPr>
          <w:sz w:val="20"/>
          <w:szCs w:val="20"/>
        </w:rPr>
        <w:t>In the case of a progressive degenerative disease, service may be intermittently necessary to determine the need for assistive equipment and/or establish a program to maximize function; or</w:t>
      </w:r>
      <w:r w:rsidRPr="004269B8">
        <w:rPr>
          <w:sz w:val="20"/>
          <w:szCs w:val="20"/>
        </w:rPr>
        <w:br/>
      </w:r>
    </w:p>
    <w:p w:rsidR="00CB0BA0" w:rsidRPr="004269B8" w:rsidP="004269B8" w14:paraId="3F42C137" w14:textId="6DF2A637">
      <w:pPr>
        <w:pStyle w:val="ListParagraph"/>
        <w:widowControl/>
        <w:numPr>
          <w:ilvl w:val="1"/>
          <w:numId w:val="7"/>
        </w:numPr>
        <w:autoSpaceDE/>
        <w:autoSpaceDN/>
        <w:spacing w:line="278" w:lineRule="auto"/>
        <w:ind w:left="1800"/>
        <w:rPr>
          <w:sz w:val="20"/>
          <w:szCs w:val="20"/>
        </w:rPr>
      </w:pPr>
      <w:r w:rsidRPr="004269B8">
        <w:rPr>
          <w:i/>
          <w:iCs/>
          <w:sz w:val="20"/>
          <w:szCs w:val="20"/>
        </w:rPr>
        <w:t>In the case of maintenance therapy, treatment by the therapist is necessary to maintain, prevent or slow further deterioration of the patient’s functional status and the services cannot be safely carried out by the beneficiary him or herself, a family member, another caregiver or unskilled personnel.</w:t>
      </w:r>
    </w:p>
    <w:p w:rsidR="004269B8" w:rsidRPr="004269B8" w:rsidP="00EB0B76" w14:paraId="6793C0F7" w14:textId="77777777">
      <w:pPr>
        <w:pStyle w:val="ListParagraph"/>
        <w:widowControl/>
        <w:autoSpaceDE/>
        <w:autoSpaceDN/>
        <w:spacing w:line="278" w:lineRule="auto"/>
        <w:ind w:left="1800" w:firstLine="0"/>
        <w:rPr>
          <w:sz w:val="20"/>
          <w:szCs w:val="20"/>
        </w:rPr>
      </w:pPr>
    </w:p>
    <w:p w:rsidR="00CB0BA0" w14:paraId="7EFB3185" w14:textId="77777777">
      <w:pPr>
        <w:pStyle w:val="Heading1"/>
      </w:pPr>
      <w:r>
        <w:rPr>
          <w:color w:val="17365D"/>
        </w:rPr>
        <w:t>Documentation</w:t>
      </w:r>
      <w:r>
        <w:rPr>
          <w:color w:val="17365D"/>
          <w:spacing w:val="44"/>
        </w:rPr>
        <w:t xml:space="preserve"> </w:t>
      </w:r>
      <w:r>
        <w:rPr>
          <w:color w:val="17365D"/>
          <w:spacing w:val="-2"/>
        </w:rPr>
        <w:t>Requirements:</w:t>
      </w:r>
    </w:p>
    <w:p w:rsidR="00CB0BA0" w:rsidRPr="004269B8" w14:paraId="05A7B3A8" w14:textId="77777777">
      <w:pPr>
        <w:pStyle w:val="BodyText"/>
        <w:spacing w:before="258" w:line="247" w:lineRule="auto"/>
        <w:ind w:left="361"/>
        <w:rPr>
          <w:sz w:val="20"/>
          <w:szCs w:val="20"/>
        </w:rPr>
      </w:pPr>
      <w:r w:rsidRPr="004269B8">
        <w:rPr>
          <w:sz w:val="20"/>
          <w:szCs w:val="20"/>
        </w:rPr>
        <w:t>The</w:t>
      </w:r>
      <w:r w:rsidRPr="004269B8">
        <w:rPr>
          <w:spacing w:val="40"/>
          <w:sz w:val="20"/>
          <w:szCs w:val="20"/>
        </w:rPr>
        <w:t xml:space="preserve"> </w:t>
      </w:r>
      <w:r w:rsidRPr="004269B8">
        <w:rPr>
          <w:sz w:val="20"/>
          <w:szCs w:val="20"/>
        </w:rPr>
        <w:t>patient's</w:t>
      </w:r>
      <w:r w:rsidRPr="004269B8">
        <w:rPr>
          <w:spacing w:val="40"/>
          <w:sz w:val="20"/>
          <w:szCs w:val="20"/>
        </w:rPr>
        <w:t xml:space="preserve"> </w:t>
      </w:r>
      <w:r w:rsidRPr="004269B8">
        <w:rPr>
          <w:sz w:val="20"/>
          <w:szCs w:val="20"/>
        </w:rPr>
        <w:t>medical</w:t>
      </w:r>
      <w:r w:rsidRPr="004269B8">
        <w:rPr>
          <w:spacing w:val="40"/>
          <w:sz w:val="20"/>
          <w:szCs w:val="20"/>
        </w:rPr>
        <w:t xml:space="preserve"> </w:t>
      </w:r>
      <w:r w:rsidRPr="004269B8">
        <w:rPr>
          <w:sz w:val="20"/>
          <w:szCs w:val="20"/>
        </w:rPr>
        <w:t>record</w:t>
      </w:r>
      <w:r w:rsidRPr="004269B8">
        <w:rPr>
          <w:spacing w:val="40"/>
          <w:sz w:val="20"/>
          <w:szCs w:val="20"/>
        </w:rPr>
        <w:t xml:space="preserve"> </w:t>
      </w:r>
      <w:r w:rsidRPr="004269B8">
        <w:rPr>
          <w:sz w:val="20"/>
          <w:szCs w:val="20"/>
        </w:rPr>
        <w:t>must</w:t>
      </w:r>
      <w:r w:rsidRPr="004269B8">
        <w:rPr>
          <w:spacing w:val="40"/>
          <w:sz w:val="20"/>
          <w:szCs w:val="20"/>
        </w:rPr>
        <w:t xml:space="preserve"> </w:t>
      </w:r>
      <w:r w:rsidRPr="004269B8">
        <w:rPr>
          <w:sz w:val="20"/>
          <w:szCs w:val="20"/>
        </w:rPr>
        <w:t>contain</w:t>
      </w:r>
      <w:r w:rsidRPr="004269B8">
        <w:rPr>
          <w:spacing w:val="37"/>
          <w:sz w:val="20"/>
          <w:szCs w:val="20"/>
        </w:rPr>
        <w:t xml:space="preserve"> </w:t>
      </w:r>
      <w:r w:rsidRPr="004269B8">
        <w:rPr>
          <w:sz w:val="20"/>
          <w:szCs w:val="20"/>
        </w:rPr>
        <w:t>documentation</w:t>
      </w:r>
      <w:r w:rsidRPr="004269B8">
        <w:rPr>
          <w:spacing w:val="37"/>
          <w:sz w:val="20"/>
          <w:szCs w:val="20"/>
        </w:rPr>
        <w:t xml:space="preserve"> </w:t>
      </w:r>
      <w:r w:rsidRPr="004269B8">
        <w:rPr>
          <w:sz w:val="20"/>
          <w:szCs w:val="20"/>
        </w:rPr>
        <w:t>that</w:t>
      </w:r>
      <w:r w:rsidRPr="004269B8">
        <w:rPr>
          <w:spacing w:val="40"/>
          <w:sz w:val="20"/>
          <w:szCs w:val="20"/>
        </w:rPr>
        <w:t xml:space="preserve"> </w:t>
      </w:r>
      <w:r w:rsidRPr="004269B8">
        <w:rPr>
          <w:sz w:val="20"/>
          <w:szCs w:val="20"/>
        </w:rPr>
        <w:t>fully</w:t>
      </w:r>
      <w:r w:rsidRPr="004269B8">
        <w:rPr>
          <w:spacing w:val="40"/>
          <w:sz w:val="20"/>
          <w:szCs w:val="20"/>
        </w:rPr>
        <w:t xml:space="preserve"> </w:t>
      </w:r>
      <w:r w:rsidRPr="004269B8">
        <w:rPr>
          <w:sz w:val="20"/>
          <w:szCs w:val="20"/>
        </w:rPr>
        <w:t>supports</w:t>
      </w:r>
      <w:r w:rsidRPr="004269B8">
        <w:rPr>
          <w:spacing w:val="40"/>
          <w:sz w:val="20"/>
          <w:szCs w:val="20"/>
        </w:rPr>
        <w:t xml:space="preserve"> </w:t>
      </w:r>
      <w:r w:rsidRPr="004269B8">
        <w:rPr>
          <w:sz w:val="20"/>
          <w:szCs w:val="20"/>
        </w:rPr>
        <w:t>the</w:t>
      </w:r>
      <w:r w:rsidRPr="004269B8">
        <w:rPr>
          <w:spacing w:val="37"/>
          <w:sz w:val="20"/>
          <w:szCs w:val="20"/>
        </w:rPr>
        <w:t xml:space="preserve"> </w:t>
      </w:r>
      <w:r w:rsidRPr="004269B8">
        <w:rPr>
          <w:sz w:val="20"/>
          <w:szCs w:val="20"/>
        </w:rPr>
        <w:t>medical</w:t>
      </w:r>
      <w:r w:rsidRPr="004269B8">
        <w:rPr>
          <w:spacing w:val="40"/>
          <w:sz w:val="20"/>
          <w:szCs w:val="20"/>
        </w:rPr>
        <w:t xml:space="preserve"> </w:t>
      </w:r>
      <w:r w:rsidRPr="004269B8">
        <w:rPr>
          <w:sz w:val="20"/>
          <w:szCs w:val="20"/>
        </w:rPr>
        <w:t>necessity</w:t>
      </w:r>
      <w:r w:rsidRPr="004269B8">
        <w:rPr>
          <w:spacing w:val="40"/>
          <w:sz w:val="20"/>
          <w:szCs w:val="20"/>
        </w:rPr>
        <w:t xml:space="preserve"> </w:t>
      </w:r>
      <w:r w:rsidRPr="004269B8">
        <w:rPr>
          <w:spacing w:val="10"/>
          <w:sz w:val="20"/>
          <w:szCs w:val="20"/>
        </w:rPr>
        <w:t xml:space="preserve">for </w:t>
      </w:r>
      <w:r w:rsidRPr="004269B8">
        <w:rPr>
          <w:sz w:val="20"/>
          <w:szCs w:val="20"/>
        </w:rPr>
        <w:t>services.</w:t>
      </w:r>
      <w:r w:rsidRPr="004269B8">
        <w:rPr>
          <w:spacing w:val="40"/>
          <w:sz w:val="20"/>
          <w:szCs w:val="20"/>
        </w:rPr>
        <w:t xml:space="preserve"> </w:t>
      </w:r>
      <w:r w:rsidRPr="004269B8">
        <w:rPr>
          <w:sz w:val="20"/>
          <w:szCs w:val="20"/>
        </w:rPr>
        <w:t>These</w:t>
      </w:r>
      <w:r w:rsidRPr="004269B8">
        <w:rPr>
          <w:spacing w:val="40"/>
          <w:sz w:val="20"/>
          <w:szCs w:val="20"/>
        </w:rPr>
        <w:t xml:space="preserve"> </w:t>
      </w:r>
      <w:r w:rsidRPr="004269B8">
        <w:rPr>
          <w:sz w:val="20"/>
          <w:szCs w:val="20"/>
        </w:rPr>
        <w:t>must</w:t>
      </w:r>
      <w:r w:rsidRPr="004269B8">
        <w:rPr>
          <w:spacing w:val="38"/>
          <w:sz w:val="20"/>
          <w:szCs w:val="20"/>
        </w:rPr>
        <w:t xml:space="preserve"> </w:t>
      </w:r>
      <w:r w:rsidRPr="004269B8">
        <w:rPr>
          <w:sz w:val="20"/>
          <w:szCs w:val="20"/>
        </w:rPr>
        <w:t>be</w:t>
      </w:r>
      <w:r w:rsidRPr="004269B8">
        <w:rPr>
          <w:spacing w:val="25"/>
          <w:sz w:val="20"/>
          <w:szCs w:val="20"/>
        </w:rPr>
        <w:t xml:space="preserve"> </w:t>
      </w:r>
      <w:r w:rsidRPr="004269B8">
        <w:rPr>
          <w:sz w:val="20"/>
          <w:szCs w:val="20"/>
        </w:rPr>
        <w:t>objective,</w:t>
      </w:r>
      <w:r w:rsidRPr="004269B8">
        <w:rPr>
          <w:spacing w:val="38"/>
          <w:sz w:val="20"/>
          <w:szCs w:val="20"/>
        </w:rPr>
        <w:t xml:space="preserve"> </w:t>
      </w:r>
      <w:r w:rsidRPr="004269B8">
        <w:rPr>
          <w:sz w:val="20"/>
          <w:szCs w:val="20"/>
        </w:rPr>
        <w:t>clear,</w:t>
      </w:r>
      <w:r w:rsidRPr="004269B8">
        <w:rPr>
          <w:spacing w:val="38"/>
          <w:sz w:val="20"/>
          <w:szCs w:val="20"/>
        </w:rPr>
        <w:t xml:space="preserve"> </w:t>
      </w:r>
      <w:r w:rsidRPr="004269B8">
        <w:rPr>
          <w:sz w:val="20"/>
          <w:szCs w:val="20"/>
        </w:rPr>
        <w:t>and</w:t>
      </w:r>
      <w:r w:rsidRPr="004269B8">
        <w:rPr>
          <w:spacing w:val="40"/>
          <w:sz w:val="20"/>
          <w:szCs w:val="20"/>
        </w:rPr>
        <w:t xml:space="preserve"> </w:t>
      </w:r>
      <w:r w:rsidRPr="004269B8">
        <w:rPr>
          <w:sz w:val="20"/>
          <w:szCs w:val="20"/>
        </w:rPr>
        <w:t>concise,</w:t>
      </w:r>
      <w:r w:rsidRPr="004269B8">
        <w:rPr>
          <w:spacing w:val="38"/>
          <w:sz w:val="20"/>
          <w:szCs w:val="20"/>
        </w:rPr>
        <w:t xml:space="preserve"> </w:t>
      </w:r>
      <w:r w:rsidRPr="004269B8">
        <w:rPr>
          <w:sz w:val="20"/>
          <w:szCs w:val="20"/>
        </w:rPr>
        <w:t>aligning</w:t>
      </w:r>
      <w:r w:rsidRPr="004269B8">
        <w:rPr>
          <w:spacing w:val="40"/>
          <w:sz w:val="20"/>
          <w:szCs w:val="20"/>
        </w:rPr>
        <w:t xml:space="preserve"> </w:t>
      </w:r>
      <w:r w:rsidRPr="004269B8">
        <w:rPr>
          <w:sz w:val="20"/>
          <w:szCs w:val="20"/>
        </w:rPr>
        <w:t>with</w:t>
      </w:r>
      <w:r w:rsidRPr="004269B8">
        <w:rPr>
          <w:spacing w:val="25"/>
          <w:sz w:val="20"/>
          <w:szCs w:val="20"/>
        </w:rPr>
        <w:t xml:space="preserve"> </w:t>
      </w:r>
      <w:r w:rsidRPr="004269B8">
        <w:rPr>
          <w:sz w:val="20"/>
          <w:szCs w:val="20"/>
        </w:rPr>
        <w:t>other</w:t>
      </w:r>
      <w:r w:rsidRPr="004269B8">
        <w:rPr>
          <w:spacing w:val="24"/>
          <w:sz w:val="20"/>
          <w:szCs w:val="20"/>
        </w:rPr>
        <w:t xml:space="preserve"> </w:t>
      </w:r>
      <w:r w:rsidRPr="004269B8">
        <w:rPr>
          <w:sz w:val="20"/>
          <w:szCs w:val="20"/>
        </w:rPr>
        <w:t>therapy</w:t>
      </w:r>
      <w:r w:rsidRPr="004269B8">
        <w:rPr>
          <w:spacing w:val="40"/>
          <w:sz w:val="20"/>
          <w:szCs w:val="20"/>
        </w:rPr>
        <w:t xml:space="preserve"> </w:t>
      </w:r>
      <w:r w:rsidRPr="004269B8">
        <w:rPr>
          <w:sz w:val="20"/>
          <w:szCs w:val="20"/>
        </w:rPr>
        <w:t>service</w:t>
      </w:r>
      <w:r w:rsidRPr="004269B8">
        <w:rPr>
          <w:spacing w:val="25"/>
          <w:sz w:val="20"/>
          <w:szCs w:val="20"/>
        </w:rPr>
        <w:t xml:space="preserve"> </w:t>
      </w:r>
      <w:r w:rsidRPr="004269B8">
        <w:rPr>
          <w:sz w:val="20"/>
          <w:szCs w:val="20"/>
        </w:rPr>
        <w:t>documentation requirements.</w:t>
      </w:r>
      <w:r w:rsidRPr="004269B8">
        <w:rPr>
          <w:spacing w:val="40"/>
          <w:sz w:val="20"/>
          <w:szCs w:val="20"/>
        </w:rPr>
        <w:t xml:space="preserve"> </w:t>
      </w:r>
      <w:r w:rsidRPr="004269B8">
        <w:rPr>
          <w:sz w:val="20"/>
          <w:szCs w:val="20"/>
        </w:rPr>
        <w:t>Additional</w:t>
      </w:r>
      <w:r w:rsidRPr="004269B8">
        <w:rPr>
          <w:spacing w:val="40"/>
          <w:sz w:val="20"/>
          <w:szCs w:val="20"/>
        </w:rPr>
        <w:t xml:space="preserve"> </w:t>
      </w:r>
      <w:r w:rsidRPr="004269B8">
        <w:rPr>
          <w:sz w:val="20"/>
          <w:szCs w:val="20"/>
        </w:rPr>
        <w:t>documentation</w:t>
      </w:r>
      <w:r w:rsidRPr="004269B8">
        <w:rPr>
          <w:spacing w:val="40"/>
          <w:sz w:val="20"/>
          <w:szCs w:val="20"/>
        </w:rPr>
        <w:t xml:space="preserve"> </w:t>
      </w:r>
      <w:r w:rsidRPr="004269B8">
        <w:rPr>
          <w:sz w:val="20"/>
          <w:szCs w:val="20"/>
        </w:rPr>
        <w:t>requirements</w:t>
      </w:r>
      <w:r w:rsidRPr="004269B8">
        <w:rPr>
          <w:spacing w:val="40"/>
          <w:sz w:val="20"/>
          <w:szCs w:val="20"/>
        </w:rPr>
        <w:t xml:space="preserve"> </w:t>
      </w:r>
      <w:r w:rsidRPr="004269B8">
        <w:rPr>
          <w:sz w:val="20"/>
          <w:szCs w:val="20"/>
        </w:rPr>
        <w:t>include,</w:t>
      </w:r>
      <w:r w:rsidRPr="004269B8">
        <w:rPr>
          <w:spacing w:val="40"/>
          <w:sz w:val="20"/>
          <w:szCs w:val="20"/>
        </w:rPr>
        <w:t xml:space="preserve"> </w:t>
      </w:r>
      <w:r w:rsidRPr="004269B8">
        <w:rPr>
          <w:sz w:val="20"/>
          <w:szCs w:val="20"/>
        </w:rPr>
        <w:t>but</w:t>
      </w:r>
      <w:r w:rsidRPr="004269B8">
        <w:rPr>
          <w:spacing w:val="40"/>
          <w:sz w:val="20"/>
          <w:szCs w:val="20"/>
        </w:rPr>
        <w:t xml:space="preserve"> </w:t>
      </w:r>
      <w:r w:rsidRPr="004269B8">
        <w:rPr>
          <w:sz w:val="20"/>
          <w:szCs w:val="20"/>
        </w:rPr>
        <w:t>are</w:t>
      </w:r>
      <w:r w:rsidRPr="004269B8">
        <w:rPr>
          <w:spacing w:val="40"/>
          <w:sz w:val="20"/>
          <w:szCs w:val="20"/>
        </w:rPr>
        <w:t xml:space="preserve"> </w:t>
      </w:r>
      <w:r w:rsidRPr="004269B8">
        <w:rPr>
          <w:sz w:val="20"/>
          <w:szCs w:val="20"/>
        </w:rPr>
        <w:t>not</w:t>
      </w:r>
      <w:r w:rsidRPr="004269B8">
        <w:rPr>
          <w:spacing w:val="40"/>
          <w:sz w:val="20"/>
          <w:szCs w:val="20"/>
        </w:rPr>
        <w:t xml:space="preserve"> </w:t>
      </w:r>
      <w:r w:rsidRPr="004269B8">
        <w:rPr>
          <w:sz w:val="20"/>
          <w:szCs w:val="20"/>
        </w:rPr>
        <w:t>limited</w:t>
      </w:r>
      <w:r w:rsidRPr="004269B8">
        <w:rPr>
          <w:spacing w:val="40"/>
          <w:sz w:val="20"/>
          <w:szCs w:val="20"/>
        </w:rPr>
        <w:t xml:space="preserve"> </w:t>
      </w:r>
      <w:r w:rsidRPr="004269B8">
        <w:rPr>
          <w:sz w:val="20"/>
          <w:szCs w:val="20"/>
        </w:rPr>
        <w:t>to:</w:t>
      </w:r>
    </w:p>
    <w:p w:rsidR="00CB0BA0" w:rsidRPr="004269B8" w14:paraId="0DA3DCB9" w14:textId="77777777">
      <w:pPr>
        <w:pStyle w:val="BodyText"/>
        <w:spacing w:before="69"/>
        <w:rPr>
          <w:sz w:val="20"/>
          <w:szCs w:val="20"/>
        </w:rPr>
      </w:pPr>
    </w:p>
    <w:p w:rsidR="00281992" w:rsidRPr="004269B8" w:rsidP="00C93AEE" w14:paraId="2A098CC1" w14:textId="3088F2DD">
      <w:pPr>
        <w:pStyle w:val="ListParagraph"/>
        <w:numPr>
          <w:ilvl w:val="0"/>
          <w:numId w:val="2"/>
        </w:numPr>
        <w:spacing w:line="244" w:lineRule="auto"/>
        <w:ind w:left="1080" w:right="465"/>
        <w:rPr>
          <w:sz w:val="20"/>
          <w:szCs w:val="20"/>
        </w:rPr>
      </w:pPr>
      <w:r w:rsidRPr="004269B8">
        <w:rPr>
          <w:sz w:val="20"/>
          <w:szCs w:val="20"/>
        </w:rPr>
        <w:t xml:space="preserve">Documentation of the evaluation or re-evaluation by the SLP demonstrating that an actual hands-on assessment occurred to support the medical necessity for reimbursement of the evaluation or re-evaluation. </w:t>
      </w:r>
    </w:p>
    <w:p w:rsidR="00CB0BA0" w:rsidRPr="004269B8" w:rsidP="00C93AEE" w14:paraId="49D2BBB0" w14:textId="1CC1531A">
      <w:pPr>
        <w:pStyle w:val="ListParagraph"/>
        <w:numPr>
          <w:ilvl w:val="0"/>
          <w:numId w:val="2"/>
        </w:numPr>
        <w:spacing w:before="21"/>
        <w:ind w:left="1080"/>
        <w:rPr>
          <w:sz w:val="20"/>
          <w:szCs w:val="20"/>
        </w:rPr>
      </w:pPr>
      <w:r w:rsidRPr="004269B8">
        <w:rPr>
          <w:sz w:val="20"/>
          <w:szCs w:val="20"/>
        </w:rPr>
        <w:t>Description</w:t>
      </w:r>
      <w:r w:rsidRPr="004269B8">
        <w:rPr>
          <w:spacing w:val="4"/>
          <w:sz w:val="20"/>
          <w:szCs w:val="20"/>
        </w:rPr>
        <w:t xml:space="preserve"> </w:t>
      </w:r>
      <w:r w:rsidRPr="004269B8">
        <w:rPr>
          <w:sz w:val="20"/>
          <w:szCs w:val="20"/>
        </w:rPr>
        <w:t>of</w:t>
      </w:r>
      <w:r w:rsidRPr="004269B8">
        <w:rPr>
          <w:spacing w:val="42"/>
          <w:sz w:val="20"/>
          <w:szCs w:val="20"/>
        </w:rPr>
        <w:t xml:space="preserve"> </w:t>
      </w:r>
      <w:r w:rsidRPr="004269B8">
        <w:rPr>
          <w:sz w:val="20"/>
          <w:szCs w:val="20"/>
        </w:rPr>
        <w:t>the</w:t>
      </w:r>
      <w:r w:rsidRPr="004269B8">
        <w:rPr>
          <w:spacing w:val="6"/>
          <w:sz w:val="20"/>
          <w:szCs w:val="20"/>
        </w:rPr>
        <w:t xml:space="preserve"> </w:t>
      </w:r>
      <w:r w:rsidRPr="004269B8">
        <w:rPr>
          <w:sz w:val="20"/>
          <w:szCs w:val="20"/>
        </w:rPr>
        <w:t>condition</w:t>
      </w:r>
      <w:r w:rsidRPr="004269B8">
        <w:rPr>
          <w:spacing w:val="17"/>
          <w:sz w:val="20"/>
          <w:szCs w:val="20"/>
        </w:rPr>
        <w:t xml:space="preserve"> </w:t>
      </w:r>
      <w:r w:rsidRPr="004269B8">
        <w:rPr>
          <w:sz w:val="20"/>
          <w:szCs w:val="20"/>
        </w:rPr>
        <w:t>requiring</w:t>
      </w:r>
      <w:r w:rsidRPr="004269B8">
        <w:rPr>
          <w:spacing w:val="30"/>
          <w:sz w:val="20"/>
          <w:szCs w:val="20"/>
        </w:rPr>
        <w:t xml:space="preserve"> </w:t>
      </w:r>
      <w:r w:rsidRPr="004269B8">
        <w:rPr>
          <w:sz w:val="20"/>
          <w:szCs w:val="20"/>
        </w:rPr>
        <w:t>the</w:t>
      </w:r>
      <w:r w:rsidRPr="004269B8">
        <w:rPr>
          <w:spacing w:val="29"/>
          <w:sz w:val="20"/>
          <w:szCs w:val="20"/>
        </w:rPr>
        <w:t xml:space="preserve"> </w:t>
      </w:r>
      <w:r w:rsidRPr="004269B8">
        <w:rPr>
          <w:sz w:val="20"/>
          <w:szCs w:val="20"/>
        </w:rPr>
        <w:t>intervention</w:t>
      </w:r>
      <w:r w:rsidRPr="004269B8">
        <w:rPr>
          <w:spacing w:val="50"/>
          <w:sz w:val="20"/>
          <w:szCs w:val="20"/>
        </w:rPr>
        <w:t xml:space="preserve"> </w:t>
      </w:r>
      <w:r w:rsidRPr="004269B8">
        <w:rPr>
          <w:sz w:val="20"/>
          <w:szCs w:val="20"/>
        </w:rPr>
        <w:t>of</w:t>
      </w:r>
      <w:r w:rsidRPr="004269B8">
        <w:rPr>
          <w:spacing w:val="42"/>
          <w:sz w:val="20"/>
          <w:szCs w:val="20"/>
        </w:rPr>
        <w:t xml:space="preserve"> </w:t>
      </w:r>
      <w:r w:rsidRPr="004269B8">
        <w:rPr>
          <w:sz w:val="20"/>
          <w:szCs w:val="20"/>
        </w:rPr>
        <w:t>the</w:t>
      </w:r>
      <w:r w:rsidRPr="004269B8">
        <w:rPr>
          <w:spacing w:val="6"/>
          <w:sz w:val="20"/>
          <w:szCs w:val="20"/>
        </w:rPr>
        <w:t xml:space="preserve"> </w:t>
      </w:r>
      <w:r w:rsidRPr="004269B8">
        <w:rPr>
          <w:sz w:val="20"/>
          <w:szCs w:val="20"/>
        </w:rPr>
        <w:t>speech-language</w:t>
      </w:r>
      <w:r w:rsidRPr="004269B8">
        <w:rPr>
          <w:spacing w:val="51"/>
          <w:sz w:val="20"/>
          <w:szCs w:val="20"/>
        </w:rPr>
        <w:t xml:space="preserve"> </w:t>
      </w:r>
      <w:r w:rsidRPr="004269B8">
        <w:rPr>
          <w:spacing w:val="-2"/>
          <w:sz w:val="20"/>
          <w:szCs w:val="20"/>
        </w:rPr>
        <w:t>pathologist</w:t>
      </w:r>
      <w:r w:rsidRPr="004269B8" w:rsidR="00281992">
        <w:rPr>
          <w:spacing w:val="-2"/>
          <w:sz w:val="20"/>
          <w:szCs w:val="20"/>
        </w:rPr>
        <w:t xml:space="preserve"> including </w:t>
      </w:r>
      <w:r w:rsidRPr="004269B8" w:rsidR="00281992">
        <w:rPr>
          <w:sz w:val="20"/>
          <w:szCs w:val="20"/>
        </w:rPr>
        <w:t>the onset or exacerbation date of the current disorder</w:t>
      </w:r>
      <w:r w:rsidRPr="004269B8" w:rsidR="00281992">
        <w:rPr>
          <w:spacing w:val="-2"/>
          <w:sz w:val="20"/>
          <w:szCs w:val="20"/>
        </w:rPr>
        <w:t>.</w:t>
      </w:r>
    </w:p>
    <w:p w:rsidR="00CB0BA0" w:rsidRPr="004269B8" w:rsidP="00C93AEE" w14:paraId="347733F1" w14:textId="7822A0FC">
      <w:pPr>
        <w:pStyle w:val="ListParagraph"/>
        <w:numPr>
          <w:ilvl w:val="0"/>
          <w:numId w:val="2"/>
        </w:numPr>
        <w:spacing w:before="7"/>
        <w:ind w:left="1080" w:hanging="360"/>
        <w:rPr>
          <w:sz w:val="20"/>
          <w:szCs w:val="20"/>
        </w:rPr>
      </w:pPr>
      <w:r w:rsidRPr="004269B8">
        <w:rPr>
          <w:sz w:val="20"/>
          <w:szCs w:val="20"/>
        </w:rPr>
        <w:t>Prior</w:t>
      </w:r>
      <w:r w:rsidRPr="004269B8">
        <w:rPr>
          <w:spacing w:val="17"/>
          <w:sz w:val="20"/>
          <w:szCs w:val="20"/>
        </w:rPr>
        <w:t xml:space="preserve"> </w:t>
      </w:r>
      <w:r w:rsidRPr="004269B8">
        <w:rPr>
          <w:sz w:val="20"/>
          <w:szCs w:val="20"/>
        </w:rPr>
        <w:t>level</w:t>
      </w:r>
      <w:r w:rsidRPr="004269B8">
        <w:rPr>
          <w:spacing w:val="23"/>
          <w:sz w:val="20"/>
          <w:szCs w:val="20"/>
        </w:rPr>
        <w:t xml:space="preserve"> </w:t>
      </w:r>
      <w:r w:rsidRPr="004269B8">
        <w:rPr>
          <w:sz w:val="20"/>
          <w:szCs w:val="20"/>
        </w:rPr>
        <w:t>of</w:t>
      </w:r>
      <w:r w:rsidRPr="004269B8">
        <w:rPr>
          <w:spacing w:val="48"/>
          <w:sz w:val="20"/>
          <w:szCs w:val="20"/>
        </w:rPr>
        <w:t xml:space="preserve"> </w:t>
      </w:r>
      <w:r w:rsidRPr="004269B8">
        <w:rPr>
          <w:sz w:val="20"/>
          <w:szCs w:val="20"/>
        </w:rPr>
        <w:t>functioning</w:t>
      </w:r>
      <w:r w:rsidRPr="004269B8">
        <w:rPr>
          <w:spacing w:val="36"/>
          <w:sz w:val="20"/>
          <w:szCs w:val="20"/>
        </w:rPr>
        <w:t xml:space="preserve"> </w:t>
      </w:r>
      <w:r w:rsidRPr="004269B8" w:rsidR="00281992">
        <w:rPr>
          <w:sz w:val="20"/>
          <w:szCs w:val="20"/>
        </w:rPr>
        <w:t xml:space="preserve">as well as current baseline abilities to establish the basis for the therapeutic interventions.  </w:t>
      </w:r>
    </w:p>
    <w:p w:rsidR="00281992" w:rsidRPr="004269B8" w:rsidP="00C93AEE" w14:paraId="3E4C4024" w14:textId="77777777">
      <w:pPr>
        <w:pStyle w:val="ListParagraph"/>
        <w:numPr>
          <w:ilvl w:val="0"/>
          <w:numId w:val="2"/>
        </w:numPr>
        <w:spacing w:before="7"/>
        <w:ind w:left="1080"/>
        <w:rPr>
          <w:sz w:val="20"/>
          <w:szCs w:val="20"/>
        </w:rPr>
      </w:pPr>
      <w:r w:rsidRPr="004269B8">
        <w:rPr>
          <w:sz w:val="20"/>
          <w:szCs w:val="20"/>
        </w:rPr>
        <w:t>Evaluations must include the plan, goals (realistic, long-term, functional, communication goals) duration of therapy, frequency of therapy, and definition of the type of service.</w:t>
      </w:r>
    </w:p>
    <w:p w:rsidR="00281992" w:rsidRPr="004269B8" w:rsidP="00C93AEE" w14:paraId="2C6C38A9" w14:textId="5CB5173F">
      <w:pPr>
        <w:pStyle w:val="ListParagraph"/>
        <w:numPr>
          <w:ilvl w:val="0"/>
          <w:numId w:val="2"/>
        </w:numPr>
        <w:spacing w:before="7"/>
        <w:ind w:left="1080"/>
        <w:rPr>
          <w:sz w:val="20"/>
          <w:szCs w:val="20"/>
        </w:rPr>
      </w:pPr>
      <w:r w:rsidRPr="004269B8">
        <w:rPr>
          <w:sz w:val="20"/>
          <w:szCs w:val="20"/>
        </w:rPr>
        <w:t>Diagnostic and assessment testing services to ascertain the type, causal factor(s) and severity of speech and language disorders, should be identified during the evaluation.</w:t>
      </w:r>
    </w:p>
    <w:p w:rsidR="00281992" w:rsidRPr="004269B8" w:rsidP="00C93AEE" w14:paraId="71D37533" w14:textId="77777777">
      <w:pPr>
        <w:pStyle w:val="ListParagraph"/>
        <w:numPr>
          <w:ilvl w:val="0"/>
          <w:numId w:val="2"/>
        </w:numPr>
        <w:spacing w:before="8"/>
        <w:ind w:left="1080" w:hanging="360"/>
        <w:rPr>
          <w:sz w:val="20"/>
          <w:szCs w:val="20"/>
        </w:rPr>
      </w:pPr>
      <w:r w:rsidRPr="004269B8">
        <w:rPr>
          <w:sz w:val="20"/>
          <w:szCs w:val="20"/>
        </w:rPr>
        <w:t>Discharge</w:t>
      </w:r>
      <w:r w:rsidRPr="004269B8">
        <w:rPr>
          <w:spacing w:val="11"/>
          <w:sz w:val="20"/>
          <w:szCs w:val="20"/>
        </w:rPr>
        <w:t xml:space="preserve"> </w:t>
      </w:r>
      <w:r w:rsidRPr="004269B8">
        <w:rPr>
          <w:sz w:val="20"/>
          <w:szCs w:val="20"/>
        </w:rPr>
        <w:t>planning,</w:t>
      </w:r>
      <w:r w:rsidRPr="004269B8">
        <w:rPr>
          <w:spacing w:val="23"/>
          <w:sz w:val="20"/>
          <w:szCs w:val="20"/>
        </w:rPr>
        <w:t xml:space="preserve"> </w:t>
      </w:r>
      <w:r w:rsidRPr="004269B8">
        <w:rPr>
          <w:sz w:val="20"/>
          <w:szCs w:val="20"/>
        </w:rPr>
        <w:t>as</w:t>
      </w:r>
      <w:r w:rsidRPr="004269B8">
        <w:rPr>
          <w:spacing w:val="24"/>
          <w:sz w:val="20"/>
          <w:szCs w:val="20"/>
        </w:rPr>
        <w:t xml:space="preserve"> </w:t>
      </w:r>
      <w:r w:rsidRPr="004269B8">
        <w:rPr>
          <w:sz w:val="20"/>
          <w:szCs w:val="20"/>
        </w:rPr>
        <w:t>early</w:t>
      </w:r>
      <w:r w:rsidRPr="004269B8">
        <w:rPr>
          <w:spacing w:val="25"/>
          <w:sz w:val="20"/>
          <w:szCs w:val="20"/>
        </w:rPr>
        <w:t xml:space="preserve"> </w:t>
      </w:r>
      <w:r w:rsidRPr="004269B8">
        <w:rPr>
          <w:sz w:val="20"/>
          <w:szCs w:val="20"/>
        </w:rPr>
        <w:t>in</w:t>
      </w:r>
      <w:r w:rsidRPr="004269B8">
        <w:rPr>
          <w:spacing w:val="12"/>
          <w:sz w:val="20"/>
          <w:szCs w:val="20"/>
        </w:rPr>
        <w:t xml:space="preserve"> </w:t>
      </w:r>
      <w:r w:rsidRPr="004269B8">
        <w:rPr>
          <w:sz w:val="20"/>
          <w:szCs w:val="20"/>
        </w:rPr>
        <w:t>the</w:t>
      </w:r>
      <w:r w:rsidRPr="004269B8">
        <w:rPr>
          <w:spacing w:val="12"/>
          <w:sz w:val="20"/>
          <w:szCs w:val="20"/>
        </w:rPr>
        <w:t xml:space="preserve"> </w:t>
      </w:r>
      <w:r w:rsidRPr="004269B8">
        <w:rPr>
          <w:sz w:val="20"/>
          <w:szCs w:val="20"/>
        </w:rPr>
        <w:t>treatment</w:t>
      </w:r>
      <w:r w:rsidRPr="004269B8">
        <w:rPr>
          <w:spacing w:val="39"/>
          <w:sz w:val="20"/>
          <w:szCs w:val="20"/>
        </w:rPr>
        <w:t xml:space="preserve"> </w:t>
      </w:r>
      <w:r w:rsidRPr="004269B8">
        <w:rPr>
          <w:sz w:val="20"/>
          <w:szCs w:val="20"/>
        </w:rPr>
        <w:t>plan</w:t>
      </w:r>
      <w:r w:rsidRPr="004269B8">
        <w:rPr>
          <w:spacing w:val="12"/>
          <w:sz w:val="20"/>
          <w:szCs w:val="20"/>
        </w:rPr>
        <w:t xml:space="preserve"> </w:t>
      </w:r>
      <w:r w:rsidRPr="004269B8">
        <w:rPr>
          <w:sz w:val="20"/>
          <w:szCs w:val="20"/>
        </w:rPr>
        <w:t>as</w:t>
      </w:r>
      <w:r w:rsidRPr="004269B8">
        <w:rPr>
          <w:spacing w:val="25"/>
          <w:sz w:val="20"/>
          <w:szCs w:val="20"/>
        </w:rPr>
        <w:t xml:space="preserve"> </w:t>
      </w:r>
      <w:r w:rsidRPr="004269B8">
        <w:rPr>
          <w:spacing w:val="-2"/>
          <w:sz w:val="20"/>
          <w:szCs w:val="20"/>
        </w:rPr>
        <w:t>possible.</w:t>
      </w:r>
    </w:p>
    <w:p w:rsidR="00281992" w:rsidRPr="004269B8" w:rsidP="00281992" w14:paraId="0C73E58D" w14:textId="77777777">
      <w:pPr>
        <w:tabs>
          <w:tab w:val="left" w:pos="1803"/>
        </w:tabs>
        <w:spacing w:before="8"/>
        <w:rPr>
          <w:sz w:val="20"/>
          <w:szCs w:val="20"/>
        </w:rPr>
      </w:pPr>
    </w:p>
    <w:p w:rsidR="00CB0BA0" w:rsidRPr="004269B8" w:rsidP="002506AE" w14:paraId="5368AA2A" w14:textId="3A33C104">
      <w:pPr>
        <w:pStyle w:val="BodyText"/>
        <w:spacing w:before="107"/>
        <w:ind w:left="361"/>
        <w:rPr>
          <w:sz w:val="20"/>
          <w:szCs w:val="20"/>
        </w:rPr>
      </w:pPr>
      <w:r w:rsidRPr="004269B8">
        <w:rPr>
          <w:sz w:val="20"/>
          <w:szCs w:val="20"/>
        </w:rPr>
        <w:t xml:space="preserve">If the patient has questionable cognitive skills, a brief cognitive-communication assessment should be performed in order to establish the patient's learning ability. </w:t>
      </w:r>
      <w:r w:rsidRPr="004269B8" w:rsidR="004269B8">
        <w:rPr>
          <w:sz w:val="20"/>
          <w:szCs w:val="20"/>
        </w:rPr>
        <w:t>Brief</w:t>
      </w:r>
      <w:r w:rsidRPr="004269B8">
        <w:rPr>
          <w:sz w:val="20"/>
          <w:szCs w:val="20"/>
        </w:rPr>
        <w:t xml:space="preserve"> cognitive assessment may also determine the need for more comprehensive cognitive performance testing.</w:t>
      </w:r>
    </w:p>
    <w:p w:rsidR="002506AE" w14:paraId="34923C4E" w14:textId="77777777">
      <w:pPr>
        <w:pStyle w:val="BodyText"/>
        <w:spacing w:before="107"/>
      </w:pPr>
    </w:p>
    <w:p w:rsidR="00CB0BA0" w14:paraId="7154F495" w14:textId="77777777">
      <w:pPr>
        <w:pStyle w:val="Heading1"/>
      </w:pPr>
      <w:r>
        <w:rPr>
          <w:color w:val="17365D"/>
        </w:rPr>
        <w:t>Rehabilitation</w:t>
      </w:r>
      <w:r>
        <w:rPr>
          <w:color w:val="17365D"/>
          <w:spacing w:val="34"/>
        </w:rPr>
        <w:t xml:space="preserve"> </w:t>
      </w:r>
      <w:r>
        <w:rPr>
          <w:color w:val="17365D"/>
        </w:rPr>
        <w:t>Therapy</w:t>
      </w:r>
      <w:r>
        <w:rPr>
          <w:color w:val="17365D"/>
          <w:spacing w:val="14"/>
        </w:rPr>
        <w:t xml:space="preserve"> </w:t>
      </w:r>
      <w:r>
        <w:rPr>
          <w:color w:val="17365D"/>
        </w:rPr>
        <w:t>Documentation</w:t>
      </w:r>
      <w:r>
        <w:rPr>
          <w:color w:val="17365D"/>
          <w:spacing w:val="34"/>
        </w:rPr>
        <w:t xml:space="preserve"> </w:t>
      </w:r>
      <w:r>
        <w:rPr>
          <w:color w:val="17365D"/>
          <w:spacing w:val="-2"/>
        </w:rPr>
        <w:t>Requirements:</w:t>
      </w:r>
    </w:p>
    <w:p w:rsidR="004269B8" w:rsidP="00E65E10" w14:paraId="526EFE79" w14:textId="77777777">
      <w:pPr>
        <w:spacing w:line="278" w:lineRule="auto"/>
        <w:ind w:left="361"/>
        <w:rPr>
          <w:sz w:val="19"/>
          <w:szCs w:val="19"/>
        </w:rPr>
      </w:pPr>
    </w:p>
    <w:p w:rsidR="00E65E10" w:rsidRPr="004269B8" w:rsidP="00E65E10" w14:paraId="7351EAEB" w14:textId="6E807E02">
      <w:pPr>
        <w:spacing w:line="278" w:lineRule="auto"/>
        <w:ind w:left="361"/>
        <w:rPr>
          <w:sz w:val="20"/>
          <w:szCs w:val="20"/>
        </w:rPr>
      </w:pPr>
      <w:r w:rsidRPr="004269B8">
        <w:rPr>
          <w:sz w:val="20"/>
          <w:szCs w:val="20"/>
        </w:rPr>
        <w:t>When the goals of therapy are rehabilitative and a valid expectation of improvement existed at the time services were initiated, or thereafter, the services may be covered even though the expectation may not be realized. Progress reports must document a continued reasonable expectation that the patient's condition will improve significantly, i.e., a measurable and substantial increase in the patient's level of communication, independence, and functional competence compared to the level when treatment was in</w:t>
      </w:r>
      <w:r w:rsidRPr="004269B8">
        <w:rPr>
          <w:sz w:val="20"/>
          <w:szCs w:val="20"/>
        </w:rPr>
        <w:t>itiated. Documentation should include whatever is deemed pertinent to justify the need for continued intervention, such as any improvements, setbacks, and intervening medical complications.</w:t>
      </w:r>
    </w:p>
    <w:p w:rsidR="00CB0BA0" w14:paraId="5ADDD5AC" w14:textId="77777777">
      <w:pPr>
        <w:pStyle w:val="BodyText"/>
        <w:spacing w:before="82"/>
      </w:pPr>
    </w:p>
    <w:p w:rsidR="00CB0BA0" w14:paraId="0B5B1303" w14:textId="77777777">
      <w:pPr>
        <w:pStyle w:val="Heading1"/>
      </w:pPr>
      <w:r>
        <w:rPr>
          <w:color w:val="17365D"/>
        </w:rPr>
        <w:t>Maintenance</w:t>
      </w:r>
      <w:r>
        <w:rPr>
          <w:color w:val="17365D"/>
          <w:spacing w:val="43"/>
        </w:rPr>
        <w:t xml:space="preserve"> </w:t>
      </w:r>
      <w:r>
        <w:rPr>
          <w:color w:val="17365D"/>
        </w:rPr>
        <w:t>Therapy</w:t>
      </w:r>
      <w:r>
        <w:rPr>
          <w:color w:val="17365D"/>
          <w:spacing w:val="21"/>
        </w:rPr>
        <w:t xml:space="preserve"> </w:t>
      </w:r>
      <w:r>
        <w:rPr>
          <w:color w:val="17365D"/>
        </w:rPr>
        <w:t>Documentation</w:t>
      </w:r>
      <w:r>
        <w:rPr>
          <w:color w:val="17365D"/>
          <w:spacing w:val="43"/>
        </w:rPr>
        <w:t xml:space="preserve"> </w:t>
      </w:r>
      <w:r>
        <w:rPr>
          <w:color w:val="17365D"/>
          <w:spacing w:val="-2"/>
        </w:rPr>
        <w:t>Requirements:</w:t>
      </w:r>
    </w:p>
    <w:p w:rsidR="00E65E10" w:rsidRPr="004269B8" w:rsidP="00E65E10" w14:paraId="7912933F" w14:textId="77777777">
      <w:pPr>
        <w:pStyle w:val="BodyText"/>
        <w:spacing w:before="288"/>
        <w:ind w:left="361"/>
        <w:rPr>
          <w:sz w:val="20"/>
          <w:szCs w:val="20"/>
        </w:rPr>
      </w:pPr>
      <w:r w:rsidRPr="004269B8">
        <w:rPr>
          <w:sz w:val="20"/>
          <w:szCs w:val="20"/>
        </w:rPr>
        <w:t xml:space="preserve">When the goals of therapy are to assist a beneficiary in maximizing or maintaining the progress he or she has made during therapy or to prevent or slow further deterioration due to a disease or illness (maintenance), and a valid expectation existed at the time services were initiated that skilled therapy intervention would achieve </w:t>
      </w:r>
      <w:r w:rsidRPr="004269B8">
        <w:rPr>
          <w:sz w:val="20"/>
          <w:szCs w:val="20"/>
        </w:rPr>
        <w:t xml:space="preserve">such goals, the services may be covered even though the expectation may not be realized. </w:t>
      </w:r>
    </w:p>
    <w:p w:rsidR="00E65E10" w:rsidRPr="004269B8" w:rsidP="00E65E10" w14:paraId="108DA261" w14:textId="2A4D4701">
      <w:pPr>
        <w:pStyle w:val="BodyText"/>
        <w:spacing w:before="288"/>
        <w:ind w:left="361"/>
        <w:rPr>
          <w:sz w:val="20"/>
          <w:szCs w:val="20"/>
        </w:rPr>
      </w:pPr>
      <w:r w:rsidRPr="004269B8">
        <w:rPr>
          <w:sz w:val="20"/>
          <w:szCs w:val="20"/>
        </w:rPr>
        <w:t>The record should also make clear why the services cannot be safely carried out by the beneficiary him or herself, a family member, another caregiver or unskilled personnel. Progress reports must document a continued reasonable expectation that the maintenance therapy goals are reasonable and achievable and that the skills of a therapist are required to meet those goals. Documentation should include whatever is deemed pertinent to justify the need for continued intervention, such as any improvements, setbac</w:t>
      </w:r>
      <w:r w:rsidRPr="004269B8">
        <w:rPr>
          <w:sz w:val="20"/>
          <w:szCs w:val="20"/>
        </w:rPr>
        <w:t>ks, and intervening medical complications.</w:t>
      </w:r>
    </w:p>
    <w:p w:rsidR="00E65E10" w:rsidRPr="004269B8" w:rsidP="00E65E10" w14:paraId="1D332236" w14:textId="77777777">
      <w:pPr>
        <w:pStyle w:val="Heading1"/>
        <w:rPr>
          <w:color w:val="17365D"/>
          <w:spacing w:val="-2"/>
          <w:sz w:val="20"/>
          <w:szCs w:val="20"/>
        </w:rPr>
      </w:pPr>
    </w:p>
    <w:p w:rsidR="00E65E10" w:rsidP="00E65E10" w14:paraId="44333639" w14:textId="7751EE62">
      <w:pPr>
        <w:pStyle w:val="Heading1"/>
        <w:rPr>
          <w:color w:val="17365D"/>
          <w:spacing w:val="-2"/>
        </w:rPr>
      </w:pPr>
      <w:r>
        <w:rPr>
          <w:color w:val="17365D"/>
          <w:spacing w:val="-2"/>
        </w:rPr>
        <w:t>Group Therapy:</w:t>
      </w:r>
    </w:p>
    <w:p w:rsidR="00C93AEE" w:rsidP="00E65E10" w14:paraId="3DEA55E3" w14:textId="77777777">
      <w:pPr>
        <w:pStyle w:val="Heading1"/>
      </w:pPr>
    </w:p>
    <w:p w:rsidR="00E65E10" w:rsidRPr="004269B8" w:rsidP="00E65E10" w14:paraId="7BB413A0" w14:textId="77777777">
      <w:pPr>
        <w:spacing w:line="278" w:lineRule="auto"/>
        <w:ind w:left="360"/>
        <w:rPr>
          <w:sz w:val="20"/>
          <w:szCs w:val="20"/>
        </w:rPr>
      </w:pPr>
      <w:r w:rsidRPr="004269B8">
        <w:rPr>
          <w:sz w:val="20"/>
          <w:szCs w:val="20"/>
        </w:rPr>
        <w:t>Group therapy sessions must meet the individualized plan of treatment requirement and are not subject to reimbursement if these criteria are not met. Group therapy coverage for speech reading can be covered (if medically justified) if the following criteria are met:</w:t>
      </w:r>
    </w:p>
    <w:p w:rsidR="00E65E10" w:rsidRPr="004269B8" w:rsidP="00C93AEE" w14:paraId="4661E90B" w14:textId="77777777">
      <w:pPr>
        <w:widowControl/>
        <w:numPr>
          <w:ilvl w:val="0"/>
          <w:numId w:val="9"/>
        </w:numPr>
        <w:tabs>
          <w:tab w:val="clear" w:pos="720"/>
        </w:tabs>
        <w:autoSpaceDE/>
        <w:autoSpaceDN/>
        <w:spacing w:line="278" w:lineRule="auto"/>
        <w:ind w:left="1080"/>
        <w:rPr>
          <w:sz w:val="20"/>
          <w:szCs w:val="20"/>
        </w:rPr>
      </w:pPr>
      <w:r w:rsidRPr="004269B8">
        <w:rPr>
          <w:sz w:val="20"/>
          <w:szCs w:val="20"/>
        </w:rPr>
        <w:t>Services are rendered under an individualized plan of care</w:t>
      </w:r>
    </w:p>
    <w:p w:rsidR="00E65E10" w:rsidRPr="004269B8" w:rsidP="00C93AEE" w14:paraId="35363805" w14:textId="77777777">
      <w:pPr>
        <w:widowControl/>
        <w:numPr>
          <w:ilvl w:val="0"/>
          <w:numId w:val="9"/>
        </w:numPr>
        <w:tabs>
          <w:tab w:val="clear" w:pos="720"/>
        </w:tabs>
        <w:autoSpaceDE/>
        <w:autoSpaceDN/>
        <w:spacing w:line="278" w:lineRule="auto"/>
        <w:ind w:left="1080"/>
        <w:rPr>
          <w:sz w:val="20"/>
          <w:szCs w:val="20"/>
        </w:rPr>
      </w:pPr>
      <w:r w:rsidRPr="004269B8">
        <w:rPr>
          <w:sz w:val="20"/>
          <w:szCs w:val="20"/>
        </w:rPr>
        <w:t>The group has no more than four group members</w:t>
      </w:r>
    </w:p>
    <w:p w:rsidR="00E65E10" w:rsidRPr="004269B8" w:rsidP="00C93AEE" w14:paraId="7C0FD64E" w14:textId="77777777">
      <w:pPr>
        <w:widowControl/>
        <w:numPr>
          <w:ilvl w:val="0"/>
          <w:numId w:val="9"/>
        </w:numPr>
        <w:tabs>
          <w:tab w:val="clear" w:pos="720"/>
        </w:tabs>
        <w:autoSpaceDE/>
        <w:autoSpaceDN/>
        <w:spacing w:line="278" w:lineRule="auto"/>
        <w:ind w:left="1080"/>
        <w:rPr>
          <w:sz w:val="20"/>
          <w:szCs w:val="20"/>
        </w:rPr>
      </w:pPr>
      <w:r w:rsidRPr="004269B8">
        <w:rPr>
          <w:sz w:val="20"/>
          <w:szCs w:val="20"/>
        </w:rPr>
        <w:t>Group therapy does not represent the entire plan of treatment</w:t>
      </w:r>
    </w:p>
    <w:p w:rsidR="00CB0BA0" w14:paraId="53E659C8" w14:textId="77777777">
      <w:pPr>
        <w:pStyle w:val="BodyText"/>
        <w:spacing w:before="60"/>
      </w:pPr>
    </w:p>
    <w:p w:rsidR="00CB0BA0" w14:paraId="470F2C4A" w14:textId="77777777">
      <w:pPr>
        <w:pStyle w:val="Heading1"/>
      </w:pPr>
      <w:r>
        <w:rPr>
          <w:color w:val="17365D"/>
          <w:spacing w:val="-2"/>
        </w:rPr>
        <w:t>References</w:t>
      </w:r>
    </w:p>
    <w:p w:rsidR="00CB0BA0" w:rsidRPr="004269B8" w14:paraId="2C22FC89" w14:textId="135B6D43">
      <w:pPr>
        <w:pStyle w:val="ListParagraph"/>
        <w:numPr>
          <w:ilvl w:val="0"/>
          <w:numId w:val="1"/>
        </w:numPr>
        <w:tabs>
          <w:tab w:val="left" w:pos="721"/>
        </w:tabs>
        <w:spacing w:before="260"/>
        <w:ind w:left="721"/>
        <w:rPr>
          <w:rFonts w:ascii="Symbol" w:hAnsi="Symbol"/>
          <w:color w:val="2F70C3"/>
          <w:sz w:val="20"/>
          <w:szCs w:val="20"/>
        </w:rPr>
      </w:pPr>
      <w:hyperlink r:id="rId7" w:history="1">
        <w:r w:rsidRPr="004269B8">
          <w:rPr>
            <w:rStyle w:val="Hyperlink"/>
            <w:sz w:val="20"/>
            <w:szCs w:val="20"/>
          </w:rPr>
          <w:t>Local</w:t>
        </w:r>
        <w:r w:rsidRPr="004269B8">
          <w:rPr>
            <w:rStyle w:val="Hyperlink"/>
            <w:spacing w:val="34"/>
            <w:sz w:val="20"/>
            <w:szCs w:val="20"/>
          </w:rPr>
          <w:t xml:space="preserve"> </w:t>
        </w:r>
        <w:r w:rsidRPr="004269B8">
          <w:rPr>
            <w:rStyle w:val="Hyperlink"/>
            <w:sz w:val="20"/>
            <w:szCs w:val="20"/>
          </w:rPr>
          <w:t>Coverage</w:t>
        </w:r>
        <w:r w:rsidRPr="004269B8">
          <w:rPr>
            <w:rStyle w:val="Hyperlink"/>
            <w:spacing w:val="27"/>
            <w:sz w:val="20"/>
            <w:szCs w:val="20"/>
          </w:rPr>
          <w:t xml:space="preserve"> </w:t>
        </w:r>
        <w:r w:rsidRPr="004269B8">
          <w:rPr>
            <w:rStyle w:val="Hyperlink"/>
            <w:sz w:val="20"/>
            <w:szCs w:val="20"/>
          </w:rPr>
          <w:t>Determination</w:t>
        </w:r>
        <w:r w:rsidRPr="004269B8">
          <w:rPr>
            <w:rStyle w:val="Hyperlink"/>
            <w:spacing w:val="49"/>
            <w:sz w:val="20"/>
            <w:szCs w:val="20"/>
          </w:rPr>
          <w:t xml:space="preserve"> </w:t>
        </w:r>
        <w:r w:rsidRPr="004269B8">
          <w:rPr>
            <w:rStyle w:val="Hyperlink"/>
            <w:sz w:val="20"/>
            <w:szCs w:val="20"/>
          </w:rPr>
          <w:t>(LCD):</w:t>
        </w:r>
        <w:r w:rsidRPr="004269B8">
          <w:rPr>
            <w:rStyle w:val="Hyperlink"/>
            <w:spacing w:val="61"/>
            <w:sz w:val="20"/>
            <w:szCs w:val="20"/>
          </w:rPr>
          <w:t xml:space="preserve"> </w:t>
        </w:r>
        <w:r w:rsidRPr="004269B8">
          <w:rPr>
            <w:rStyle w:val="Hyperlink"/>
            <w:sz w:val="20"/>
            <w:szCs w:val="20"/>
          </w:rPr>
          <w:t>Speech-Language</w:t>
        </w:r>
        <w:r w:rsidRPr="004269B8">
          <w:rPr>
            <w:rStyle w:val="Hyperlink"/>
            <w:spacing w:val="69"/>
            <w:sz w:val="20"/>
            <w:szCs w:val="20"/>
          </w:rPr>
          <w:t xml:space="preserve"> </w:t>
        </w:r>
        <w:r w:rsidRPr="004269B8">
          <w:rPr>
            <w:rStyle w:val="Hyperlink"/>
            <w:sz w:val="20"/>
            <w:szCs w:val="20"/>
          </w:rPr>
          <w:t>Pathology</w:t>
        </w:r>
        <w:r w:rsidRPr="004269B8">
          <w:rPr>
            <w:rStyle w:val="Hyperlink"/>
            <w:spacing w:val="43"/>
            <w:sz w:val="20"/>
            <w:szCs w:val="20"/>
          </w:rPr>
          <w:t xml:space="preserve"> </w:t>
        </w:r>
        <w:r w:rsidRPr="004269B8">
          <w:rPr>
            <w:rStyle w:val="Hyperlink"/>
            <w:spacing w:val="-2"/>
            <w:sz w:val="20"/>
            <w:szCs w:val="20"/>
          </w:rPr>
          <w:t>(L33580)</w:t>
        </w:r>
      </w:hyperlink>
    </w:p>
    <w:p w:rsidR="00CB0BA0" w:rsidRPr="004269B8" w14:paraId="553ECB97" w14:textId="5F313880">
      <w:pPr>
        <w:pStyle w:val="ListParagraph"/>
        <w:numPr>
          <w:ilvl w:val="0"/>
          <w:numId w:val="1"/>
        </w:numPr>
        <w:tabs>
          <w:tab w:val="left" w:pos="721"/>
        </w:tabs>
        <w:spacing w:before="8"/>
        <w:ind w:left="721"/>
        <w:rPr>
          <w:rFonts w:ascii="Symbol" w:hAnsi="Symbol"/>
          <w:color w:val="2F70C3"/>
          <w:sz w:val="20"/>
          <w:szCs w:val="20"/>
        </w:rPr>
      </w:pPr>
      <w:hyperlink r:id="rId8" w:history="1">
        <w:r w:rsidRPr="004269B8">
          <w:rPr>
            <w:rStyle w:val="Hyperlink"/>
            <w:sz w:val="20"/>
            <w:szCs w:val="20"/>
          </w:rPr>
          <w:t>A52866</w:t>
        </w:r>
        <w:r w:rsidRPr="004269B8">
          <w:rPr>
            <w:rStyle w:val="Hyperlink"/>
            <w:spacing w:val="54"/>
            <w:sz w:val="20"/>
            <w:szCs w:val="20"/>
          </w:rPr>
          <w:t xml:space="preserve"> </w:t>
        </w:r>
        <w:r w:rsidRPr="004269B8">
          <w:rPr>
            <w:rStyle w:val="Hyperlink"/>
            <w:sz w:val="20"/>
            <w:szCs w:val="20"/>
          </w:rPr>
          <w:t>-</w:t>
        </w:r>
        <w:r w:rsidRPr="004269B8">
          <w:rPr>
            <w:rStyle w:val="Hyperlink"/>
            <w:spacing w:val="16"/>
            <w:sz w:val="20"/>
            <w:szCs w:val="20"/>
          </w:rPr>
          <w:t xml:space="preserve"> </w:t>
        </w:r>
        <w:r w:rsidRPr="004269B8">
          <w:rPr>
            <w:rStyle w:val="Hyperlink"/>
            <w:sz w:val="20"/>
            <w:szCs w:val="20"/>
          </w:rPr>
          <w:t>Billing</w:t>
        </w:r>
        <w:r w:rsidRPr="004269B8">
          <w:rPr>
            <w:rStyle w:val="Hyperlink"/>
            <w:spacing w:val="35"/>
            <w:sz w:val="20"/>
            <w:szCs w:val="20"/>
          </w:rPr>
          <w:t xml:space="preserve"> </w:t>
        </w:r>
        <w:r w:rsidRPr="004269B8">
          <w:rPr>
            <w:rStyle w:val="Hyperlink"/>
            <w:sz w:val="20"/>
            <w:szCs w:val="20"/>
          </w:rPr>
          <w:t>and</w:t>
        </w:r>
        <w:r w:rsidRPr="004269B8">
          <w:rPr>
            <w:rStyle w:val="Hyperlink"/>
            <w:spacing w:val="35"/>
            <w:sz w:val="20"/>
            <w:szCs w:val="20"/>
          </w:rPr>
          <w:t xml:space="preserve"> </w:t>
        </w:r>
        <w:r w:rsidRPr="004269B8">
          <w:rPr>
            <w:rStyle w:val="Hyperlink"/>
            <w:sz w:val="20"/>
            <w:szCs w:val="20"/>
          </w:rPr>
          <w:t>Coding:</w:t>
        </w:r>
        <w:r w:rsidRPr="004269B8">
          <w:rPr>
            <w:rStyle w:val="Hyperlink"/>
            <w:spacing w:val="27"/>
            <w:sz w:val="20"/>
            <w:szCs w:val="20"/>
          </w:rPr>
          <w:t xml:space="preserve"> </w:t>
        </w:r>
        <w:r w:rsidRPr="004269B8">
          <w:rPr>
            <w:rStyle w:val="Hyperlink"/>
            <w:sz w:val="20"/>
            <w:szCs w:val="20"/>
          </w:rPr>
          <w:t>Speech-Language</w:t>
        </w:r>
        <w:r w:rsidRPr="004269B8">
          <w:rPr>
            <w:rStyle w:val="Hyperlink"/>
            <w:spacing w:val="17"/>
            <w:sz w:val="20"/>
            <w:szCs w:val="20"/>
          </w:rPr>
          <w:t xml:space="preserve"> </w:t>
        </w:r>
        <w:r w:rsidRPr="004269B8">
          <w:rPr>
            <w:rStyle w:val="Hyperlink"/>
            <w:spacing w:val="-2"/>
            <w:sz w:val="20"/>
            <w:szCs w:val="20"/>
          </w:rPr>
          <w:t>Pathology</w:t>
        </w:r>
      </w:hyperlink>
      <w:r w:rsidRPr="004269B8" w:rsidR="00787754">
        <w:rPr>
          <w:color w:val="2F70C3"/>
          <w:spacing w:val="40"/>
          <w:sz w:val="20"/>
          <w:szCs w:val="20"/>
          <w:u w:val="single" w:color="2F70C3"/>
        </w:rPr>
        <w:t xml:space="preserve"> </w:t>
      </w:r>
    </w:p>
    <w:p w:rsidR="00CB0BA0" w:rsidRPr="004269B8" w14:paraId="6515460E" w14:textId="1D635D2B">
      <w:pPr>
        <w:pStyle w:val="ListParagraph"/>
        <w:numPr>
          <w:ilvl w:val="0"/>
          <w:numId w:val="1"/>
        </w:numPr>
        <w:tabs>
          <w:tab w:val="left" w:pos="721"/>
        </w:tabs>
        <w:spacing w:before="7"/>
        <w:ind w:left="721"/>
        <w:rPr>
          <w:rFonts w:ascii="Symbol" w:hAnsi="Symbol"/>
          <w:sz w:val="20"/>
          <w:szCs w:val="20"/>
        </w:rPr>
      </w:pPr>
      <w:r w:rsidRPr="004269B8">
        <w:rPr>
          <w:sz w:val="20"/>
          <w:szCs w:val="20"/>
        </w:rPr>
        <w:t>AMA</w:t>
      </w:r>
      <w:r w:rsidRPr="004269B8">
        <w:rPr>
          <w:spacing w:val="40"/>
          <w:sz w:val="20"/>
          <w:szCs w:val="20"/>
        </w:rPr>
        <w:t xml:space="preserve"> </w:t>
      </w:r>
      <w:r w:rsidRPr="004269B8">
        <w:rPr>
          <w:sz w:val="20"/>
          <w:szCs w:val="20"/>
        </w:rPr>
        <w:t>CPT</w:t>
      </w:r>
      <w:r w:rsidRPr="004269B8">
        <w:rPr>
          <w:spacing w:val="34"/>
          <w:sz w:val="20"/>
          <w:szCs w:val="20"/>
        </w:rPr>
        <w:t xml:space="preserve"> </w:t>
      </w:r>
      <w:r w:rsidRPr="004269B8">
        <w:rPr>
          <w:sz w:val="20"/>
          <w:szCs w:val="20"/>
        </w:rPr>
        <w:t>Professional</w:t>
      </w:r>
      <w:r w:rsidRPr="004269B8">
        <w:rPr>
          <w:spacing w:val="36"/>
          <w:sz w:val="20"/>
          <w:szCs w:val="20"/>
        </w:rPr>
        <w:t xml:space="preserve"> </w:t>
      </w:r>
      <w:r w:rsidRPr="004269B8" w:rsidR="00594A23">
        <w:rPr>
          <w:spacing w:val="-4"/>
          <w:sz w:val="20"/>
          <w:szCs w:val="20"/>
        </w:rPr>
        <w:t>2026</w:t>
      </w:r>
    </w:p>
    <w:p w:rsidR="00CB0BA0" w:rsidRPr="004269B8" w14:paraId="7C2D7DFE" w14:textId="77777777">
      <w:pPr>
        <w:pStyle w:val="ListParagraph"/>
        <w:numPr>
          <w:ilvl w:val="0"/>
          <w:numId w:val="1"/>
        </w:numPr>
        <w:tabs>
          <w:tab w:val="left" w:pos="721"/>
        </w:tabs>
        <w:spacing w:before="7" w:line="276" w:lineRule="auto"/>
        <w:ind w:left="721" w:right="1142"/>
        <w:rPr>
          <w:rFonts w:ascii="Symbol" w:hAnsi="Symbol"/>
          <w:sz w:val="20"/>
          <w:szCs w:val="20"/>
        </w:rPr>
      </w:pPr>
      <w:r w:rsidRPr="004269B8">
        <w:rPr>
          <w:i/>
          <w:sz w:val="20"/>
          <w:szCs w:val="20"/>
        </w:rPr>
        <w:t>CPT</w:t>
      </w:r>
      <w:r w:rsidRPr="004269B8">
        <w:rPr>
          <w:i/>
          <w:spacing w:val="40"/>
          <w:sz w:val="20"/>
          <w:szCs w:val="20"/>
        </w:rPr>
        <w:t xml:space="preserve"> </w:t>
      </w:r>
      <w:r w:rsidRPr="004269B8">
        <w:rPr>
          <w:i/>
          <w:sz w:val="20"/>
          <w:szCs w:val="20"/>
        </w:rPr>
        <w:t>Assistant</w:t>
      </w:r>
      <w:r w:rsidRPr="004269B8">
        <w:rPr>
          <w:sz w:val="20"/>
          <w:szCs w:val="20"/>
        </w:rPr>
        <w:t>,</w:t>
      </w:r>
      <w:r w:rsidRPr="004269B8">
        <w:rPr>
          <w:spacing w:val="40"/>
          <w:sz w:val="20"/>
          <w:szCs w:val="20"/>
        </w:rPr>
        <w:t xml:space="preserve"> </w:t>
      </w:r>
      <w:r w:rsidRPr="004269B8">
        <w:rPr>
          <w:sz w:val="20"/>
          <w:szCs w:val="20"/>
        </w:rPr>
        <w:t>Special</w:t>
      </w:r>
      <w:r w:rsidRPr="004269B8">
        <w:rPr>
          <w:spacing w:val="40"/>
          <w:sz w:val="20"/>
          <w:szCs w:val="20"/>
        </w:rPr>
        <w:t xml:space="preserve"> </w:t>
      </w:r>
      <w:r w:rsidRPr="004269B8">
        <w:rPr>
          <w:sz w:val="20"/>
          <w:szCs w:val="20"/>
        </w:rPr>
        <w:t>Otorhinolaryngologic</w:t>
      </w:r>
      <w:r w:rsidRPr="004269B8">
        <w:rPr>
          <w:spacing w:val="40"/>
          <w:sz w:val="20"/>
          <w:szCs w:val="20"/>
        </w:rPr>
        <w:t xml:space="preserve"> </w:t>
      </w:r>
      <w:r w:rsidRPr="004269B8">
        <w:rPr>
          <w:sz w:val="20"/>
          <w:szCs w:val="20"/>
        </w:rPr>
        <w:t>Services:</w:t>
      </w:r>
      <w:r w:rsidRPr="004269B8">
        <w:rPr>
          <w:spacing w:val="40"/>
          <w:sz w:val="20"/>
          <w:szCs w:val="20"/>
        </w:rPr>
        <w:t xml:space="preserve"> </w:t>
      </w:r>
      <w:r w:rsidRPr="004269B8">
        <w:rPr>
          <w:sz w:val="20"/>
          <w:szCs w:val="20"/>
        </w:rPr>
        <w:t>Speech</w:t>
      </w:r>
      <w:r w:rsidRPr="004269B8">
        <w:rPr>
          <w:spacing w:val="40"/>
          <w:sz w:val="20"/>
          <w:szCs w:val="20"/>
        </w:rPr>
        <w:t xml:space="preserve"> </w:t>
      </w:r>
      <w:r w:rsidRPr="004269B8">
        <w:rPr>
          <w:sz w:val="20"/>
          <w:szCs w:val="20"/>
        </w:rPr>
        <w:t>Evaluation</w:t>
      </w:r>
      <w:r w:rsidRPr="004269B8">
        <w:rPr>
          <w:spacing w:val="40"/>
          <w:sz w:val="20"/>
          <w:szCs w:val="20"/>
        </w:rPr>
        <w:t xml:space="preserve"> </w:t>
      </w:r>
      <w:r w:rsidRPr="004269B8">
        <w:rPr>
          <w:sz w:val="20"/>
          <w:szCs w:val="20"/>
        </w:rPr>
        <w:t>Codes,</w:t>
      </w:r>
      <w:r w:rsidRPr="004269B8">
        <w:rPr>
          <w:spacing w:val="40"/>
          <w:sz w:val="20"/>
          <w:szCs w:val="20"/>
        </w:rPr>
        <w:t xml:space="preserve"> </w:t>
      </w:r>
      <w:r w:rsidRPr="004269B8">
        <w:rPr>
          <w:sz w:val="20"/>
          <w:szCs w:val="20"/>
        </w:rPr>
        <w:t xml:space="preserve">Published </w:t>
      </w:r>
      <w:r w:rsidRPr="004269B8">
        <w:rPr>
          <w:spacing w:val="-2"/>
          <w:sz w:val="20"/>
          <w:szCs w:val="20"/>
        </w:rPr>
        <w:t>10/1/2013</w:t>
      </w:r>
    </w:p>
    <w:p w:rsidR="00CB0BA0" w14:paraId="78478397" w14:textId="77777777">
      <w:pPr>
        <w:spacing w:before="191"/>
        <w:ind w:left="361"/>
        <w:rPr>
          <w:b/>
          <w:sz w:val="28"/>
        </w:rPr>
      </w:pPr>
      <w:r>
        <w:rPr>
          <w:b/>
          <w:color w:val="00356B"/>
          <w:sz w:val="28"/>
        </w:rPr>
        <w:t>Contact</w:t>
      </w:r>
      <w:r>
        <w:rPr>
          <w:b/>
          <w:color w:val="00356B"/>
          <w:spacing w:val="19"/>
          <w:sz w:val="28"/>
        </w:rPr>
        <w:t xml:space="preserve"> </w:t>
      </w:r>
      <w:r>
        <w:rPr>
          <w:b/>
          <w:color w:val="00356B"/>
          <w:spacing w:val="-2"/>
          <w:sz w:val="28"/>
        </w:rPr>
        <w:t>Information</w:t>
      </w:r>
    </w:p>
    <w:p w:rsidR="00CB0BA0" w:rsidRPr="004269B8" w14:paraId="6A901DAE" w14:textId="243D9F95">
      <w:pPr>
        <w:pStyle w:val="BodyText"/>
        <w:spacing w:before="243"/>
        <w:ind w:left="361"/>
        <w:rPr>
          <w:sz w:val="20"/>
          <w:szCs w:val="20"/>
        </w:rPr>
      </w:pPr>
      <w:hyperlink r:id="rId9" w:history="1">
        <w:r w:rsidRPr="004269B8">
          <w:rPr>
            <w:rStyle w:val="Hyperlink"/>
            <w:sz w:val="20"/>
            <w:szCs w:val="20"/>
          </w:rPr>
          <w:t>Yale</w:t>
        </w:r>
        <w:r w:rsidRPr="004269B8">
          <w:rPr>
            <w:rStyle w:val="Hyperlink"/>
            <w:spacing w:val="26"/>
            <w:sz w:val="20"/>
            <w:szCs w:val="20"/>
          </w:rPr>
          <w:t xml:space="preserve"> </w:t>
        </w:r>
        <w:r w:rsidRPr="004269B8">
          <w:rPr>
            <w:rStyle w:val="Hyperlink"/>
            <w:sz w:val="20"/>
            <w:szCs w:val="20"/>
          </w:rPr>
          <w:t>Medicine</w:t>
        </w:r>
        <w:r w:rsidRPr="004269B8">
          <w:rPr>
            <w:rStyle w:val="Hyperlink"/>
            <w:spacing w:val="27"/>
            <w:sz w:val="20"/>
            <w:szCs w:val="20"/>
          </w:rPr>
          <w:t xml:space="preserve"> </w:t>
        </w:r>
        <w:r w:rsidRPr="004269B8">
          <w:rPr>
            <w:rStyle w:val="Hyperlink"/>
            <w:sz w:val="20"/>
            <w:szCs w:val="20"/>
          </w:rPr>
          <w:t>Compliance</w:t>
        </w:r>
        <w:r w:rsidRPr="004269B8">
          <w:rPr>
            <w:rStyle w:val="Hyperlink"/>
            <w:spacing w:val="47"/>
            <w:sz w:val="20"/>
            <w:szCs w:val="20"/>
          </w:rPr>
          <w:t xml:space="preserve"> </w:t>
        </w:r>
        <w:r w:rsidRPr="004269B8">
          <w:rPr>
            <w:rStyle w:val="Hyperlink"/>
            <w:spacing w:val="-2"/>
            <w:sz w:val="20"/>
            <w:szCs w:val="20"/>
          </w:rPr>
          <w:t>Department</w:t>
        </w:r>
      </w:hyperlink>
    </w:p>
    <w:p w:rsidR="00CB0BA0" w14:paraId="35CF96B8" w14:textId="77777777">
      <w:pPr>
        <w:pStyle w:val="BodyText"/>
        <w:spacing w:before="18"/>
      </w:pPr>
    </w:p>
    <w:p w:rsidR="00CB0BA0" w14:paraId="77D5EA01" w14:textId="77777777">
      <w:pPr>
        <w:spacing w:before="1"/>
        <w:ind w:left="361"/>
        <w:rPr>
          <w:b/>
          <w:sz w:val="28"/>
        </w:rPr>
      </w:pPr>
      <w:r>
        <w:rPr>
          <w:b/>
          <w:color w:val="00356B"/>
          <w:sz w:val="28"/>
        </w:rPr>
        <w:t>Version</w:t>
      </w:r>
      <w:r>
        <w:rPr>
          <w:b/>
          <w:color w:val="00356B"/>
          <w:spacing w:val="19"/>
          <w:sz w:val="28"/>
        </w:rPr>
        <w:t xml:space="preserve"> </w:t>
      </w:r>
      <w:r>
        <w:rPr>
          <w:b/>
          <w:color w:val="00356B"/>
          <w:spacing w:val="-2"/>
          <w:sz w:val="28"/>
        </w:rPr>
        <w:t>History</w:t>
      </w:r>
    </w:p>
    <w:p w:rsidR="001D035B" w:rsidP="001D035B" w14:paraId="61BE98EB" w14:textId="77777777">
      <w:pPr>
        <w:pStyle w:val="BodyText"/>
        <w:ind w:left="361"/>
        <w:rPr>
          <w:spacing w:val="-2"/>
          <w:sz w:val="20"/>
          <w:szCs w:val="20"/>
        </w:rPr>
      </w:pPr>
      <w:r w:rsidRPr="004269B8">
        <w:rPr>
          <w:sz w:val="20"/>
          <w:szCs w:val="20"/>
        </w:rPr>
        <w:t>01/13/2025</w:t>
      </w:r>
      <w:r w:rsidRPr="004269B8">
        <w:rPr>
          <w:spacing w:val="48"/>
          <w:sz w:val="20"/>
          <w:szCs w:val="20"/>
        </w:rPr>
        <w:t xml:space="preserve"> </w:t>
      </w:r>
      <w:r w:rsidRPr="004269B8">
        <w:rPr>
          <w:sz w:val="20"/>
          <w:szCs w:val="20"/>
        </w:rPr>
        <w:t>–</w:t>
      </w:r>
      <w:r w:rsidRPr="004269B8">
        <w:rPr>
          <w:spacing w:val="31"/>
          <w:sz w:val="20"/>
          <w:szCs w:val="20"/>
        </w:rPr>
        <w:t xml:space="preserve"> </w:t>
      </w:r>
      <w:r w:rsidRPr="004269B8">
        <w:rPr>
          <w:sz w:val="20"/>
          <w:szCs w:val="20"/>
        </w:rPr>
        <w:t>New</w:t>
      </w:r>
      <w:r w:rsidRPr="004269B8">
        <w:rPr>
          <w:spacing w:val="28"/>
          <w:sz w:val="20"/>
          <w:szCs w:val="20"/>
        </w:rPr>
        <w:t xml:space="preserve"> </w:t>
      </w:r>
      <w:r w:rsidRPr="004269B8">
        <w:rPr>
          <w:sz w:val="20"/>
          <w:szCs w:val="20"/>
        </w:rPr>
        <w:t>Education</w:t>
      </w:r>
      <w:r w:rsidRPr="004269B8">
        <w:rPr>
          <w:spacing w:val="13"/>
          <w:sz w:val="20"/>
          <w:szCs w:val="20"/>
        </w:rPr>
        <w:t xml:space="preserve"> </w:t>
      </w:r>
      <w:r w:rsidRPr="004269B8">
        <w:rPr>
          <w:spacing w:val="-2"/>
          <w:sz w:val="20"/>
          <w:szCs w:val="20"/>
        </w:rPr>
        <w:t>Document</w:t>
      </w:r>
    </w:p>
    <w:p w:rsidR="00EF21B4" w:rsidRPr="004269B8" w:rsidP="001D035B" w14:paraId="6FD61CBD" w14:textId="0A57B4C5">
      <w:pPr>
        <w:pStyle w:val="BodyText"/>
        <w:ind w:left="361"/>
        <w:rPr>
          <w:spacing w:val="-2"/>
          <w:sz w:val="20"/>
          <w:szCs w:val="20"/>
        </w:rPr>
      </w:pPr>
      <w:r>
        <w:rPr>
          <w:spacing w:val="-2"/>
          <w:sz w:val="20"/>
          <w:szCs w:val="20"/>
        </w:rPr>
        <w:t>04/14</w:t>
      </w:r>
      <w:r w:rsidRPr="004269B8" w:rsidR="002506AE">
        <w:rPr>
          <w:spacing w:val="-2"/>
          <w:sz w:val="20"/>
          <w:szCs w:val="20"/>
        </w:rPr>
        <w:t>/2026 – Updated Version</w:t>
      </w:r>
    </w:p>
    <w:p w:rsidR="00EF21B4" w:rsidRPr="004269B8" w:rsidP="001D035B" w14:paraId="2DB9ABFC" w14:textId="74FE35A5">
      <w:pPr>
        <w:pStyle w:val="ListParagraph"/>
        <w:widowControl/>
        <w:numPr>
          <w:ilvl w:val="0"/>
          <w:numId w:val="11"/>
        </w:numPr>
        <w:autoSpaceDE/>
        <w:rPr>
          <w:rFonts w:eastAsia="Times New Roman"/>
          <w:sz w:val="20"/>
          <w:szCs w:val="20"/>
        </w:rPr>
      </w:pPr>
      <w:r w:rsidRPr="004269B8">
        <w:rPr>
          <w:rFonts w:eastAsia="Times New Roman"/>
          <w:sz w:val="20"/>
          <w:szCs w:val="20"/>
        </w:rPr>
        <w:t>Added National Coverage Provisions</w:t>
      </w:r>
    </w:p>
    <w:p w:rsidR="00EF21B4" w:rsidRPr="004269B8" w:rsidP="001D035B" w14:paraId="22A60870" w14:textId="69FEF9CA">
      <w:pPr>
        <w:pStyle w:val="ListParagraph"/>
        <w:widowControl/>
        <w:numPr>
          <w:ilvl w:val="0"/>
          <w:numId w:val="11"/>
        </w:numPr>
        <w:autoSpaceDE/>
        <w:rPr>
          <w:rFonts w:eastAsia="Times New Roman"/>
          <w:sz w:val="20"/>
          <w:szCs w:val="20"/>
        </w:rPr>
      </w:pPr>
      <w:r w:rsidRPr="004269B8">
        <w:rPr>
          <w:rFonts w:eastAsia="Times New Roman"/>
          <w:sz w:val="20"/>
          <w:szCs w:val="20"/>
        </w:rPr>
        <w:t>Added Evaluation information</w:t>
      </w:r>
    </w:p>
    <w:p w:rsidR="00EF21B4" w:rsidRPr="004269B8" w:rsidP="001D035B" w14:paraId="217F3C6E" w14:textId="6DC02500">
      <w:pPr>
        <w:pStyle w:val="ListParagraph"/>
        <w:widowControl/>
        <w:numPr>
          <w:ilvl w:val="0"/>
          <w:numId w:val="11"/>
        </w:numPr>
        <w:autoSpaceDE/>
        <w:rPr>
          <w:rFonts w:eastAsia="Times New Roman"/>
          <w:sz w:val="20"/>
          <w:szCs w:val="20"/>
        </w:rPr>
      </w:pPr>
      <w:r w:rsidRPr="004269B8">
        <w:rPr>
          <w:rFonts w:eastAsia="Times New Roman"/>
          <w:sz w:val="20"/>
          <w:szCs w:val="20"/>
        </w:rPr>
        <w:t>Revised Medical Necessity information</w:t>
      </w:r>
    </w:p>
    <w:p w:rsidR="00EF21B4" w:rsidRPr="004269B8" w:rsidP="001D035B" w14:paraId="7BEDCCD0" w14:textId="65BE4BAF">
      <w:pPr>
        <w:pStyle w:val="ListParagraph"/>
        <w:widowControl/>
        <w:numPr>
          <w:ilvl w:val="0"/>
          <w:numId w:val="11"/>
        </w:numPr>
        <w:autoSpaceDE/>
        <w:rPr>
          <w:rFonts w:eastAsia="Times New Roman"/>
          <w:sz w:val="20"/>
          <w:szCs w:val="20"/>
        </w:rPr>
      </w:pPr>
      <w:r w:rsidRPr="004269B8">
        <w:rPr>
          <w:rFonts w:eastAsia="Times New Roman"/>
          <w:sz w:val="20"/>
          <w:szCs w:val="20"/>
        </w:rPr>
        <w:t>Added information to Documentation Requirements</w:t>
      </w:r>
    </w:p>
    <w:p w:rsidR="00EF21B4" w:rsidRPr="004269B8" w:rsidP="001D035B" w14:paraId="1ADFB30F" w14:textId="597A1AE0">
      <w:pPr>
        <w:pStyle w:val="ListParagraph"/>
        <w:widowControl/>
        <w:numPr>
          <w:ilvl w:val="0"/>
          <w:numId w:val="11"/>
        </w:numPr>
        <w:autoSpaceDE/>
        <w:rPr>
          <w:rFonts w:eastAsia="Times New Roman"/>
          <w:sz w:val="20"/>
          <w:szCs w:val="20"/>
        </w:rPr>
      </w:pPr>
      <w:r w:rsidRPr="004269B8">
        <w:rPr>
          <w:rFonts w:eastAsia="Times New Roman"/>
          <w:sz w:val="20"/>
          <w:szCs w:val="20"/>
        </w:rPr>
        <w:t>Added information to Rehabilitation Therapy Documentation Requirements</w:t>
      </w:r>
    </w:p>
    <w:p w:rsidR="00EF21B4" w:rsidRPr="004269B8" w:rsidP="001D035B" w14:paraId="2D11FF91" w14:textId="52134F07">
      <w:pPr>
        <w:pStyle w:val="ListParagraph"/>
        <w:widowControl/>
        <w:numPr>
          <w:ilvl w:val="0"/>
          <w:numId w:val="11"/>
        </w:numPr>
        <w:autoSpaceDE/>
        <w:rPr>
          <w:rFonts w:eastAsia="Times New Roman"/>
          <w:sz w:val="20"/>
          <w:szCs w:val="20"/>
        </w:rPr>
      </w:pPr>
      <w:r w:rsidRPr="004269B8">
        <w:rPr>
          <w:rFonts w:eastAsia="Times New Roman"/>
          <w:sz w:val="20"/>
          <w:szCs w:val="20"/>
        </w:rPr>
        <w:t>Added information to Maintenance Therapy Documentation Requirements</w:t>
      </w:r>
    </w:p>
    <w:p w:rsidR="00EF21B4" w:rsidRPr="004269B8" w:rsidP="001D035B" w14:paraId="249121B6" w14:textId="2766D22D">
      <w:pPr>
        <w:pStyle w:val="ListParagraph"/>
        <w:widowControl/>
        <w:numPr>
          <w:ilvl w:val="0"/>
          <w:numId w:val="11"/>
        </w:numPr>
        <w:autoSpaceDE/>
        <w:rPr>
          <w:rFonts w:eastAsia="Times New Roman"/>
          <w:sz w:val="20"/>
          <w:szCs w:val="20"/>
        </w:rPr>
      </w:pPr>
      <w:r w:rsidRPr="004269B8">
        <w:rPr>
          <w:rFonts w:eastAsia="Times New Roman"/>
          <w:sz w:val="20"/>
          <w:szCs w:val="20"/>
        </w:rPr>
        <w:t xml:space="preserve">Added Group Therapy information </w:t>
      </w:r>
    </w:p>
    <w:p w:rsidR="00EF21B4" w:rsidRPr="004269B8" w:rsidP="001D035B" w14:paraId="72BB03AD" w14:textId="77777777">
      <w:pPr>
        <w:pStyle w:val="ListParagraph"/>
        <w:widowControl/>
        <w:numPr>
          <w:ilvl w:val="0"/>
          <w:numId w:val="11"/>
        </w:numPr>
        <w:autoSpaceDE/>
        <w:rPr>
          <w:rFonts w:eastAsia="Times New Roman"/>
          <w:sz w:val="20"/>
          <w:szCs w:val="20"/>
        </w:rPr>
      </w:pPr>
      <w:r w:rsidRPr="004269B8">
        <w:rPr>
          <w:rFonts w:eastAsia="Times New Roman"/>
          <w:sz w:val="20"/>
          <w:szCs w:val="20"/>
        </w:rPr>
        <w:t>Minor spelling/formatting changes</w:t>
      </w:r>
    </w:p>
    <w:p w:rsidR="00CB0BA0" w:rsidP="001D035B" w14:paraId="7E244A55" w14:textId="77777777">
      <w:pPr>
        <w:pStyle w:val="BodyText"/>
      </w:pPr>
    </w:p>
    <w:p w:rsidR="001D035B" w:rsidP="001D035B" w14:paraId="7412E000" w14:textId="77777777">
      <w:pPr>
        <w:spacing w:before="1"/>
        <w:ind w:left="361"/>
        <w:rPr>
          <w:b/>
          <w:color w:val="00356B"/>
          <w:spacing w:val="-2"/>
          <w:sz w:val="28"/>
        </w:rPr>
      </w:pPr>
      <w:r>
        <w:rPr>
          <w:b/>
          <w:color w:val="00356B"/>
          <w:spacing w:val="-2"/>
          <w:sz w:val="28"/>
        </w:rPr>
        <w:t>Keywords</w:t>
      </w:r>
    </w:p>
    <w:p w:rsidR="00CB0BA0" w:rsidRPr="001D035B" w:rsidP="001D035B" w14:paraId="5064B30F" w14:textId="2BBFB1C0">
      <w:pPr>
        <w:spacing w:before="1"/>
        <w:ind w:left="361"/>
        <w:rPr>
          <w:b/>
          <w:sz w:val="20"/>
          <w:szCs w:val="20"/>
        </w:rPr>
      </w:pPr>
      <w:r w:rsidRPr="001D035B">
        <w:rPr>
          <w:sz w:val="20"/>
          <w:szCs w:val="20"/>
        </w:rPr>
        <w:t>Speech</w:t>
      </w:r>
      <w:r w:rsidRPr="001D035B">
        <w:rPr>
          <w:spacing w:val="12"/>
          <w:sz w:val="20"/>
          <w:szCs w:val="20"/>
        </w:rPr>
        <w:t xml:space="preserve"> </w:t>
      </w:r>
      <w:r w:rsidRPr="001D035B">
        <w:rPr>
          <w:sz w:val="20"/>
          <w:szCs w:val="20"/>
        </w:rPr>
        <w:t>Therapy,</w:t>
      </w:r>
      <w:r w:rsidRPr="001D035B">
        <w:rPr>
          <w:spacing w:val="41"/>
          <w:sz w:val="20"/>
          <w:szCs w:val="20"/>
        </w:rPr>
        <w:t xml:space="preserve"> </w:t>
      </w:r>
      <w:r w:rsidRPr="001D035B">
        <w:rPr>
          <w:sz w:val="20"/>
          <w:szCs w:val="20"/>
        </w:rPr>
        <w:t>Speech,</w:t>
      </w:r>
      <w:r w:rsidRPr="001D035B">
        <w:rPr>
          <w:spacing w:val="23"/>
          <w:sz w:val="20"/>
          <w:szCs w:val="20"/>
        </w:rPr>
        <w:t xml:space="preserve"> </w:t>
      </w:r>
      <w:r w:rsidRPr="001D035B">
        <w:rPr>
          <w:sz w:val="20"/>
          <w:szCs w:val="20"/>
        </w:rPr>
        <w:t>TPE,</w:t>
      </w:r>
      <w:r w:rsidRPr="001D035B">
        <w:rPr>
          <w:spacing w:val="23"/>
          <w:sz w:val="20"/>
          <w:szCs w:val="20"/>
        </w:rPr>
        <w:t xml:space="preserve"> </w:t>
      </w:r>
      <w:r w:rsidRPr="001D035B">
        <w:rPr>
          <w:sz w:val="20"/>
          <w:szCs w:val="20"/>
        </w:rPr>
        <w:t>Targeted</w:t>
      </w:r>
      <w:r w:rsidRPr="001D035B">
        <w:rPr>
          <w:spacing w:val="47"/>
          <w:sz w:val="20"/>
          <w:szCs w:val="20"/>
        </w:rPr>
        <w:t xml:space="preserve"> </w:t>
      </w:r>
      <w:r w:rsidRPr="001D035B">
        <w:rPr>
          <w:sz w:val="20"/>
          <w:szCs w:val="20"/>
        </w:rPr>
        <w:t>Probe</w:t>
      </w:r>
      <w:r w:rsidRPr="001D035B">
        <w:rPr>
          <w:spacing w:val="12"/>
          <w:sz w:val="20"/>
          <w:szCs w:val="20"/>
        </w:rPr>
        <w:t xml:space="preserve"> </w:t>
      </w:r>
      <w:r w:rsidRPr="001D035B">
        <w:rPr>
          <w:sz w:val="20"/>
          <w:szCs w:val="20"/>
        </w:rPr>
        <w:t>and</w:t>
      </w:r>
      <w:r w:rsidRPr="001D035B">
        <w:rPr>
          <w:spacing w:val="30"/>
          <w:sz w:val="20"/>
          <w:szCs w:val="20"/>
        </w:rPr>
        <w:t xml:space="preserve"> </w:t>
      </w:r>
      <w:r w:rsidRPr="001D035B">
        <w:rPr>
          <w:spacing w:val="-2"/>
          <w:sz w:val="20"/>
          <w:szCs w:val="20"/>
        </w:rPr>
        <w:t>Education</w:t>
      </w:r>
    </w:p>
    <w:p w:rsidR="00CB0BA0" w14:paraId="42363951" w14:textId="77777777">
      <w:pPr>
        <w:pStyle w:val="BodyText"/>
        <w:spacing w:before="19"/>
      </w:pPr>
    </w:p>
    <w:p w:rsidR="00CB0BA0" w14:paraId="35419D5C" w14:textId="12E83E49">
      <w:pPr>
        <w:tabs>
          <w:tab w:val="left" w:pos="3245"/>
        </w:tabs>
        <w:spacing w:before="1"/>
        <w:ind w:left="361"/>
        <w:rPr>
          <w:sz w:val="19"/>
        </w:rPr>
      </w:pPr>
      <w:r>
        <w:rPr>
          <w:b/>
          <w:sz w:val="19"/>
        </w:rPr>
        <w:t>Responsible</w:t>
      </w:r>
      <w:r>
        <w:rPr>
          <w:b/>
          <w:spacing w:val="46"/>
          <w:sz w:val="19"/>
        </w:rPr>
        <w:t xml:space="preserve"> </w:t>
      </w:r>
      <w:r>
        <w:rPr>
          <w:b/>
          <w:spacing w:val="-2"/>
          <w:sz w:val="19"/>
        </w:rPr>
        <w:t>Official:</w:t>
      </w:r>
      <w:r>
        <w:rPr>
          <w:b/>
          <w:sz w:val="19"/>
        </w:rPr>
        <w:tab/>
      </w:r>
      <w:r>
        <w:rPr>
          <w:sz w:val="19"/>
        </w:rPr>
        <w:t>Andrea</w:t>
      </w:r>
      <w:r>
        <w:rPr>
          <w:spacing w:val="33"/>
          <w:sz w:val="19"/>
        </w:rPr>
        <w:t xml:space="preserve"> </w:t>
      </w:r>
      <w:r>
        <w:rPr>
          <w:sz w:val="19"/>
        </w:rPr>
        <w:t>Bradley</w:t>
      </w:r>
      <w:r>
        <w:rPr>
          <w:sz w:val="19"/>
        </w:rPr>
        <w:t>,</w:t>
      </w:r>
      <w:r>
        <w:rPr>
          <w:spacing w:val="64"/>
          <w:sz w:val="19"/>
        </w:rPr>
        <w:t xml:space="preserve"> </w:t>
      </w:r>
      <w:r>
        <w:rPr>
          <w:sz w:val="19"/>
        </w:rPr>
        <w:t>Senior</w:t>
      </w:r>
      <w:r>
        <w:rPr>
          <w:spacing w:val="14"/>
          <w:sz w:val="19"/>
        </w:rPr>
        <w:t xml:space="preserve"> </w:t>
      </w:r>
      <w:r>
        <w:rPr>
          <w:sz w:val="19"/>
        </w:rPr>
        <w:t>Director</w:t>
      </w:r>
      <w:r>
        <w:rPr>
          <w:spacing w:val="15"/>
          <w:sz w:val="19"/>
        </w:rPr>
        <w:t xml:space="preserve"> </w:t>
      </w:r>
      <w:r>
        <w:rPr>
          <w:sz w:val="19"/>
        </w:rPr>
        <w:t>of</w:t>
      </w:r>
      <w:r>
        <w:rPr>
          <w:spacing w:val="44"/>
          <w:sz w:val="19"/>
        </w:rPr>
        <w:t xml:space="preserve"> </w:t>
      </w:r>
      <w:r>
        <w:rPr>
          <w:spacing w:val="-2"/>
          <w:sz w:val="19"/>
        </w:rPr>
        <w:t>Compliance</w:t>
      </w:r>
    </w:p>
    <w:p w:rsidR="00CB0BA0" w14:paraId="313EB075" w14:textId="77777777">
      <w:pPr>
        <w:tabs>
          <w:tab w:val="left" w:pos="3245"/>
        </w:tabs>
        <w:spacing w:before="22"/>
        <w:ind w:left="361"/>
        <w:rPr>
          <w:sz w:val="19"/>
        </w:rPr>
      </w:pPr>
      <w:r>
        <w:rPr>
          <w:b/>
          <w:sz w:val="19"/>
        </w:rPr>
        <w:t>Document</w:t>
      </w:r>
      <w:r>
        <w:rPr>
          <w:b/>
          <w:spacing w:val="41"/>
          <w:sz w:val="19"/>
        </w:rPr>
        <w:t xml:space="preserve"> </w:t>
      </w:r>
      <w:r>
        <w:rPr>
          <w:b/>
          <w:spacing w:val="-2"/>
          <w:sz w:val="19"/>
        </w:rPr>
        <w:t>Administrator:</w:t>
      </w:r>
      <w:r>
        <w:rPr>
          <w:b/>
          <w:sz w:val="19"/>
        </w:rPr>
        <w:tab/>
      </w:r>
      <w:r>
        <w:rPr>
          <w:sz w:val="19"/>
        </w:rPr>
        <w:t>Parami</w:t>
      </w:r>
      <w:r>
        <w:rPr>
          <w:spacing w:val="28"/>
          <w:sz w:val="19"/>
        </w:rPr>
        <w:t xml:space="preserve"> </w:t>
      </w:r>
      <w:r>
        <w:rPr>
          <w:spacing w:val="-2"/>
          <w:sz w:val="19"/>
        </w:rPr>
        <w:t>Hettiarachchi</w:t>
      </w:r>
    </w:p>
    <w:p w:rsidR="00CB0BA0" w14:paraId="4D0450C5" w14:textId="77777777">
      <w:pPr>
        <w:tabs>
          <w:tab w:val="left" w:pos="3245"/>
        </w:tabs>
        <w:spacing w:before="6"/>
        <w:ind w:left="361"/>
        <w:rPr>
          <w:sz w:val="19"/>
        </w:rPr>
      </w:pPr>
      <w:r>
        <w:rPr>
          <w:b/>
          <w:sz w:val="19"/>
        </w:rPr>
        <w:t>Date</w:t>
      </w:r>
      <w:r>
        <w:rPr>
          <w:b/>
          <w:spacing w:val="30"/>
          <w:sz w:val="19"/>
        </w:rPr>
        <w:t xml:space="preserve"> </w:t>
      </w:r>
      <w:r>
        <w:rPr>
          <w:b/>
          <w:sz w:val="19"/>
        </w:rPr>
        <w:t xml:space="preserve">of </w:t>
      </w:r>
      <w:r>
        <w:rPr>
          <w:b/>
          <w:spacing w:val="-2"/>
          <w:sz w:val="19"/>
        </w:rPr>
        <w:t>Origin:</w:t>
      </w:r>
      <w:r>
        <w:rPr>
          <w:b/>
          <w:sz w:val="19"/>
        </w:rPr>
        <w:tab/>
      </w:r>
      <w:r>
        <w:rPr>
          <w:spacing w:val="-2"/>
          <w:sz w:val="19"/>
        </w:rPr>
        <w:t>01/13/2025</w:t>
      </w:r>
    </w:p>
    <w:p w:rsidR="00CB0BA0" w:rsidRPr="004269B8" w:rsidP="004269B8" w14:paraId="1AE57C44" w14:textId="6FBC5C83">
      <w:pPr>
        <w:tabs>
          <w:tab w:val="left" w:pos="3245"/>
        </w:tabs>
        <w:spacing w:before="7"/>
        <w:ind w:left="361"/>
        <w:rPr>
          <w:sz w:val="19"/>
        </w:rPr>
      </w:pPr>
      <w:r>
        <w:rPr>
          <w:b/>
          <w:sz w:val="19"/>
        </w:rPr>
        <w:t>Approval</w:t>
      </w:r>
      <w:r>
        <w:rPr>
          <w:b/>
          <w:spacing w:val="43"/>
          <w:sz w:val="19"/>
        </w:rPr>
        <w:t xml:space="preserve"> </w:t>
      </w:r>
      <w:r>
        <w:rPr>
          <w:b/>
          <w:spacing w:val="-2"/>
          <w:sz w:val="19"/>
        </w:rPr>
        <w:t>Date:</w:t>
      </w:r>
      <w:r>
        <w:rPr>
          <w:b/>
          <w:sz w:val="19"/>
        </w:rPr>
        <w:tab/>
      </w:r>
      <w:r w:rsidRPr="00787754">
        <w:rPr>
          <w:sz w:val="19"/>
        </w:rPr>
        <w:fldChar w:fldCharType="begin"/>
      </w:r>
      <w:r w:rsidRPr="00787754">
        <w:rPr>
          <w:sz w:val="19"/>
        </w:rPr>
        <w:instrText xml:space="preserve"> DOCVARIABLE </w:instrText>
      </w:r>
      <w:r w:rsidRPr="00787754">
        <w:rPr>
          <w:sz w:val="19"/>
        </w:rPr>
        <w:instrText>Date_Approved</w:instrText>
      </w:r>
      <w:r w:rsidRPr="00787754">
        <w:rPr>
          <w:sz w:val="19"/>
        </w:rPr>
        <w:instrText xml:space="preserve"> </w:instrText>
      </w:r>
      <w:r w:rsidRPr="00787754">
        <w:rPr>
          <w:sz w:val="19"/>
        </w:rPr>
        <w:instrText>\*</w:instrText>
      </w:r>
      <w:r w:rsidRPr="00787754">
        <w:rPr>
          <w:sz w:val="19"/>
        </w:rPr>
        <w:instrText xml:space="preserve"> </w:instrText>
      </w:r>
      <w:r w:rsidRPr="00787754">
        <w:rPr>
          <w:sz w:val="19"/>
        </w:rPr>
        <w:instrText>MERGEFORMAT</w:instrText>
      </w:r>
      <w:r w:rsidRPr="00787754">
        <w:rPr>
          <w:sz w:val="19"/>
        </w:rPr>
        <w:instrText xml:space="preserve"> </w:instrText>
      </w:r>
      <w:r w:rsidRPr="00787754">
        <w:rPr>
          <w:sz w:val="19"/>
        </w:rPr>
        <w:fldChar w:fldCharType="separate"/>
      </w:r>
      <w:r w:rsidRPr="00787754">
        <w:rPr>
          <w:sz w:val="19"/>
        </w:rPr>
        <w:t>04/21/2026</w:t>
      </w:r>
      <w:r w:rsidRPr="00787754">
        <w:rPr>
          <w:sz w:val="19"/>
        </w:rPr>
        <w:fldChar w:fldCharType="end"/>
      </w:r>
      <w:r>
        <w:rPr>
          <w:noProof/>
          <w:sz w:val="20"/>
        </w:rPr>
        <mc:AlternateContent>
          <mc:Choice Requires="wps">
            <w:drawing>
              <wp:anchor distT="0" distB="0" distL="0" distR="0" simplePos="0" relativeHeight="251662336" behindDoc="1" locked="0" layoutInCell="1" allowOverlap="1">
                <wp:simplePos x="0" y="0"/>
                <wp:positionH relativeFrom="page">
                  <wp:posOffset>896302</wp:posOffset>
                </wp:positionH>
                <wp:positionV relativeFrom="paragraph">
                  <wp:posOffset>232323</wp:posOffset>
                </wp:positionV>
                <wp:extent cx="5989320" cy="9525"/>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5989320" cy="9525"/>
                        </a:xfrm>
                        <a:custGeom>
                          <a:avLst/>
                          <a:gdLst/>
                          <a:rect l="l" t="t" r="r" b="b"/>
                          <a:pathLst>
                            <a:path fill="norm" h="9525" w="5989320" stroke="1">
                              <a:moveTo>
                                <a:pt x="5989066" y="0"/>
                              </a:moveTo>
                              <a:lnTo>
                                <a:pt x="0" y="0"/>
                              </a:lnTo>
                              <a:lnTo>
                                <a:pt x="0" y="9525"/>
                              </a:lnTo>
                              <a:lnTo>
                                <a:pt x="5989066" y="9525"/>
                              </a:lnTo>
                              <a:lnTo>
                                <a:pt x="598906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 o:spid="_x0000_s1027" style="width:471.6pt;height:0.75pt;margin-top:18.3pt;margin-left:70.55pt;mso-position-horizontal-relative:page;mso-wrap-distance-bottom:0;mso-wrap-distance-left:0;mso-wrap-distance-right:0;mso-wrap-distance-top:0;mso-wrap-style:square;position:absolute;visibility:visible;v-text-anchor:top;z-index:-251653120" coordsize="5989320,9525" path="m5989066,l,,,9525l5989066,9525l5989066,xe" fillcolor="black" stroked="f">
                <v:path arrowok="t"/>
                <w10:wrap type="topAndBottom"/>
              </v:shape>
            </w:pict>
          </mc:Fallback>
        </mc:AlternateContent>
      </w:r>
    </w:p>
    <w:p w:rsidR="00CB0BA0" w14:paraId="70DD030F" w14:textId="77777777">
      <w:pPr>
        <w:spacing w:before="17" w:after="12" w:line="235" w:lineRule="auto"/>
        <w:ind w:left="361" w:right="340"/>
        <w:rPr>
          <w:sz w:val="16"/>
        </w:rPr>
      </w:pPr>
      <w:r>
        <w:rPr>
          <w:w w:val="105"/>
          <w:sz w:val="16"/>
        </w:rPr>
        <w:t>The</w:t>
      </w:r>
      <w:r>
        <w:rPr>
          <w:spacing w:val="-18"/>
          <w:w w:val="105"/>
          <w:sz w:val="16"/>
        </w:rPr>
        <w:t xml:space="preserve"> </w:t>
      </w:r>
      <w:r>
        <w:rPr>
          <w:w w:val="105"/>
          <w:sz w:val="16"/>
        </w:rPr>
        <w:t>official</w:t>
      </w:r>
      <w:r>
        <w:rPr>
          <w:spacing w:val="-7"/>
          <w:w w:val="105"/>
          <w:sz w:val="16"/>
        </w:rPr>
        <w:t xml:space="preserve"> </w:t>
      </w:r>
      <w:r>
        <w:rPr>
          <w:w w:val="105"/>
          <w:sz w:val="16"/>
        </w:rPr>
        <w:t>version</w:t>
      </w:r>
      <w:r>
        <w:rPr>
          <w:spacing w:val="-18"/>
          <w:w w:val="105"/>
          <w:sz w:val="16"/>
        </w:rPr>
        <w:t xml:space="preserve"> </w:t>
      </w:r>
      <w:r>
        <w:rPr>
          <w:w w:val="105"/>
          <w:sz w:val="16"/>
        </w:rPr>
        <w:t>of</w:t>
      </w:r>
      <w:r>
        <w:rPr>
          <w:spacing w:val="-17"/>
          <w:w w:val="105"/>
          <w:sz w:val="16"/>
        </w:rPr>
        <w:t xml:space="preserve"> </w:t>
      </w:r>
      <w:r>
        <w:rPr>
          <w:w w:val="105"/>
          <w:sz w:val="16"/>
        </w:rPr>
        <w:t>this</w:t>
      </w:r>
      <w:r>
        <w:rPr>
          <w:spacing w:val="-23"/>
          <w:w w:val="105"/>
          <w:sz w:val="16"/>
        </w:rPr>
        <w:t xml:space="preserve"> </w:t>
      </w:r>
      <w:r>
        <w:rPr>
          <w:w w:val="105"/>
          <w:sz w:val="16"/>
        </w:rPr>
        <w:t>information</w:t>
      </w:r>
      <w:r>
        <w:rPr>
          <w:spacing w:val="-18"/>
          <w:w w:val="105"/>
          <w:sz w:val="16"/>
        </w:rPr>
        <w:t xml:space="preserve"> </w:t>
      </w:r>
      <w:r>
        <w:rPr>
          <w:w w:val="105"/>
          <w:sz w:val="16"/>
        </w:rPr>
        <w:t>will</w:t>
      </w:r>
      <w:r>
        <w:rPr>
          <w:spacing w:val="-23"/>
          <w:w w:val="105"/>
          <w:sz w:val="16"/>
        </w:rPr>
        <w:t xml:space="preserve"> </w:t>
      </w:r>
      <w:r>
        <w:rPr>
          <w:w w:val="105"/>
          <w:sz w:val="16"/>
        </w:rPr>
        <w:t>only</w:t>
      </w:r>
      <w:r>
        <w:rPr>
          <w:spacing w:val="-23"/>
          <w:w w:val="105"/>
          <w:sz w:val="16"/>
        </w:rPr>
        <w:t xml:space="preserve"> </w:t>
      </w:r>
      <w:r>
        <w:rPr>
          <w:w w:val="105"/>
          <w:sz w:val="16"/>
        </w:rPr>
        <w:t>be</w:t>
      </w:r>
      <w:r>
        <w:rPr>
          <w:spacing w:val="-18"/>
          <w:w w:val="105"/>
          <w:sz w:val="16"/>
        </w:rPr>
        <w:t xml:space="preserve"> </w:t>
      </w:r>
      <w:r>
        <w:rPr>
          <w:w w:val="105"/>
          <w:sz w:val="16"/>
        </w:rPr>
        <w:t>maintained</w:t>
      </w:r>
      <w:r>
        <w:rPr>
          <w:spacing w:val="-18"/>
          <w:w w:val="105"/>
          <w:sz w:val="16"/>
        </w:rPr>
        <w:t xml:space="preserve"> </w:t>
      </w:r>
      <w:r>
        <w:rPr>
          <w:w w:val="105"/>
          <w:sz w:val="16"/>
        </w:rPr>
        <w:t>in</w:t>
      </w:r>
      <w:r>
        <w:rPr>
          <w:spacing w:val="-2"/>
          <w:w w:val="105"/>
          <w:sz w:val="16"/>
        </w:rPr>
        <w:t xml:space="preserve"> </w:t>
      </w:r>
      <w:r>
        <w:rPr>
          <w:w w:val="105"/>
          <w:sz w:val="16"/>
        </w:rPr>
        <w:t>an</w:t>
      </w:r>
      <w:r>
        <w:rPr>
          <w:spacing w:val="-2"/>
          <w:w w:val="105"/>
          <w:sz w:val="16"/>
        </w:rPr>
        <w:t xml:space="preserve"> </w:t>
      </w:r>
      <w:r>
        <w:rPr>
          <w:w w:val="105"/>
          <w:sz w:val="16"/>
        </w:rPr>
        <w:t>on-line</w:t>
      </w:r>
      <w:r>
        <w:rPr>
          <w:spacing w:val="-18"/>
          <w:w w:val="105"/>
          <w:sz w:val="16"/>
        </w:rPr>
        <w:t xml:space="preserve"> </w:t>
      </w:r>
      <w:r>
        <w:rPr>
          <w:w w:val="105"/>
          <w:sz w:val="16"/>
        </w:rPr>
        <w:t>web</w:t>
      </w:r>
      <w:r>
        <w:rPr>
          <w:spacing w:val="-18"/>
          <w:w w:val="105"/>
          <w:sz w:val="16"/>
        </w:rPr>
        <w:t xml:space="preserve"> </w:t>
      </w:r>
      <w:r>
        <w:rPr>
          <w:w w:val="105"/>
          <w:sz w:val="16"/>
        </w:rPr>
        <w:t>format.</w:t>
      </w:r>
      <w:r>
        <w:rPr>
          <w:spacing w:val="34"/>
          <w:w w:val="105"/>
          <w:sz w:val="16"/>
        </w:rPr>
        <w:t xml:space="preserve"> </w:t>
      </w:r>
      <w:r>
        <w:rPr>
          <w:w w:val="105"/>
          <w:sz w:val="16"/>
        </w:rPr>
        <w:t>Any</w:t>
      </w:r>
      <w:r>
        <w:rPr>
          <w:spacing w:val="-8"/>
          <w:w w:val="105"/>
          <w:sz w:val="16"/>
        </w:rPr>
        <w:t xml:space="preserve"> </w:t>
      </w:r>
      <w:r>
        <w:rPr>
          <w:w w:val="105"/>
          <w:sz w:val="16"/>
        </w:rPr>
        <w:t>and</w:t>
      </w:r>
      <w:r>
        <w:rPr>
          <w:spacing w:val="-18"/>
          <w:w w:val="105"/>
          <w:sz w:val="16"/>
        </w:rPr>
        <w:t xml:space="preserve"> </w:t>
      </w:r>
      <w:r>
        <w:rPr>
          <w:w w:val="105"/>
          <w:sz w:val="16"/>
        </w:rPr>
        <w:t>all printed</w:t>
      </w:r>
      <w:r>
        <w:rPr>
          <w:spacing w:val="14"/>
          <w:w w:val="105"/>
          <w:sz w:val="16"/>
        </w:rPr>
        <w:t xml:space="preserve"> </w:t>
      </w:r>
      <w:r>
        <w:rPr>
          <w:w w:val="105"/>
          <w:sz w:val="16"/>
        </w:rPr>
        <w:t>copies of</w:t>
      </w:r>
      <w:r>
        <w:rPr>
          <w:spacing w:val="-1"/>
          <w:w w:val="105"/>
          <w:sz w:val="16"/>
        </w:rPr>
        <w:t xml:space="preserve"> </w:t>
      </w:r>
      <w:r>
        <w:rPr>
          <w:w w:val="105"/>
          <w:sz w:val="16"/>
        </w:rPr>
        <w:t xml:space="preserve">this material </w:t>
      </w:r>
      <w:r>
        <w:rPr>
          <w:sz w:val="16"/>
        </w:rPr>
        <w:t>are</w:t>
      </w:r>
      <w:r>
        <w:rPr>
          <w:spacing w:val="-6"/>
          <w:sz w:val="16"/>
        </w:rPr>
        <w:t xml:space="preserve"> </w:t>
      </w:r>
      <w:r>
        <w:rPr>
          <w:sz w:val="16"/>
        </w:rPr>
        <w:t>dated</w:t>
      </w:r>
      <w:r>
        <w:rPr>
          <w:spacing w:val="16"/>
          <w:sz w:val="16"/>
        </w:rPr>
        <w:t xml:space="preserve"> </w:t>
      </w:r>
      <w:r>
        <w:rPr>
          <w:sz w:val="16"/>
        </w:rPr>
        <w:t>as</w:t>
      </w:r>
      <w:r>
        <w:rPr>
          <w:spacing w:val="8"/>
          <w:sz w:val="16"/>
        </w:rPr>
        <w:t xml:space="preserve"> </w:t>
      </w:r>
      <w:r>
        <w:rPr>
          <w:sz w:val="16"/>
        </w:rPr>
        <w:t>of</w:t>
      </w:r>
      <w:r>
        <w:rPr>
          <w:spacing w:val="-4"/>
          <w:sz w:val="16"/>
        </w:rPr>
        <w:t xml:space="preserve"> </w:t>
      </w:r>
      <w:r>
        <w:rPr>
          <w:sz w:val="16"/>
        </w:rPr>
        <w:t>the</w:t>
      </w:r>
      <w:r>
        <w:rPr>
          <w:spacing w:val="-5"/>
          <w:sz w:val="16"/>
        </w:rPr>
        <w:t xml:space="preserve"> </w:t>
      </w:r>
      <w:r>
        <w:rPr>
          <w:sz w:val="16"/>
        </w:rPr>
        <w:t>print</w:t>
      </w:r>
      <w:r>
        <w:rPr>
          <w:spacing w:val="-4"/>
          <w:sz w:val="16"/>
        </w:rPr>
        <w:t xml:space="preserve"> </w:t>
      </w:r>
      <w:r>
        <w:rPr>
          <w:sz w:val="16"/>
        </w:rPr>
        <w:t>date.</w:t>
      </w:r>
      <w:r>
        <w:rPr>
          <w:spacing w:val="66"/>
          <w:sz w:val="16"/>
        </w:rPr>
        <w:t xml:space="preserve"> </w:t>
      </w:r>
      <w:r>
        <w:rPr>
          <w:sz w:val="16"/>
        </w:rPr>
        <w:t>Please</w:t>
      </w:r>
      <w:r>
        <w:rPr>
          <w:spacing w:val="-5"/>
          <w:sz w:val="16"/>
        </w:rPr>
        <w:t xml:space="preserve"> </w:t>
      </w:r>
      <w:r>
        <w:rPr>
          <w:sz w:val="16"/>
        </w:rPr>
        <w:t>make</w:t>
      </w:r>
      <w:r>
        <w:rPr>
          <w:spacing w:val="-5"/>
          <w:sz w:val="16"/>
        </w:rPr>
        <w:t xml:space="preserve"> </w:t>
      </w:r>
      <w:r>
        <w:rPr>
          <w:sz w:val="16"/>
        </w:rPr>
        <w:t>certain</w:t>
      </w:r>
      <w:r>
        <w:rPr>
          <w:spacing w:val="-5"/>
          <w:sz w:val="16"/>
        </w:rPr>
        <w:t xml:space="preserve"> </w:t>
      </w:r>
      <w:r>
        <w:rPr>
          <w:sz w:val="16"/>
        </w:rPr>
        <w:t>to</w:t>
      </w:r>
      <w:r>
        <w:rPr>
          <w:spacing w:val="16"/>
          <w:sz w:val="16"/>
        </w:rPr>
        <w:t xml:space="preserve"> </w:t>
      </w:r>
      <w:r>
        <w:rPr>
          <w:sz w:val="16"/>
        </w:rPr>
        <w:t>review</w:t>
      </w:r>
      <w:r>
        <w:rPr>
          <w:spacing w:val="-1"/>
          <w:sz w:val="16"/>
        </w:rPr>
        <w:t xml:space="preserve"> </w:t>
      </w:r>
      <w:r>
        <w:rPr>
          <w:sz w:val="16"/>
        </w:rPr>
        <w:t>the</w:t>
      </w:r>
      <w:r>
        <w:rPr>
          <w:spacing w:val="-5"/>
          <w:sz w:val="16"/>
        </w:rPr>
        <w:t xml:space="preserve"> </w:t>
      </w:r>
      <w:r>
        <w:rPr>
          <w:sz w:val="16"/>
        </w:rPr>
        <w:t>material</w:t>
      </w:r>
      <w:r>
        <w:rPr>
          <w:spacing w:val="-13"/>
          <w:sz w:val="16"/>
        </w:rPr>
        <w:t xml:space="preserve"> </w:t>
      </w:r>
      <w:r>
        <w:rPr>
          <w:sz w:val="16"/>
        </w:rPr>
        <w:t>on-line</w:t>
      </w:r>
      <w:r>
        <w:rPr>
          <w:spacing w:val="-5"/>
          <w:sz w:val="16"/>
        </w:rPr>
        <w:t xml:space="preserve"> </w:t>
      </w:r>
      <w:r>
        <w:rPr>
          <w:sz w:val="16"/>
        </w:rPr>
        <w:t>prior</w:t>
      </w:r>
      <w:r>
        <w:rPr>
          <w:spacing w:val="5"/>
          <w:sz w:val="16"/>
        </w:rPr>
        <w:t xml:space="preserve"> </w:t>
      </w:r>
      <w:r>
        <w:rPr>
          <w:sz w:val="16"/>
        </w:rPr>
        <w:t>to</w:t>
      </w:r>
      <w:r>
        <w:rPr>
          <w:spacing w:val="16"/>
          <w:sz w:val="16"/>
        </w:rPr>
        <w:t xml:space="preserve"> </w:t>
      </w:r>
      <w:r>
        <w:rPr>
          <w:sz w:val="16"/>
        </w:rPr>
        <w:t>placing</w:t>
      </w:r>
      <w:r>
        <w:rPr>
          <w:spacing w:val="-5"/>
          <w:sz w:val="16"/>
        </w:rPr>
        <w:t xml:space="preserve"> </w:t>
      </w:r>
      <w:r>
        <w:rPr>
          <w:sz w:val="16"/>
        </w:rPr>
        <w:t>reliance</w:t>
      </w:r>
      <w:r>
        <w:rPr>
          <w:spacing w:val="-6"/>
          <w:sz w:val="16"/>
        </w:rPr>
        <w:t xml:space="preserve"> </w:t>
      </w:r>
      <w:r>
        <w:rPr>
          <w:sz w:val="16"/>
        </w:rPr>
        <w:t>on</w:t>
      </w:r>
      <w:r>
        <w:rPr>
          <w:spacing w:val="-5"/>
          <w:sz w:val="16"/>
        </w:rPr>
        <w:t xml:space="preserve"> </w:t>
      </w:r>
      <w:r>
        <w:rPr>
          <w:sz w:val="16"/>
        </w:rPr>
        <w:t>a</w:t>
      </w:r>
      <w:r>
        <w:rPr>
          <w:spacing w:val="-5"/>
          <w:sz w:val="16"/>
        </w:rPr>
        <w:t xml:space="preserve"> </w:t>
      </w:r>
      <w:r>
        <w:rPr>
          <w:sz w:val="16"/>
        </w:rPr>
        <w:t>dated</w:t>
      </w:r>
      <w:r>
        <w:rPr>
          <w:spacing w:val="-5"/>
          <w:sz w:val="16"/>
        </w:rPr>
        <w:t xml:space="preserve"> </w:t>
      </w:r>
      <w:r>
        <w:rPr>
          <w:sz w:val="16"/>
        </w:rPr>
        <w:t>printed</w:t>
      </w:r>
      <w:r>
        <w:rPr>
          <w:spacing w:val="-6"/>
          <w:sz w:val="16"/>
        </w:rPr>
        <w:t xml:space="preserve"> </w:t>
      </w:r>
      <w:r>
        <w:rPr>
          <w:spacing w:val="-2"/>
          <w:sz w:val="16"/>
        </w:rPr>
        <w:t>version.</w:t>
      </w:r>
    </w:p>
    <w:p w:rsidR="00CB0BA0" w14:paraId="69CB45CA" w14:textId="77777777">
      <w:pPr>
        <w:pStyle w:val="BodyText"/>
        <w:spacing w:line="20" w:lineRule="exact"/>
        <w:ind w:left="331"/>
        <w:rPr>
          <w:sz w:val="2"/>
        </w:rPr>
      </w:pPr>
      <w:r>
        <w:rPr>
          <w:noProof/>
          <w:sz w:val="2"/>
        </w:rPr>
        <mc:AlternateContent>
          <mc:Choice Requires="wpg">
            <w:drawing>
              <wp:inline distT="0" distB="0" distL="0" distR="0">
                <wp:extent cx="5989320" cy="9525"/>
                <wp:effectExtent l="0" t="0" r="0" b="0"/>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5989320" cy="9525"/>
                          <a:chOff x="0" y="0"/>
                          <a:chExt cx="5989320" cy="9525"/>
                        </a:xfrm>
                      </wpg:grpSpPr>
                      <wps:wsp xmlns:wps="http://schemas.microsoft.com/office/word/2010/wordprocessingShape">
                        <wps:cNvPr id="8" name="Graphic 8"/>
                        <wps:cNvSpPr/>
                        <wps:spPr>
                          <a:xfrm>
                            <a:off x="0" y="0"/>
                            <a:ext cx="5989320" cy="9525"/>
                          </a:xfrm>
                          <a:custGeom>
                            <a:avLst/>
                            <a:gdLst/>
                            <a:rect l="l" t="t" r="r" b="b"/>
                            <a:pathLst>
                              <a:path fill="norm" h="9525" w="5989320" stroke="1">
                                <a:moveTo>
                                  <a:pt x="5989066" y="0"/>
                                </a:moveTo>
                                <a:lnTo>
                                  <a:pt x="0" y="0"/>
                                </a:lnTo>
                                <a:lnTo>
                                  <a:pt x="0" y="9525"/>
                                </a:lnTo>
                                <a:lnTo>
                                  <a:pt x="5989066" y="9525"/>
                                </a:lnTo>
                                <a:lnTo>
                                  <a:pt x="5989066"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7" o:spid="_x0000_i1028" style="width:471.6pt;height:0.75pt;mso-position-horizontal-relative:char;mso-position-vertical-relative:line" coordsize="59893,95">
                <v:shape id="Graphic 8" o:spid="_x0000_s1029" style="width:59893;height:95;mso-wrap-style:square;position:absolute;visibility:visible;v-text-anchor:top" coordsize="5989320,9525" path="m5989066,l,,,9525l5989066,9525l5989066,xe" fillcolor="black" stroked="f">
                  <v:path arrowok="t"/>
                </v:shape>
                <w10:anchorlock/>
              </v:group>
            </w:pict>
          </mc:Fallback>
        </mc:AlternateContent>
      </w:r>
    </w:p>
    <w:sectPr>
      <w:headerReference w:type="even" r:id="rId10"/>
      <w:headerReference w:type="default" r:id="rId11"/>
      <w:footerReference w:type="default" r:id="rId12"/>
      <w:headerReference w:type="first" r:id="rId13"/>
      <w:pgSz w:w="12240" w:h="15840"/>
      <w:pgMar w:top="1360" w:right="1080" w:bottom="1140" w:left="1080" w:header="0" w:footer="9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BA0" w14:paraId="68B36002" w14:textId="77777777">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6186170</wp:posOffset>
              </wp:positionH>
              <wp:positionV relativeFrom="page">
                <wp:posOffset>9313844</wp:posOffset>
              </wp:positionV>
              <wp:extent cx="695325" cy="16383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95325" cy="163830"/>
                      </a:xfrm>
                      <a:prstGeom prst="rect">
                        <a:avLst/>
                      </a:prstGeom>
                    </wps:spPr>
                    <wps:txbx>
                      <w:txbxContent>
                        <w:p w:rsidR="00CB0BA0" w14:textId="77777777">
                          <w:pPr>
                            <w:spacing w:before="18"/>
                            <w:ind w:left="20"/>
                            <w:rPr>
                              <w:b/>
                              <w:sz w:val="19"/>
                            </w:rPr>
                          </w:pPr>
                          <w:r>
                            <w:rPr>
                              <w:sz w:val="19"/>
                            </w:rPr>
                            <w:t>Page</w:t>
                          </w:r>
                          <w:r>
                            <w:rPr>
                              <w:spacing w:val="14"/>
                              <w:sz w:val="19"/>
                            </w:rPr>
                            <w:t xml:space="preserve"> </w:t>
                          </w:r>
                          <w:r>
                            <w:rPr>
                              <w:b/>
                              <w:sz w:val="19"/>
                            </w:rPr>
                            <w:fldChar w:fldCharType="begin"/>
                          </w:r>
                          <w:r>
                            <w:rPr>
                              <w:b/>
                              <w:sz w:val="19"/>
                            </w:rPr>
                            <w:instrText xml:space="preserve"> PAGE </w:instrText>
                          </w:r>
                          <w:r>
                            <w:rPr>
                              <w:b/>
                              <w:sz w:val="19"/>
                            </w:rPr>
                            <w:fldChar w:fldCharType="separate"/>
                          </w:r>
                          <w:r>
                            <w:rPr>
                              <w:b/>
                              <w:sz w:val="19"/>
                            </w:rPr>
                            <w:t>5</w:t>
                          </w:r>
                          <w:r>
                            <w:rPr>
                              <w:b/>
                              <w:sz w:val="19"/>
                            </w:rPr>
                            <w:fldChar w:fldCharType="end"/>
                          </w:r>
                          <w:r>
                            <w:rPr>
                              <w:b/>
                              <w:spacing w:val="15"/>
                              <w:sz w:val="19"/>
                            </w:rPr>
                            <w:t xml:space="preserve"> </w:t>
                          </w:r>
                          <w:r>
                            <w:rPr>
                              <w:sz w:val="19"/>
                            </w:rPr>
                            <w:t>of</w:t>
                          </w:r>
                          <w:r>
                            <w:rPr>
                              <w:spacing w:val="42"/>
                              <w:sz w:val="19"/>
                            </w:rPr>
                            <w:t xml:space="preserve"> </w:t>
                          </w:r>
                          <w:r>
                            <w:rPr>
                              <w:b/>
                              <w:spacing w:val="-10"/>
                              <w:sz w:val="19"/>
                            </w:rPr>
                            <w:fldChar w:fldCharType="begin"/>
                          </w:r>
                          <w:r>
                            <w:rPr>
                              <w:b/>
                              <w:spacing w:val="-10"/>
                              <w:sz w:val="19"/>
                            </w:rPr>
                            <w:instrText xml:space="preserve"> NUMPAGES </w:instrText>
                          </w:r>
                          <w:r>
                            <w:rPr>
                              <w:b/>
                              <w:spacing w:val="-10"/>
                              <w:sz w:val="19"/>
                            </w:rPr>
                            <w:fldChar w:fldCharType="separate"/>
                          </w:r>
                          <w:r>
                            <w:rPr>
                              <w:b/>
                              <w:spacing w:val="-10"/>
                              <w:sz w:val="19"/>
                            </w:rPr>
                            <w:t>5</w:t>
                          </w:r>
                          <w:r>
                            <w:rPr>
                              <w:b/>
                              <w:spacing w:val="-10"/>
                              <w:sz w:val="19"/>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 o:spid="_x0000_s2049" type="#_x0000_t202" style="width:54.75pt;height:12.9pt;margin-top:733.37pt;margin-left:487.1pt;mso-position-horizontal-relative:page;mso-position-vertical-relative:page;mso-wrap-distance-bottom:0;mso-wrap-distance-left:0;mso-wrap-distance-right:0;mso-wrap-distance-top:0;position:absolute;v-text-anchor:top;z-index:-251658240" fillcolor="this">
              <v:textbox inset="0,0,0,0">
                <w:txbxContent>
                  <w:p w:rsidR="00CB0BA0" w14:paraId="4EEFA8E8" w14:textId="77777777">
                    <w:pPr>
                      <w:spacing w:before="18"/>
                      <w:ind w:left="20"/>
                      <w:rPr>
                        <w:b/>
                        <w:sz w:val="19"/>
                      </w:rPr>
                    </w:pPr>
                    <w:r>
                      <w:rPr>
                        <w:sz w:val="19"/>
                      </w:rPr>
                      <w:t>Page</w:t>
                    </w:r>
                    <w:r>
                      <w:rPr>
                        <w:spacing w:val="14"/>
                        <w:sz w:val="19"/>
                      </w:rPr>
                      <w:t xml:space="preserve"> </w:t>
                    </w:r>
                    <w:r>
                      <w:rPr>
                        <w:b/>
                        <w:sz w:val="19"/>
                      </w:rPr>
                      <w:fldChar w:fldCharType="begin"/>
                    </w:r>
                    <w:r>
                      <w:rPr>
                        <w:b/>
                        <w:sz w:val="19"/>
                      </w:rPr>
                      <w:instrText xml:space="preserve"> PAGE </w:instrText>
                    </w:r>
                    <w:r>
                      <w:rPr>
                        <w:b/>
                        <w:sz w:val="19"/>
                      </w:rPr>
                      <w:fldChar w:fldCharType="separate"/>
                    </w:r>
                    <w:r>
                      <w:rPr>
                        <w:b/>
                        <w:sz w:val="19"/>
                      </w:rPr>
                      <w:t>5</w:t>
                    </w:r>
                    <w:r>
                      <w:rPr>
                        <w:b/>
                        <w:sz w:val="19"/>
                      </w:rPr>
                      <w:fldChar w:fldCharType="end"/>
                    </w:r>
                    <w:r>
                      <w:rPr>
                        <w:b/>
                        <w:spacing w:val="15"/>
                        <w:sz w:val="19"/>
                      </w:rPr>
                      <w:t xml:space="preserve"> </w:t>
                    </w:r>
                    <w:r>
                      <w:rPr>
                        <w:sz w:val="19"/>
                      </w:rPr>
                      <w:t>of</w:t>
                    </w:r>
                    <w:r>
                      <w:rPr>
                        <w:spacing w:val="42"/>
                        <w:sz w:val="19"/>
                      </w:rPr>
                      <w:t xml:space="preserve"> </w:t>
                    </w:r>
                    <w:r>
                      <w:rPr>
                        <w:b/>
                        <w:spacing w:val="-10"/>
                        <w:sz w:val="19"/>
                      </w:rPr>
                      <w:fldChar w:fldCharType="begin"/>
                    </w:r>
                    <w:r>
                      <w:rPr>
                        <w:b/>
                        <w:spacing w:val="-10"/>
                        <w:sz w:val="19"/>
                      </w:rPr>
                      <w:instrText xml:space="preserve"> NUMPAGES </w:instrText>
                    </w:r>
                    <w:r>
                      <w:rPr>
                        <w:b/>
                        <w:spacing w:val="-10"/>
                        <w:sz w:val="19"/>
                      </w:rPr>
                      <w:fldChar w:fldCharType="separate"/>
                    </w:r>
                    <w:r>
                      <w:rPr>
                        <w:b/>
                        <w:spacing w:val="-10"/>
                        <w:sz w:val="19"/>
                      </w:rPr>
                      <w:t>5</w:t>
                    </w:r>
                    <w:r>
                      <w:rPr>
                        <w:b/>
                        <w:spacing w:val="-10"/>
                        <w:sz w:val="19"/>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7232" w14:paraId="2F39D231"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7232" w14:paraId="1AD13E09"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7232" w14:paraId="4C0ADBB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5AC209F"/>
    <w:multiLevelType w:val="multilevel"/>
    <w:tmpl w:val="D5E2FFA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C413336"/>
    <w:multiLevelType w:val="hybridMultilevel"/>
    <w:tmpl w:val="C4A46338"/>
    <w:lvl w:ilvl="0">
      <w:start w:val="0"/>
      <w:numFmt w:val="bullet"/>
      <w:lvlText w:val=""/>
      <w:lvlJc w:val="left"/>
      <w:pPr>
        <w:ind w:left="722" w:hanging="360"/>
      </w:pPr>
      <w:rPr>
        <w:rFonts w:ascii="Symbol" w:eastAsia="Symbol" w:hAnsi="Symbol" w:cs="Symbol" w:hint="default"/>
        <w:spacing w:val="0"/>
        <w:w w:val="102"/>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2" w15:restartNumberingAfterBreak="0">
    <w:nsid w:val="2AB75928"/>
    <w:multiLevelType w:val="hybridMultilevel"/>
    <w:tmpl w:val="296EC08E"/>
    <w:lvl w:ilvl="0">
      <w:start w:val="1"/>
      <w:numFmt w:val="bullet"/>
      <w:lvlText w:val=""/>
      <w:lvlJc w:val="left"/>
      <w:pPr>
        <w:ind w:left="1081" w:hanging="360"/>
      </w:pPr>
      <w:rPr>
        <w:rFonts w:ascii="Symbol" w:hAnsi="Symbol" w:hint="default"/>
      </w:rPr>
    </w:lvl>
    <w:lvl w:ilvl="1" w:tentative="1">
      <w:start w:val="1"/>
      <w:numFmt w:val="bullet"/>
      <w:lvlText w:val="o"/>
      <w:lvlJc w:val="left"/>
      <w:pPr>
        <w:ind w:left="1801" w:hanging="360"/>
      </w:pPr>
      <w:rPr>
        <w:rFonts w:ascii="Courier New" w:hAnsi="Courier New" w:cs="Courier New" w:hint="default"/>
      </w:rPr>
    </w:lvl>
    <w:lvl w:ilvl="2" w:tentative="1">
      <w:start w:val="1"/>
      <w:numFmt w:val="bullet"/>
      <w:lvlText w:val=""/>
      <w:lvlJc w:val="left"/>
      <w:pPr>
        <w:ind w:left="2521" w:hanging="360"/>
      </w:pPr>
      <w:rPr>
        <w:rFonts w:ascii="Wingdings" w:hAnsi="Wingdings" w:hint="default"/>
      </w:rPr>
    </w:lvl>
    <w:lvl w:ilvl="3" w:tentative="1">
      <w:start w:val="1"/>
      <w:numFmt w:val="bullet"/>
      <w:lvlText w:val=""/>
      <w:lvlJc w:val="left"/>
      <w:pPr>
        <w:ind w:left="3241" w:hanging="360"/>
      </w:pPr>
      <w:rPr>
        <w:rFonts w:ascii="Symbol" w:hAnsi="Symbol" w:hint="default"/>
      </w:rPr>
    </w:lvl>
    <w:lvl w:ilvl="4" w:tentative="1">
      <w:start w:val="1"/>
      <w:numFmt w:val="bullet"/>
      <w:lvlText w:val="o"/>
      <w:lvlJc w:val="left"/>
      <w:pPr>
        <w:ind w:left="3961" w:hanging="360"/>
      </w:pPr>
      <w:rPr>
        <w:rFonts w:ascii="Courier New" w:hAnsi="Courier New" w:cs="Courier New" w:hint="default"/>
      </w:rPr>
    </w:lvl>
    <w:lvl w:ilvl="5" w:tentative="1">
      <w:start w:val="1"/>
      <w:numFmt w:val="bullet"/>
      <w:lvlText w:val=""/>
      <w:lvlJc w:val="left"/>
      <w:pPr>
        <w:ind w:left="4681" w:hanging="360"/>
      </w:pPr>
      <w:rPr>
        <w:rFonts w:ascii="Wingdings" w:hAnsi="Wingdings" w:hint="default"/>
      </w:rPr>
    </w:lvl>
    <w:lvl w:ilvl="6" w:tentative="1">
      <w:start w:val="1"/>
      <w:numFmt w:val="bullet"/>
      <w:lvlText w:val=""/>
      <w:lvlJc w:val="left"/>
      <w:pPr>
        <w:ind w:left="5401" w:hanging="360"/>
      </w:pPr>
      <w:rPr>
        <w:rFonts w:ascii="Symbol" w:hAnsi="Symbol" w:hint="default"/>
      </w:rPr>
    </w:lvl>
    <w:lvl w:ilvl="7" w:tentative="1">
      <w:start w:val="1"/>
      <w:numFmt w:val="bullet"/>
      <w:lvlText w:val="o"/>
      <w:lvlJc w:val="left"/>
      <w:pPr>
        <w:ind w:left="6121" w:hanging="360"/>
      </w:pPr>
      <w:rPr>
        <w:rFonts w:ascii="Courier New" w:hAnsi="Courier New" w:cs="Courier New" w:hint="default"/>
      </w:rPr>
    </w:lvl>
    <w:lvl w:ilvl="8" w:tentative="1">
      <w:start w:val="1"/>
      <w:numFmt w:val="bullet"/>
      <w:lvlText w:val=""/>
      <w:lvlJc w:val="left"/>
      <w:pPr>
        <w:ind w:left="6841" w:hanging="360"/>
      </w:pPr>
      <w:rPr>
        <w:rFonts w:ascii="Wingdings" w:hAnsi="Wingdings" w:hint="default"/>
      </w:rPr>
    </w:lvl>
  </w:abstractNum>
  <w:abstractNum w:abstractNumId="3" w15:restartNumberingAfterBreak="0">
    <w:nsid w:val="2E4136B5"/>
    <w:multiLevelType w:val="multilevel"/>
    <w:tmpl w:val="190E7F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E25255"/>
    <w:multiLevelType w:val="hybridMultilevel"/>
    <w:tmpl w:val="7CE85D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364F323C"/>
    <w:multiLevelType w:val="hybridMultilevel"/>
    <w:tmpl w:val="050C06EE"/>
    <w:lvl w:ilvl="0">
      <w:start w:val="1"/>
      <w:numFmt w:val="bullet"/>
      <w:lvlText w:val=""/>
      <w:lvlJc w:val="left"/>
      <w:pPr>
        <w:ind w:left="1440" w:hanging="360"/>
      </w:pPr>
      <w:rPr>
        <w:rFonts w:ascii="Symbol" w:hAnsi="Symbol" w:hint="default"/>
      </w:rPr>
    </w:lvl>
    <w:lvl w:ilvl="1">
      <w:start w:val="1"/>
      <w:numFmt w:val="decimal"/>
      <w:lvlText w:val="%2."/>
      <w:lvlJc w:val="left"/>
      <w:pPr>
        <w:ind w:left="2160" w:hanging="360"/>
      </w:p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3B4F065D"/>
    <w:multiLevelType w:val="hybridMultilevel"/>
    <w:tmpl w:val="82DEE416"/>
    <w:lvl w:ilvl="0">
      <w:start w:val="1"/>
      <w:numFmt w:val="bullet"/>
      <w:lvlText w:val=""/>
      <w:lvlJc w:val="left"/>
      <w:pPr>
        <w:ind w:left="721" w:hanging="360"/>
      </w:pPr>
      <w:rPr>
        <w:rFonts w:ascii="Symbol" w:hAnsi="Symbol" w:hint="default"/>
      </w:rPr>
    </w:lvl>
    <w:lvl w:ilvl="1">
      <w:start w:val="1"/>
      <w:numFmt w:val="bullet"/>
      <w:lvlText w:val="o"/>
      <w:lvlJc w:val="left"/>
      <w:pPr>
        <w:ind w:left="1441" w:hanging="360"/>
      </w:pPr>
      <w:rPr>
        <w:rFonts w:ascii="Courier New" w:hAnsi="Courier New" w:cs="Courier New" w:hint="default"/>
      </w:rPr>
    </w:lvl>
    <w:lvl w:ilvl="2">
      <w:start w:val="1"/>
      <w:numFmt w:val="bullet"/>
      <w:lvlText w:val=""/>
      <w:lvlJc w:val="left"/>
      <w:pPr>
        <w:ind w:left="2161" w:hanging="360"/>
      </w:pPr>
      <w:rPr>
        <w:rFonts w:ascii="Wingdings" w:hAnsi="Wingdings" w:hint="default"/>
      </w:rPr>
    </w:lvl>
    <w:lvl w:ilvl="3">
      <w:start w:val="1"/>
      <w:numFmt w:val="bullet"/>
      <w:lvlText w:val=""/>
      <w:lvlJc w:val="left"/>
      <w:pPr>
        <w:ind w:left="2881" w:hanging="360"/>
      </w:pPr>
      <w:rPr>
        <w:rFonts w:ascii="Symbol" w:hAnsi="Symbol" w:hint="default"/>
      </w:rPr>
    </w:lvl>
    <w:lvl w:ilvl="4">
      <w:start w:val="1"/>
      <w:numFmt w:val="bullet"/>
      <w:lvlText w:val="o"/>
      <w:lvlJc w:val="left"/>
      <w:pPr>
        <w:ind w:left="3601" w:hanging="360"/>
      </w:pPr>
      <w:rPr>
        <w:rFonts w:ascii="Courier New" w:hAnsi="Courier New" w:cs="Courier New" w:hint="default"/>
      </w:rPr>
    </w:lvl>
    <w:lvl w:ilvl="5">
      <w:start w:val="1"/>
      <w:numFmt w:val="bullet"/>
      <w:lvlText w:val=""/>
      <w:lvlJc w:val="left"/>
      <w:pPr>
        <w:ind w:left="4321" w:hanging="360"/>
      </w:pPr>
      <w:rPr>
        <w:rFonts w:ascii="Wingdings" w:hAnsi="Wingdings" w:hint="default"/>
      </w:rPr>
    </w:lvl>
    <w:lvl w:ilvl="6">
      <w:start w:val="1"/>
      <w:numFmt w:val="bullet"/>
      <w:lvlText w:val=""/>
      <w:lvlJc w:val="left"/>
      <w:pPr>
        <w:ind w:left="5041" w:hanging="360"/>
      </w:pPr>
      <w:rPr>
        <w:rFonts w:ascii="Symbol" w:hAnsi="Symbol" w:hint="default"/>
      </w:rPr>
    </w:lvl>
    <w:lvl w:ilvl="7">
      <w:start w:val="1"/>
      <w:numFmt w:val="bullet"/>
      <w:lvlText w:val="o"/>
      <w:lvlJc w:val="left"/>
      <w:pPr>
        <w:ind w:left="5761" w:hanging="360"/>
      </w:pPr>
      <w:rPr>
        <w:rFonts w:ascii="Courier New" w:hAnsi="Courier New" w:cs="Courier New" w:hint="default"/>
      </w:rPr>
    </w:lvl>
    <w:lvl w:ilvl="8">
      <w:start w:val="1"/>
      <w:numFmt w:val="bullet"/>
      <w:lvlText w:val=""/>
      <w:lvlJc w:val="left"/>
      <w:pPr>
        <w:ind w:left="6481" w:hanging="360"/>
      </w:pPr>
      <w:rPr>
        <w:rFonts w:ascii="Wingdings" w:hAnsi="Wingdings" w:hint="default"/>
      </w:rPr>
    </w:lvl>
  </w:abstractNum>
  <w:abstractNum w:abstractNumId="7" w15:restartNumberingAfterBreak="0">
    <w:nsid w:val="44664998"/>
    <w:multiLevelType w:val="multilevel"/>
    <w:tmpl w:val="130A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B62F5"/>
    <w:multiLevelType w:val="hybridMultilevel"/>
    <w:tmpl w:val="24205B2A"/>
    <w:lvl w:ilvl="0">
      <w:start w:val="1"/>
      <w:numFmt w:val="bullet"/>
      <w:lvlText w:val=""/>
      <w:lvlJc w:val="left"/>
      <w:pPr>
        <w:ind w:left="1081" w:hanging="360"/>
      </w:pPr>
      <w:rPr>
        <w:rFonts w:ascii="Symbol" w:hAnsi="Symbol" w:hint="default"/>
      </w:rPr>
    </w:lvl>
    <w:lvl w:ilvl="1" w:tentative="1">
      <w:start w:val="1"/>
      <w:numFmt w:val="bullet"/>
      <w:lvlText w:val="o"/>
      <w:lvlJc w:val="left"/>
      <w:pPr>
        <w:ind w:left="1801" w:hanging="360"/>
      </w:pPr>
      <w:rPr>
        <w:rFonts w:ascii="Courier New" w:hAnsi="Courier New" w:cs="Courier New" w:hint="default"/>
      </w:rPr>
    </w:lvl>
    <w:lvl w:ilvl="2" w:tentative="1">
      <w:start w:val="1"/>
      <w:numFmt w:val="bullet"/>
      <w:lvlText w:val=""/>
      <w:lvlJc w:val="left"/>
      <w:pPr>
        <w:ind w:left="2521" w:hanging="360"/>
      </w:pPr>
      <w:rPr>
        <w:rFonts w:ascii="Wingdings" w:hAnsi="Wingdings" w:hint="default"/>
      </w:rPr>
    </w:lvl>
    <w:lvl w:ilvl="3" w:tentative="1">
      <w:start w:val="1"/>
      <w:numFmt w:val="bullet"/>
      <w:lvlText w:val=""/>
      <w:lvlJc w:val="left"/>
      <w:pPr>
        <w:ind w:left="3241" w:hanging="360"/>
      </w:pPr>
      <w:rPr>
        <w:rFonts w:ascii="Symbol" w:hAnsi="Symbol" w:hint="default"/>
      </w:rPr>
    </w:lvl>
    <w:lvl w:ilvl="4" w:tentative="1">
      <w:start w:val="1"/>
      <w:numFmt w:val="bullet"/>
      <w:lvlText w:val="o"/>
      <w:lvlJc w:val="left"/>
      <w:pPr>
        <w:ind w:left="3961" w:hanging="360"/>
      </w:pPr>
      <w:rPr>
        <w:rFonts w:ascii="Courier New" w:hAnsi="Courier New" w:cs="Courier New" w:hint="default"/>
      </w:rPr>
    </w:lvl>
    <w:lvl w:ilvl="5" w:tentative="1">
      <w:start w:val="1"/>
      <w:numFmt w:val="bullet"/>
      <w:lvlText w:val=""/>
      <w:lvlJc w:val="left"/>
      <w:pPr>
        <w:ind w:left="4681" w:hanging="360"/>
      </w:pPr>
      <w:rPr>
        <w:rFonts w:ascii="Wingdings" w:hAnsi="Wingdings" w:hint="default"/>
      </w:rPr>
    </w:lvl>
    <w:lvl w:ilvl="6" w:tentative="1">
      <w:start w:val="1"/>
      <w:numFmt w:val="bullet"/>
      <w:lvlText w:val=""/>
      <w:lvlJc w:val="left"/>
      <w:pPr>
        <w:ind w:left="5401" w:hanging="360"/>
      </w:pPr>
      <w:rPr>
        <w:rFonts w:ascii="Symbol" w:hAnsi="Symbol" w:hint="default"/>
      </w:rPr>
    </w:lvl>
    <w:lvl w:ilvl="7" w:tentative="1">
      <w:start w:val="1"/>
      <w:numFmt w:val="bullet"/>
      <w:lvlText w:val="o"/>
      <w:lvlJc w:val="left"/>
      <w:pPr>
        <w:ind w:left="6121" w:hanging="360"/>
      </w:pPr>
      <w:rPr>
        <w:rFonts w:ascii="Courier New" w:hAnsi="Courier New" w:cs="Courier New" w:hint="default"/>
      </w:rPr>
    </w:lvl>
    <w:lvl w:ilvl="8" w:tentative="1">
      <w:start w:val="1"/>
      <w:numFmt w:val="bullet"/>
      <w:lvlText w:val=""/>
      <w:lvlJc w:val="left"/>
      <w:pPr>
        <w:ind w:left="6841" w:hanging="360"/>
      </w:pPr>
      <w:rPr>
        <w:rFonts w:ascii="Wingdings" w:hAnsi="Wingdings" w:hint="default"/>
      </w:rPr>
    </w:lvl>
  </w:abstractNum>
  <w:abstractNum w:abstractNumId="9" w15:restartNumberingAfterBreak="0">
    <w:nsid w:val="5DD21C9D"/>
    <w:multiLevelType w:val="hybridMultilevel"/>
    <w:tmpl w:val="DA78B8DA"/>
    <w:lvl w:ilvl="0">
      <w:start w:val="0"/>
      <w:numFmt w:val="bullet"/>
      <w:lvlText w:val=""/>
      <w:lvlJc w:val="left"/>
      <w:pPr>
        <w:ind w:left="1803" w:hanging="361"/>
      </w:pPr>
      <w:rPr>
        <w:rFonts w:ascii="Symbol" w:eastAsia="Symbol" w:hAnsi="Symbol" w:cs="Symbol" w:hint="default"/>
        <w:b w:val="0"/>
        <w:bCs w:val="0"/>
        <w:i w:val="0"/>
        <w:iCs w:val="0"/>
        <w:spacing w:val="0"/>
        <w:w w:val="102"/>
        <w:sz w:val="19"/>
        <w:szCs w:val="19"/>
        <w:lang w:val="en-US" w:eastAsia="en-US" w:bidi="ar-SA"/>
      </w:rPr>
    </w:lvl>
    <w:lvl w:ilvl="1">
      <w:start w:val="0"/>
      <w:numFmt w:val="bullet"/>
      <w:lvlText w:val="o"/>
      <w:lvlJc w:val="left"/>
      <w:pPr>
        <w:ind w:left="2164" w:hanging="361"/>
      </w:pPr>
      <w:rPr>
        <w:rFonts w:ascii="Courier New" w:eastAsia="Courier New" w:hAnsi="Courier New" w:cs="Courier New" w:hint="default"/>
        <w:b w:val="0"/>
        <w:bCs w:val="0"/>
        <w:i w:val="0"/>
        <w:iCs w:val="0"/>
        <w:spacing w:val="0"/>
        <w:w w:val="102"/>
        <w:sz w:val="19"/>
        <w:szCs w:val="19"/>
        <w:lang w:val="en-US" w:eastAsia="en-US" w:bidi="ar-SA"/>
      </w:rPr>
    </w:lvl>
    <w:lvl w:ilvl="2">
      <w:start w:val="0"/>
      <w:numFmt w:val="bullet"/>
      <w:lvlText w:val="•"/>
      <w:lvlJc w:val="left"/>
      <w:pPr>
        <w:ind w:left="3040" w:hanging="361"/>
      </w:pPr>
      <w:rPr>
        <w:rFonts w:hint="default"/>
        <w:lang w:val="en-US" w:eastAsia="en-US" w:bidi="ar-SA"/>
      </w:rPr>
    </w:lvl>
    <w:lvl w:ilvl="3">
      <w:start w:val="0"/>
      <w:numFmt w:val="bullet"/>
      <w:lvlText w:val="•"/>
      <w:lvlJc w:val="left"/>
      <w:pPr>
        <w:ind w:left="3920" w:hanging="361"/>
      </w:pPr>
      <w:rPr>
        <w:rFonts w:hint="default"/>
        <w:lang w:val="en-US" w:eastAsia="en-US" w:bidi="ar-SA"/>
      </w:rPr>
    </w:lvl>
    <w:lvl w:ilvl="4">
      <w:start w:val="0"/>
      <w:numFmt w:val="bullet"/>
      <w:lvlText w:val="•"/>
      <w:lvlJc w:val="left"/>
      <w:pPr>
        <w:ind w:left="4800" w:hanging="361"/>
      </w:pPr>
      <w:rPr>
        <w:rFonts w:hint="default"/>
        <w:lang w:val="en-US" w:eastAsia="en-US" w:bidi="ar-SA"/>
      </w:rPr>
    </w:lvl>
    <w:lvl w:ilvl="5">
      <w:start w:val="0"/>
      <w:numFmt w:val="bullet"/>
      <w:lvlText w:val="•"/>
      <w:lvlJc w:val="left"/>
      <w:pPr>
        <w:ind w:left="5680" w:hanging="361"/>
      </w:pPr>
      <w:rPr>
        <w:rFonts w:hint="default"/>
        <w:lang w:val="en-US" w:eastAsia="en-US" w:bidi="ar-SA"/>
      </w:rPr>
    </w:lvl>
    <w:lvl w:ilvl="6">
      <w:start w:val="0"/>
      <w:numFmt w:val="bullet"/>
      <w:lvlText w:val="•"/>
      <w:lvlJc w:val="left"/>
      <w:pPr>
        <w:ind w:left="6560" w:hanging="361"/>
      </w:pPr>
      <w:rPr>
        <w:rFonts w:hint="default"/>
        <w:lang w:val="en-US" w:eastAsia="en-US" w:bidi="ar-SA"/>
      </w:rPr>
    </w:lvl>
    <w:lvl w:ilvl="7">
      <w:start w:val="0"/>
      <w:numFmt w:val="bullet"/>
      <w:lvlText w:val="•"/>
      <w:lvlJc w:val="left"/>
      <w:pPr>
        <w:ind w:left="7440" w:hanging="361"/>
      </w:pPr>
      <w:rPr>
        <w:rFonts w:hint="default"/>
        <w:lang w:val="en-US" w:eastAsia="en-US" w:bidi="ar-SA"/>
      </w:rPr>
    </w:lvl>
    <w:lvl w:ilvl="8">
      <w:start w:val="0"/>
      <w:numFmt w:val="bullet"/>
      <w:lvlText w:val="•"/>
      <w:lvlJc w:val="left"/>
      <w:pPr>
        <w:ind w:left="8320" w:hanging="361"/>
      </w:pPr>
      <w:rPr>
        <w:rFonts w:hint="default"/>
        <w:lang w:val="en-US" w:eastAsia="en-US" w:bidi="ar-SA"/>
      </w:rPr>
    </w:lvl>
  </w:abstractNum>
  <w:abstractNum w:abstractNumId="10" w15:restartNumberingAfterBreak="0">
    <w:nsid w:val="666B5A27"/>
    <w:multiLevelType w:val="hybridMultilevel"/>
    <w:tmpl w:val="947CE900"/>
    <w:lvl w:ilvl="0">
      <w:start w:val="0"/>
      <w:numFmt w:val="bullet"/>
      <w:lvlText w:val=""/>
      <w:lvlJc w:val="left"/>
      <w:pPr>
        <w:ind w:left="1443" w:hanging="361"/>
      </w:pPr>
      <w:rPr>
        <w:rFonts w:ascii="Symbol" w:eastAsia="Symbol" w:hAnsi="Symbol" w:cs="Symbol" w:hint="default"/>
        <w:b w:val="0"/>
        <w:bCs w:val="0"/>
        <w:i w:val="0"/>
        <w:iCs w:val="0"/>
        <w:spacing w:val="0"/>
        <w:w w:val="102"/>
        <w:sz w:val="19"/>
        <w:szCs w:val="19"/>
        <w:lang w:val="en-US" w:eastAsia="en-US" w:bidi="ar-SA"/>
      </w:rPr>
    </w:lvl>
    <w:lvl w:ilvl="1">
      <w:start w:val="0"/>
      <w:numFmt w:val="bullet"/>
      <w:lvlText w:val="o"/>
      <w:lvlJc w:val="left"/>
      <w:pPr>
        <w:ind w:left="1803" w:hanging="361"/>
      </w:pPr>
      <w:rPr>
        <w:rFonts w:ascii="Courier New" w:eastAsia="Courier New" w:hAnsi="Courier New" w:cs="Courier New" w:hint="default"/>
        <w:b w:val="0"/>
        <w:bCs w:val="0"/>
        <w:i w:val="0"/>
        <w:iCs w:val="0"/>
        <w:spacing w:val="0"/>
        <w:w w:val="102"/>
        <w:sz w:val="19"/>
        <w:szCs w:val="19"/>
        <w:lang w:val="en-US" w:eastAsia="en-US" w:bidi="ar-SA"/>
      </w:rPr>
    </w:lvl>
    <w:lvl w:ilvl="2">
      <w:start w:val="0"/>
      <w:numFmt w:val="bullet"/>
      <w:lvlText w:val="•"/>
      <w:lvlJc w:val="left"/>
      <w:pPr>
        <w:ind w:left="2720" w:hanging="361"/>
      </w:pPr>
      <w:rPr>
        <w:rFonts w:hint="default"/>
        <w:lang w:val="en-US" w:eastAsia="en-US" w:bidi="ar-SA"/>
      </w:rPr>
    </w:lvl>
    <w:lvl w:ilvl="3">
      <w:start w:val="0"/>
      <w:numFmt w:val="bullet"/>
      <w:lvlText w:val="•"/>
      <w:lvlJc w:val="left"/>
      <w:pPr>
        <w:ind w:left="3640" w:hanging="361"/>
      </w:pPr>
      <w:rPr>
        <w:rFonts w:hint="default"/>
        <w:lang w:val="en-US" w:eastAsia="en-US" w:bidi="ar-SA"/>
      </w:rPr>
    </w:lvl>
    <w:lvl w:ilvl="4">
      <w:start w:val="0"/>
      <w:numFmt w:val="bullet"/>
      <w:lvlText w:val="•"/>
      <w:lvlJc w:val="left"/>
      <w:pPr>
        <w:ind w:left="4560" w:hanging="361"/>
      </w:pPr>
      <w:rPr>
        <w:rFonts w:hint="default"/>
        <w:lang w:val="en-US" w:eastAsia="en-US" w:bidi="ar-SA"/>
      </w:rPr>
    </w:lvl>
    <w:lvl w:ilvl="5">
      <w:start w:val="0"/>
      <w:numFmt w:val="bullet"/>
      <w:lvlText w:val="•"/>
      <w:lvlJc w:val="left"/>
      <w:pPr>
        <w:ind w:left="5480" w:hanging="361"/>
      </w:pPr>
      <w:rPr>
        <w:rFonts w:hint="default"/>
        <w:lang w:val="en-US" w:eastAsia="en-US" w:bidi="ar-SA"/>
      </w:rPr>
    </w:lvl>
    <w:lvl w:ilvl="6">
      <w:start w:val="0"/>
      <w:numFmt w:val="bullet"/>
      <w:lvlText w:val="•"/>
      <w:lvlJc w:val="left"/>
      <w:pPr>
        <w:ind w:left="6400" w:hanging="361"/>
      </w:pPr>
      <w:rPr>
        <w:rFonts w:hint="default"/>
        <w:lang w:val="en-US" w:eastAsia="en-US" w:bidi="ar-SA"/>
      </w:rPr>
    </w:lvl>
    <w:lvl w:ilvl="7">
      <w:start w:val="0"/>
      <w:numFmt w:val="bullet"/>
      <w:lvlText w:val="•"/>
      <w:lvlJc w:val="left"/>
      <w:pPr>
        <w:ind w:left="7320" w:hanging="361"/>
      </w:pPr>
      <w:rPr>
        <w:rFonts w:hint="default"/>
        <w:lang w:val="en-US" w:eastAsia="en-US" w:bidi="ar-SA"/>
      </w:rPr>
    </w:lvl>
    <w:lvl w:ilvl="8">
      <w:start w:val="0"/>
      <w:numFmt w:val="bullet"/>
      <w:lvlText w:val="•"/>
      <w:lvlJc w:val="left"/>
      <w:pPr>
        <w:ind w:left="8240" w:hanging="361"/>
      </w:pPr>
      <w:rPr>
        <w:rFonts w:hint="default"/>
        <w:lang w:val="en-US" w:eastAsia="en-US" w:bidi="ar-SA"/>
      </w:rPr>
    </w:lvl>
  </w:abstractNum>
  <w:abstractNum w:abstractNumId="11" w15:restartNumberingAfterBreak="0">
    <w:nsid w:val="789B1537"/>
    <w:multiLevelType w:val="hybridMultilevel"/>
    <w:tmpl w:val="28C684A8"/>
    <w:lvl w:ilvl="0">
      <w:start w:val="0"/>
      <w:numFmt w:val="bullet"/>
      <w:lvlText w:val=""/>
      <w:lvlJc w:val="left"/>
      <w:pPr>
        <w:ind w:left="1082" w:hanging="361"/>
      </w:pPr>
      <w:rPr>
        <w:rFonts w:ascii="Symbol" w:eastAsia="Symbol" w:hAnsi="Symbol" w:cs="Symbol" w:hint="default"/>
        <w:b w:val="0"/>
        <w:bCs w:val="0"/>
        <w:i w:val="0"/>
        <w:iCs w:val="0"/>
        <w:spacing w:val="0"/>
        <w:w w:val="102"/>
        <w:sz w:val="19"/>
        <w:szCs w:val="19"/>
        <w:lang w:val="en-US" w:eastAsia="en-US" w:bidi="ar-SA"/>
      </w:rPr>
    </w:lvl>
    <w:lvl w:ilvl="1">
      <w:start w:val="0"/>
      <w:numFmt w:val="bullet"/>
      <w:lvlText w:val=""/>
      <w:lvlJc w:val="left"/>
      <w:pPr>
        <w:ind w:left="1443" w:hanging="361"/>
      </w:pPr>
      <w:rPr>
        <w:rFonts w:ascii="Symbol" w:eastAsia="Symbol" w:hAnsi="Symbol" w:cs="Symbol" w:hint="default"/>
        <w:b w:val="0"/>
        <w:bCs w:val="0"/>
        <w:i w:val="0"/>
        <w:iCs w:val="0"/>
        <w:spacing w:val="0"/>
        <w:w w:val="102"/>
        <w:sz w:val="19"/>
        <w:szCs w:val="19"/>
        <w:lang w:val="en-US" w:eastAsia="en-US" w:bidi="ar-SA"/>
      </w:rPr>
    </w:lvl>
    <w:lvl w:ilvl="2">
      <w:start w:val="0"/>
      <w:numFmt w:val="bullet"/>
      <w:lvlText w:val="•"/>
      <w:lvlJc w:val="left"/>
      <w:pPr>
        <w:ind w:left="2400" w:hanging="361"/>
      </w:pPr>
      <w:rPr>
        <w:rFonts w:hint="default"/>
        <w:lang w:val="en-US" w:eastAsia="en-US" w:bidi="ar-SA"/>
      </w:rPr>
    </w:lvl>
    <w:lvl w:ilvl="3">
      <w:start w:val="0"/>
      <w:numFmt w:val="bullet"/>
      <w:lvlText w:val="•"/>
      <w:lvlJc w:val="left"/>
      <w:pPr>
        <w:ind w:left="3360" w:hanging="361"/>
      </w:pPr>
      <w:rPr>
        <w:rFonts w:hint="default"/>
        <w:lang w:val="en-US" w:eastAsia="en-US" w:bidi="ar-SA"/>
      </w:rPr>
    </w:lvl>
    <w:lvl w:ilvl="4">
      <w:start w:val="0"/>
      <w:numFmt w:val="bullet"/>
      <w:lvlText w:val="•"/>
      <w:lvlJc w:val="left"/>
      <w:pPr>
        <w:ind w:left="4320" w:hanging="361"/>
      </w:pPr>
      <w:rPr>
        <w:rFonts w:hint="default"/>
        <w:lang w:val="en-US" w:eastAsia="en-US" w:bidi="ar-SA"/>
      </w:rPr>
    </w:lvl>
    <w:lvl w:ilvl="5">
      <w:start w:val="0"/>
      <w:numFmt w:val="bullet"/>
      <w:lvlText w:val="•"/>
      <w:lvlJc w:val="left"/>
      <w:pPr>
        <w:ind w:left="5280" w:hanging="361"/>
      </w:pPr>
      <w:rPr>
        <w:rFonts w:hint="default"/>
        <w:lang w:val="en-US" w:eastAsia="en-US" w:bidi="ar-SA"/>
      </w:rPr>
    </w:lvl>
    <w:lvl w:ilvl="6">
      <w:start w:val="0"/>
      <w:numFmt w:val="bullet"/>
      <w:lvlText w:val="•"/>
      <w:lvlJc w:val="left"/>
      <w:pPr>
        <w:ind w:left="6240" w:hanging="361"/>
      </w:pPr>
      <w:rPr>
        <w:rFonts w:hint="default"/>
        <w:lang w:val="en-US" w:eastAsia="en-US" w:bidi="ar-SA"/>
      </w:rPr>
    </w:lvl>
    <w:lvl w:ilvl="7">
      <w:start w:val="0"/>
      <w:numFmt w:val="bullet"/>
      <w:lvlText w:val="•"/>
      <w:lvlJc w:val="left"/>
      <w:pPr>
        <w:ind w:left="7200" w:hanging="361"/>
      </w:pPr>
      <w:rPr>
        <w:rFonts w:hint="default"/>
        <w:lang w:val="en-US" w:eastAsia="en-US" w:bidi="ar-SA"/>
      </w:rPr>
    </w:lvl>
    <w:lvl w:ilvl="8">
      <w:start w:val="0"/>
      <w:numFmt w:val="bullet"/>
      <w:lvlText w:val="•"/>
      <w:lvlJc w:val="left"/>
      <w:pPr>
        <w:ind w:left="8160" w:hanging="361"/>
      </w:pPr>
      <w:rPr>
        <w:rFonts w:hint="default"/>
        <w:lang w:val="en-US" w:eastAsia="en-US" w:bidi="ar-SA"/>
      </w:rPr>
    </w:lvl>
  </w:abstractNum>
  <w:num w:numId="1" w16cid:durableId="1075323410">
    <w:abstractNumId w:val="1"/>
  </w:num>
  <w:num w:numId="2" w16cid:durableId="266697402">
    <w:abstractNumId w:val="9"/>
  </w:num>
  <w:num w:numId="3" w16cid:durableId="834615732">
    <w:abstractNumId w:val="10"/>
  </w:num>
  <w:num w:numId="4" w16cid:durableId="820926416">
    <w:abstractNumId w:val="11"/>
  </w:num>
  <w:num w:numId="5" w16cid:durableId="459298553">
    <w:abstractNumId w:val="8"/>
  </w:num>
  <w:num w:numId="6" w16cid:durableId="1963687036">
    <w:abstractNumId w:val="3"/>
  </w:num>
  <w:num w:numId="7" w16cid:durableId="452872111">
    <w:abstractNumId w:val="5"/>
  </w:num>
  <w:num w:numId="8" w16cid:durableId="1311061099">
    <w:abstractNumId w:val="4"/>
  </w:num>
  <w:num w:numId="9" w16cid:durableId="1365908469">
    <w:abstractNumId w:val="7"/>
  </w:num>
  <w:num w:numId="10" w16cid:durableId="559754295">
    <w:abstractNumId w:val="0"/>
  </w:num>
  <w:num w:numId="11" w16cid:durableId="1931498355">
    <w:abstractNumId w:val="6"/>
  </w:num>
  <w:num w:numId="12" w16cid:durableId="1720979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BA0"/>
    <w:rsid w:val="0009684F"/>
    <w:rsid w:val="00192049"/>
    <w:rsid w:val="001D035B"/>
    <w:rsid w:val="002506AE"/>
    <w:rsid w:val="00281992"/>
    <w:rsid w:val="002A121C"/>
    <w:rsid w:val="002C24A1"/>
    <w:rsid w:val="0030271A"/>
    <w:rsid w:val="003D2157"/>
    <w:rsid w:val="003D7DA0"/>
    <w:rsid w:val="004269B8"/>
    <w:rsid w:val="0046384C"/>
    <w:rsid w:val="00517045"/>
    <w:rsid w:val="00594A23"/>
    <w:rsid w:val="005A2892"/>
    <w:rsid w:val="005E0CE4"/>
    <w:rsid w:val="00787754"/>
    <w:rsid w:val="007D0221"/>
    <w:rsid w:val="007D3C79"/>
    <w:rsid w:val="00964261"/>
    <w:rsid w:val="00AF76EE"/>
    <w:rsid w:val="00C6093D"/>
    <w:rsid w:val="00C65A0C"/>
    <w:rsid w:val="00C70C3F"/>
    <w:rsid w:val="00C7211A"/>
    <w:rsid w:val="00C93AEE"/>
    <w:rsid w:val="00CB0BA0"/>
    <w:rsid w:val="00E27232"/>
    <w:rsid w:val="00E30F97"/>
    <w:rsid w:val="00E41BDE"/>
    <w:rsid w:val="00E65E10"/>
    <w:rsid w:val="00EB0B76"/>
    <w:rsid w:val="00EF21B4"/>
    <w:rsid w:val="00F14D1F"/>
    <w:rsid w:val="00F97663"/>
  </w:rsids>
  <w:docVars>
    <w:docVar w:name="Date Approved" w:val="04/21/2026"/>
    <w:docVar w:name="Date_Approved" w:val="04/21/2026"/>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B8FE2C"/>
  <w15:docId w15:val="{883DBDF1-9747-4492-8C36-EE28F143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36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Title">
    <w:name w:val="Title"/>
    <w:basedOn w:val="Normal"/>
    <w:uiPriority w:val="10"/>
    <w:qFormat/>
    <w:pPr>
      <w:spacing w:before="217"/>
      <w:ind w:left="361"/>
    </w:pPr>
    <w:rPr>
      <w:b/>
      <w:bCs/>
      <w:sz w:val="36"/>
      <w:szCs w:val="36"/>
    </w:rPr>
  </w:style>
  <w:style w:type="paragraph" w:styleId="ListParagraph">
    <w:name w:val="List Paragraph"/>
    <w:basedOn w:val="Normal"/>
    <w:uiPriority w:val="34"/>
    <w:qFormat/>
    <w:pPr>
      <w:ind w:left="1803" w:hanging="361"/>
    </w:pPr>
  </w:style>
  <w:style w:type="paragraph" w:customStyle="1" w:styleId="TableParagraph">
    <w:name w:val="Table Paragraph"/>
    <w:basedOn w:val="Normal"/>
    <w:uiPriority w:val="1"/>
    <w:qFormat/>
  </w:style>
  <w:style w:type="paragraph" w:styleId="Revision">
    <w:name w:val="Revision"/>
    <w:hidden/>
    <w:uiPriority w:val="99"/>
    <w:semiHidden/>
    <w:rsid w:val="00F14D1F"/>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C70C3F"/>
    <w:rPr>
      <w:rFonts w:ascii="Arial" w:eastAsia="Arial" w:hAnsi="Arial" w:cs="Arial"/>
      <w:sz w:val="19"/>
      <w:szCs w:val="19"/>
    </w:rPr>
  </w:style>
  <w:style w:type="character" w:customStyle="1" w:styleId="Heading1Char">
    <w:name w:val="Heading 1 Char"/>
    <w:basedOn w:val="DefaultParagraphFont"/>
    <w:link w:val="Heading1"/>
    <w:uiPriority w:val="9"/>
    <w:rsid w:val="00C70C3F"/>
    <w:rPr>
      <w:rFonts w:ascii="Arial" w:eastAsia="Arial" w:hAnsi="Arial" w:cs="Arial"/>
      <w:b/>
      <w:bCs/>
      <w:sz w:val="28"/>
      <w:szCs w:val="28"/>
    </w:rPr>
  </w:style>
  <w:style w:type="character" w:styleId="Hyperlink">
    <w:name w:val="Hyperlink"/>
    <w:basedOn w:val="DefaultParagraphFont"/>
    <w:uiPriority w:val="99"/>
    <w:unhideWhenUsed/>
    <w:rsid w:val="00C6093D"/>
    <w:rPr>
      <w:color w:val="0000FF" w:themeColor="hyperlink"/>
      <w:u w:val="single"/>
    </w:rPr>
  </w:style>
  <w:style w:type="character" w:styleId="UnresolvedMention">
    <w:name w:val="Unresolved Mention"/>
    <w:basedOn w:val="DefaultParagraphFont"/>
    <w:uiPriority w:val="99"/>
    <w:semiHidden/>
    <w:unhideWhenUsed/>
    <w:rsid w:val="00C60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yalemedicine.cqs.symplr.com/Portal/CreateForm/450012" TargetMode="External" /><Relationship Id="rId7" Type="http://schemas.openxmlformats.org/officeDocument/2006/relationships/hyperlink" Target="https://www.cms.gov/medicare-coverage-database/view/lcd.aspx?LCDId=33580" TargetMode="External" /><Relationship Id="rId8" Type="http://schemas.openxmlformats.org/officeDocument/2006/relationships/hyperlink" Target="https://www.cms.gov/medicare-coverage-database/view/article.aspx?articleId=52866&amp;ver=34" TargetMode="External" /><Relationship Id="rId9" Type="http://schemas.openxmlformats.org/officeDocument/2006/relationships/hyperlink" Target="https://yalemedicine.cqs.symplr.com/Portal/CreateForm/45001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6E7EF-DC87-4D0A-A9B7-69C52F6C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2005</Words>
  <Characters>12172</Characters>
  <Application>Microsoft Office Word</Application>
  <DocSecurity>0</DocSecurity>
  <Lines>243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Hart, Melissa</dc:creator>
  <lastModifiedBy>Hettiarachchi, Parami</lastModifiedBy>
  <revision>16</revision>
  <dcterms:created xsi:type="dcterms:W3CDTF">2026-03-27T18:46:00.0000000Z</dcterms:created>
  <dcterms:modified xsi:type="dcterms:W3CDTF">2026-04-14T16:02:00.0000000Z</dcterms:modified>
  <dc:title>Speech Therapy - Education</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PDFium</vt:lpwstr>
  </property>
  <property fmtid="{D5CDD505-2E9C-101B-9397-08002B2CF9AE}" pid="4" name="LastSaved">
    <vt:filetime>2026-01-13T00:00:00Z</vt:filetime>
  </property>
  <property fmtid="{D5CDD505-2E9C-101B-9397-08002B2CF9AE}" pid="5" name="Producer">
    <vt:lpwstr>PDFium</vt:lpwstr>
  </property>
</Properties>
</file>