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432E40" w:rsidP="00917A22" w14:paraId="740EE539" w14:textId="3985CEB3">
      <w:pPr>
        <w:rPr>
          <w:rFonts w:ascii="Arial" w:hAnsi="Arial" w:cs="Arial"/>
          <w:sz w:val="20"/>
        </w:rPr>
        <w:sectPr w:rsidSect="00851641">
          <w:headerReference w:type="default" r:id="rId8"/>
          <w:footerReference w:type="default" r:id="rId9"/>
          <w:headerReference w:type="first" r:id="rId10"/>
          <w:footerReference w:type="first" r:id="rId11"/>
          <w:type w:val="continuous"/>
          <w:pgSz w:w="12240" w:h="15840" w:orient="portrait" w:code="1"/>
          <w:pgMar w:top="1440" w:right="1440" w:bottom="1440" w:left="1440" w:header="720" w:footer="720" w:gutter="0"/>
          <w:cols w:space="720"/>
          <w:titlePg/>
        </w:sectPr>
      </w:pPr>
    </w:p>
    <w:p w:rsidR="00581A05" w:rsidP="00E864DF" w14:paraId="4865650D" w14:textId="77777777">
      <w:pPr>
        <w:keepNext/>
        <w:pBdr>
          <w:top w:val="single" w:sz="4" w:space="1" w:color="auto"/>
        </w:pBdr>
        <w:spacing w:before="240" w:after="120"/>
        <w:contextualSpacing/>
        <w:outlineLvl w:val="0"/>
        <w:rPr>
          <w:rFonts w:ascii="Arial" w:hAnsi="Arial" w:cs="Arial"/>
          <w:b/>
          <w:sz w:val="20"/>
        </w:rPr>
      </w:pPr>
    </w:p>
    <w:p w:rsidR="00581A05" w:rsidRPr="003E3C72" w:rsidP="003E3C72" w14:paraId="7B2CEE47" w14:textId="7F3A6EF6">
      <w:pPr>
        <w:pStyle w:val="SectionHeading"/>
        <w:numPr>
          <w:ilvl w:val="0"/>
          <w:numId w:val="5"/>
        </w:numPr>
        <w:spacing w:after="240"/>
        <w:ind w:left="720" w:hanging="720"/>
        <w:contextualSpacing w:val="0"/>
        <w:rPr>
          <w:color w:val="365F91" w:themeColor="accent1" w:themeShade="BF"/>
          <w:sz w:val="28"/>
          <w:szCs w:val="28"/>
        </w:rPr>
        <w:sectPr w:rsidSect="00851641">
          <w:headerReference w:type="even" r:id="rId12"/>
          <w:headerReference w:type="default" r:id="rId13"/>
          <w:footerReference w:type="even" r:id="rId14"/>
          <w:footerReference w:type="default" r:id="rId15"/>
          <w:headerReference w:type="first" r:id="rId16"/>
          <w:footerReference w:type="first" r:id="rId17"/>
          <w:type w:val="continuous"/>
          <w:pgSz w:w="12240" w:h="15840" w:orient="portrait" w:code="1"/>
          <w:pgMar w:top="1440" w:right="1440" w:bottom="1440" w:left="1440" w:header="720" w:footer="720" w:gutter="0"/>
          <w:cols w:space="720"/>
          <w:titlePg/>
        </w:sectPr>
      </w:pPr>
      <w:r w:rsidRPr="003E3C72">
        <w:rPr>
          <w:color w:val="365F91" w:themeColor="accent1" w:themeShade="BF"/>
          <w:sz w:val="28"/>
          <w:szCs w:val="28"/>
        </w:rPr>
        <w:t>Scope</w:t>
      </w:r>
    </w:p>
    <w:p w:rsidR="00307759" w:rsidRPr="00307759" w:rsidP="00307759" w14:paraId="6B74B0BC" w14:textId="13E34BE1">
      <w:pPr>
        <w:pStyle w:val="ListParagraph"/>
        <w:pBdr>
          <w:top w:val="nil"/>
          <w:left w:val="nil"/>
          <w:bottom w:val="nil"/>
          <w:right w:val="nil"/>
          <w:between w:val="nil"/>
        </w:pBdr>
        <w:spacing w:before="240" w:after="240" w:line="276" w:lineRule="auto"/>
        <w:contextualSpacing w:val="0"/>
        <w:rPr>
          <w:rFonts w:cs="Arial"/>
          <w:sz w:val="24"/>
          <w:szCs w:val="24"/>
        </w:rPr>
      </w:pPr>
      <w:bookmarkStart w:id="1" w:name="_Hlk104194874"/>
      <w:r w:rsidRPr="00307759">
        <w:rPr>
          <w:rFonts w:cs="Arial"/>
        </w:rPr>
        <w:t>This</w:t>
      </w:r>
      <w:r>
        <w:rPr>
          <w:rFonts w:cs="Arial"/>
        </w:rPr>
        <w:t xml:space="preserve"> Standard Operating Procedure</w:t>
      </w:r>
      <w:r w:rsidRPr="00307759">
        <w:rPr>
          <w:rFonts w:cs="Arial"/>
        </w:rPr>
        <w:t xml:space="preserve"> </w:t>
      </w:r>
      <w:r>
        <w:rPr>
          <w:rFonts w:cs="Arial"/>
        </w:rPr>
        <w:t>(</w:t>
      </w:r>
      <w:r w:rsidRPr="00307759">
        <w:rPr>
          <w:rFonts w:cs="Arial"/>
        </w:rPr>
        <w:t>SOP</w:t>
      </w:r>
      <w:r>
        <w:rPr>
          <w:rFonts w:cs="Arial"/>
        </w:rPr>
        <w:t>)</w:t>
      </w:r>
      <w:r w:rsidRPr="00307759">
        <w:rPr>
          <w:rFonts w:cs="Arial"/>
        </w:rPr>
        <w:t xml:space="preserve"> </w:t>
      </w:r>
      <w:r w:rsidR="00E84642">
        <w:rPr>
          <w:rFonts w:cs="Arial"/>
        </w:rPr>
        <w:t xml:space="preserve">applies to </w:t>
      </w:r>
      <w:r w:rsidR="001A6675">
        <w:rPr>
          <w:rFonts w:cs="Arial"/>
        </w:rPr>
        <w:t xml:space="preserve">all </w:t>
      </w:r>
      <w:r w:rsidR="00793EE4">
        <w:rPr>
          <w:rFonts w:cs="Arial"/>
        </w:rPr>
        <w:t>personnel</w:t>
      </w:r>
      <w:r w:rsidR="001A6675">
        <w:rPr>
          <w:rFonts w:cs="Arial"/>
        </w:rPr>
        <w:t xml:space="preserve"> involved in the internship programs </w:t>
      </w:r>
      <w:r>
        <w:rPr>
          <w:rFonts w:cs="Arial"/>
        </w:rPr>
        <w:t>Yale Center for Clinical Investigation (YCCI)</w:t>
      </w:r>
      <w:r w:rsidR="001A6675">
        <w:rPr>
          <w:rFonts w:cs="Arial"/>
        </w:rPr>
        <w:t>.</w:t>
      </w:r>
    </w:p>
    <w:p w:rsidR="00432E40" w:rsidRPr="003E3C72" w:rsidP="00D77726" w14:paraId="27C369D0" w14:textId="76851B49">
      <w:pPr>
        <w:pStyle w:val="SectionHeading"/>
        <w:numPr>
          <w:ilvl w:val="0"/>
          <w:numId w:val="5"/>
        </w:numPr>
        <w:spacing w:before="240" w:after="240"/>
        <w:ind w:left="720" w:hanging="720"/>
        <w:rPr>
          <w:rFonts w:cs="Arial"/>
          <w:color w:val="365F91" w:themeColor="accent1" w:themeShade="BF"/>
          <w:sz w:val="28"/>
          <w:szCs w:val="28"/>
        </w:rPr>
      </w:pPr>
      <w:r w:rsidRPr="003E3C72">
        <w:rPr>
          <w:rFonts w:cs="Arial"/>
          <w:color w:val="365F91" w:themeColor="accent1" w:themeShade="BF"/>
          <w:sz w:val="28"/>
          <w:szCs w:val="28"/>
        </w:rPr>
        <w:t>Purpose</w:t>
      </w:r>
      <w:bookmarkEnd w:id="1"/>
    </w:p>
    <w:p w:rsidR="001C63DF" w:rsidRPr="001C63DF" w:rsidP="001C63DF" w14:paraId="287BB3F7" w14:textId="2BD9B27A">
      <w:pPr>
        <w:pStyle w:val="ListParagraph"/>
        <w:pBdr>
          <w:top w:val="nil"/>
          <w:left w:val="nil"/>
          <w:bottom w:val="nil"/>
          <w:right w:val="nil"/>
          <w:between w:val="nil"/>
        </w:pBdr>
        <w:spacing w:before="240" w:after="240" w:line="276" w:lineRule="auto"/>
        <w:contextualSpacing w:val="0"/>
        <w:rPr>
          <w:rFonts w:cs="Arial"/>
          <w:b/>
          <w:color w:val="000000"/>
          <w:sz w:val="24"/>
          <w:szCs w:val="24"/>
        </w:rPr>
      </w:pPr>
      <w:r>
        <w:rPr>
          <w:rFonts w:cs="Arial"/>
        </w:rPr>
        <w:t>This SOP</w:t>
      </w:r>
      <w:r w:rsidRPr="001C63DF">
        <w:rPr>
          <w:rFonts w:cs="Arial"/>
        </w:rPr>
        <w:t xml:space="preserve"> outlines </w:t>
      </w:r>
      <w:r w:rsidR="008335C6">
        <w:rPr>
          <w:rFonts w:cs="Arial"/>
        </w:rPr>
        <w:t>the different types of internships that YCCI has to offer.</w:t>
      </w:r>
      <w:r w:rsidRPr="001C63DF">
        <w:rPr>
          <w:rFonts w:cs="Arial"/>
        </w:rPr>
        <w:t xml:space="preserve"> </w:t>
      </w:r>
      <w:r w:rsidR="00995FDD">
        <w:rPr>
          <w:rFonts w:cs="Arial"/>
        </w:rPr>
        <w:t xml:space="preserve">The purpose of this SOP is to establish a standardized </w:t>
      </w:r>
      <w:r w:rsidR="00720185">
        <w:rPr>
          <w:rFonts w:cs="Arial"/>
        </w:rPr>
        <w:t>procedure and expectation for the internship programs.</w:t>
      </w:r>
      <w:r w:rsidR="00995FDD">
        <w:rPr>
          <w:rFonts w:cs="Arial"/>
        </w:rPr>
        <w:t xml:space="preserve"> </w:t>
      </w:r>
      <w:r w:rsidR="0011098B">
        <w:rPr>
          <w:rFonts w:cs="Arial"/>
        </w:rPr>
        <w:t xml:space="preserve">These internships provide opportunities for students to acquire new skills and gain experience working in </w:t>
      </w:r>
      <w:r w:rsidRPr="001E495D" w:rsidR="0011098B">
        <w:rPr>
          <w:rStyle w:val="normaltextrun"/>
          <w:rFonts w:cs="Arial"/>
          <w:color w:val="191919"/>
          <w:shd w:val="clear" w:color="auto" w:fill="FFFFFF"/>
        </w:rPr>
        <w:t>clinical and translational research</w:t>
      </w:r>
      <w:r w:rsidR="0011098B">
        <w:rPr>
          <w:rStyle w:val="normaltextrun"/>
          <w:rFonts w:cs="Arial"/>
          <w:color w:val="191919"/>
          <w:shd w:val="clear" w:color="auto" w:fill="FFFFFF"/>
        </w:rPr>
        <w:t>.</w:t>
      </w:r>
    </w:p>
    <w:p w:rsidR="00432E40" w:rsidRPr="003E3C72" w:rsidP="00D77726" w14:paraId="6350E99D" w14:textId="45249BD9">
      <w:pPr>
        <w:pStyle w:val="SectionHeading"/>
        <w:numPr>
          <w:ilvl w:val="0"/>
          <w:numId w:val="5"/>
        </w:numPr>
        <w:spacing w:before="240" w:after="240"/>
        <w:ind w:left="720" w:hanging="720"/>
        <w:rPr>
          <w:rFonts w:cs="Arial"/>
          <w:b w:val="0"/>
          <w:color w:val="365F91" w:themeColor="accent1" w:themeShade="BF"/>
          <w:sz w:val="28"/>
          <w:szCs w:val="28"/>
        </w:rPr>
      </w:pPr>
      <w:r w:rsidRPr="003E3C72">
        <w:rPr>
          <w:rFonts w:cs="Arial"/>
          <w:color w:val="365F91" w:themeColor="accent1" w:themeShade="BF"/>
          <w:sz w:val="28"/>
          <w:szCs w:val="28"/>
        </w:rPr>
        <w:t>Definitions and Abbreviations</w:t>
      </w:r>
    </w:p>
    <w:p w:rsidR="00432E40" w:rsidRPr="00B974EF" w:rsidP="00B974EF" w14:paraId="46DCAD07" w14:textId="1BCAD108">
      <w:pPr>
        <w:pStyle w:val="ListParagraph"/>
        <w:spacing w:line="276" w:lineRule="auto"/>
        <w:rPr>
          <w:rFonts w:cs="Arial"/>
        </w:rPr>
      </w:pPr>
      <w:r w:rsidRPr="68B97674" w:rsidR="68B97674">
        <w:rPr>
          <w:rFonts w:cs="Arial"/>
          <w:b/>
          <w:bCs/>
        </w:rPr>
        <w:t xml:space="preserve">Standard Operating Procedures (SOPs) </w:t>
      </w:r>
      <w:r w:rsidRPr="68B97674" w:rsidR="68B97674">
        <w:rPr>
          <w:rFonts w:cs="Arial"/>
        </w:rPr>
        <w:t>- detailed, documented instructions to achieve uniformity of the performance of a specific activity.</w:t>
      </w:r>
    </w:p>
    <w:p w:rsidR="009A5B56" w:rsidRPr="003E3C72" w:rsidP="00D77726" w14:paraId="0DDAAD9A" w14:textId="77777777">
      <w:pPr>
        <w:pStyle w:val="SectionHeading"/>
        <w:numPr>
          <w:ilvl w:val="0"/>
          <w:numId w:val="5"/>
        </w:numPr>
        <w:spacing w:before="240" w:after="240"/>
        <w:ind w:left="720" w:hanging="720"/>
        <w:rPr>
          <w:rFonts w:cs="Arial"/>
          <w:b w:val="0"/>
          <w:color w:val="365F91" w:themeColor="accent1" w:themeShade="BF"/>
          <w:sz w:val="28"/>
          <w:szCs w:val="28"/>
        </w:rPr>
      </w:pPr>
      <w:r w:rsidRPr="003E3C72">
        <w:rPr>
          <w:color w:val="365F91" w:themeColor="accent1" w:themeShade="BF"/>
          <w:sz w:val="28"/>
          <w:szCs w:val="28"/>
        </w:rPr>
        <w:t>Procedure</w:t>
      </w:r>
    </w:p>
    <w:p w:rsidR="003B148B" w:rsidP="003B148B" w14:paraId="30AE919D" w14:textId="31C4BE17">
      <w:pPr>
        <w:pStyle w:val="ListParagraph"/>
        <w:numPr>
          <w:ilvl w:val="1"/>
          <w:numId w:val="18"/>
        </w:numPr>
        <w:pBdr>
          <w:top w:val="nil"/>
          <w:left w:val="nil"/>
          <w:bottom w:val="nil"/>
          <w:right w:val="nil"/>
          <w:between w:val="nil"/>
        </w:pBdr>
        <w:spacing w:before="120" w:after="120" w:line="276" w:lineRule="auto"/>
        <w:ind w:left="1170" w:hanging="446"/>
        <w:contextualSpacing w:val="0"/>
        <w:rPr>
          <w:rFonts w:cs="Arial"/>
          <w:b/>
          <w:color w:val="000000"/>
        </w:rPr>
      </w:pPr>
      <w:r>
        <w:rPr>
          <w:rFonts w:cs="Arial"/>
          <w:b/>
          <w:color w:val="000000"/>
        </w:rPr>
        <w:t xml:space="preserve">General </w:t>
      </w:r>
      <w:r w:rsidR="00761D1A">
        <w:rPr>
          <w:rFonts w:cs="Arial"/>
          <w:b/>
          <w:color w:val="000000"/>
        </w:rPr>
        <w:t>Oversight</w:t>
      </w:r>
    </w:p>
    <w:p w:rsidR="007400E4" w:rsidRPr="00FD1CF0" w:rsidP="00BC6EEC" w14:paraId="1441F4F8" w14:textId="2510BD67">
      <w:pPr>
        <w:pStyle w:val="ListParagraph"/>
        <w:numPr>
          <w:ilvl w:val="2"/>
          <w:numId w:val="18"/>
        </w:numPr>
        <w:pBdr>
          <w:top w:val="nil"/>
          <w:left w:val="nil"/>
          <w:bottom w:val="nil"/>
          <w:right w:val="nil"/>
          <w:between w:val="nil"/>
        </w:pBdr>
        <w:tabs>
          <w:tab w:val="left" w:pos="1890"/>
        </w:tabs>
        <w:spacing w:before="120" w:after="120" w:line="276" w:lineRule="auto"/>
        <w:ind w:left="1890"/>
        <w:contextualSpacing w:val="0"/>
        <w:rPr>
          <w:rFonts w:cs="Arial"/>
        </w:rPr>
      </w:pPr>
      <w:r w:rsidRPr="003B148B">
        <w:rPr>
          <w:rFonts w:cs="Arial"/>
          <w:bCs/>
        </w:rPr>
        <w:t xml:space="preserve">YCCI </w:t>
      </w:r>
      <w:r w:rsidRPr="003B148B">
        <w:rPr>
          <w:rFonts w:cs="Arial"/>
          <w:bCs/>
        </w:rPr>
        <w:t>Internships are overseen by the Workforce Development</w:t>
      </w:r>
      <w:r w:rsidR="0000456D">
        <w:rPr>
          <w:rFonts w:cs="Arial"/>
          <w:bCs/>
        </w:rPr>
        <w:t xml:space="preserve"> (WFD)</w:t>
      </w:r>
      <w:r w:rsidRPr="003B148B">
        <w:rPr>
          <w:rFonts w:cs="Arial"/>
          <w:bCs/>
        </w:rPr>
        <w:t xml:space="preserve"> Team</w:t>
      </w:r>
      <w:r w:rsidR="00761D1A">
        <w:rPr>
          <w:rFonts w:cs="Arial"/>
          <w:bCs/>
        </w:rPr>
        <w:t xml:space="preserve"> who</w:t>
      </w:r>
      <w:r w:rsidRPr="003B148B" w:rsidR="00AD2A19">
        <w:rPr>
          <w:rFonts w:cs="Arial"/>
          <w:bCs/>
        </w:rPr>
        <w:t xml:space="preserve"> </w:t>
      </w:r>
      <w:r w:rsidR="00BB4BE0">
        <w:t>coordinate</w:t>
      </w:r>
      <w:r w:rsidR="00B07E5A">
        <w:t xml:space="preserve"> the overall administration of the internship program</w:t>
      </w:r>
      <w:r w:rsidR="003B148B">
        <w:t xml:space="preserve"> and provide support to the interns</w:t>
      </w:r>
      <w:r w:rsidR="00761D1A">
        <w:t xml:space="preserve"> and their preceptors</w:t>
      </w:r>
      <w:r w:rsidR="003B148B">
        <w:t xml:space="preserve"> throughout the internship period</w:t>
      </w:r>
      <w:r w:rsidR="00B07E5A">
        <w:t xml:space="preserve">. </w:t>
      </w:r>
      <w:r w:rsidR="0072135B">
        <w:t>The</w:t>
      </w:r>
      <w:r w:rsidR="00761D1A">
        <w:t xml:space="preserve"> </w:t>
      </w:r>
      <w:r w:rsidR="00292075">
        <w:t>team develops</w:t>
      </w:r>
      <w:r w:rsidR="0072135B">
        <w:t xml:space="preserve"> </w:t>
      </w:r>
      <w:r w:rsidR="00FD1CF0">
        <w:t xml:space="preserve">internship policies, procedures, and guidelines in collaboration with relevant stakeholders. </w:t>
      </w:r>
    </w:p>
    <w:p w:rsidR="0000456D" w:rsidRPr="007400E4" w:rsidP="00A211FD" w14:paraId="352DB954" w14:textId="48219734">
      <w:pPr>
        <w:pStyle w:val="ListParagraph"/>
        <w:numPr>
          <w:ilvl w:val="2"/>
          <w:numId w:val="18"/>
        </w:numPr>
        <w:pBdr>
          <w:top w:val="nil"/>
          <w:left w:val="nil"/>
          <w:bottom w:val="nil"/>
          <w:right w:val="nil"/>
          <w:between w:val="nil"/>
        </w:pBdr>
        <w:tabs>
          <w:tab w:val="left" w:pos="1980"/>
        </w:tabs>
        <w:spacing w:before="120" w:after="120" w:line="276" w:lineRule="auto"/>
        <w:ind w:left="1890"/>
        <w:contextualSpacing w:val="0"/>
        <w:rPr>
          <w:rFonts w:cs="Arial"/>
          <w:b/>
          <w:color w:val="000000"/>
        </w:rPr>
      </w:pPr>
      <w:r>
        <w:rPr>
          <w:rFonts w:cs="Arial"/>
          <w:bCs/>
        </w:rPr>
        <w:t xml:space="preserve">Preceptors </w:t>
      </w:r>
      <w:r>
        <w:t>serve as mentors and guide interns</w:t>
      </w:r>
      <w:r w:rsidR="000577FA">
        <w:t xml:space="preserve"> by </w:t>
      </w:r>
      <w:r>
        <w:t xml:space="preserve">providing direction, feedback, and support. </w:t>
      </w:r>
      <w:r w:rsidR="001F160E">
        <w:t>They a</w:t>
      </w:r>
      <w:r>
        <w:t>ssign tasks and projects to interns that align with their learning objectives and provide meaningful learning experiences</w:t>
      </w:r>
      <w:r w:rsidR="001D5C58">
        <w:t>.</w:t>
      </w:r>
    </w:p>
    <w:p w:rsidR="00D5409D" w:rsidRPr="00B355D6" w:rsidP="00BC6EEC" w14:paraId="6675891F" w14:textId="3E650132">
      <w:pPr>
        <w:pStyle w:val="ListParagraph"/>
        <w:numPr>
          <w:ilvl w:val="2"/>
          <w:numId w:val="18"/>
        </w:numPr>
        <w:pBdr>
          <w:top w:val="nil"/>
          <w:left w:val="nil"/>
          <w:bottom w:val="nil"/>
          <w:right w:val="nil"/>
          <w:between w:val="nil"/>
        </w:pBdr>
        <w:tabs>
          <w:tab w:val="left" w:pos="1980"/>
        </w:tabs>
        <w:spacing w:before="120" w:after="120" w:line="276" w:lineRule="auto"/>
        <w:ind w:left="1890"/>
        <w:contextualSpacing w:val="0"/>
      </w:pPr>
      <w:r w:rsidRPr="0000456D">
        <w:rPr>
          <w:bCs/>
        </w:rPr>
        <w:t xml:space="preserve">All internship opportunities must </w:t>
      </w:r>
      <w:r>
        <w:rPr>
          <w:bCs/>
        </w:rPr>
        <w:t>f</w:t>
      </w:r>
      <w:r w:rsidRPr="00761D1A">
        <w:rPr>
          <w:bCs/>
        </w:rPr>
        <w:t>ocus on a learning objectiv</w:t>
      </w:r>
      <w:r w:rsidR="0000456D">
        <w:rPr>
          <w:bCs/>
        </w:rPr>
        <w:t xml:space="preserve">e and include a </w:t>
      </w:r>
      <w:r>
        <w:rPr>
          <w:bCs/>
        </w:rPr>
        <w:t>process for monitoring progress</w:t>
      </w:r>
      <w:r w:rsidR="0000456D">
        <w:rPr>
          <w:bCs/>
        </w:rPr>
        <w:t>.</w:t>
      </w:r>
      <w:r>
        <w:rPr>
          <w:bCs/>
        </w:rPr>
        <w:t xml:space="preserve"> </w:t>
      </w:r>
      <w:r w:rsidR="0000456D">
        <w:rPr>
          <w:bCs/>
        </w:rPr>
        <w:t>A w</w:t>
      </w:r>
      <w:r>
        <w:rPr>
          <w:bCs/>
        </w:rPr>
        <w:t>orkplan</w:t>
      </w:r>
      <w:r w:rsidR="0000456D">
        <w:rPr>
          <w:bCs/>
        </w:rPr>
        <w:t xml:space="preserve"> </w:t>
      </w:r>
      <w:r>
        <w:rPr>
          <w:bCs/>
        </w:rPr>
        <w:t>outlining the timeline and deliverables may be required for specific internship types as outlined in section 4.</w:t>
      </w:r>
      <w:r w:rsidR="0000456D">
        <w:rPr>
          <w:bCs/>
        </w:rPr>
        <w:t>2</w:t>
      </w:r>
      <w:r>
        <w:rPr>
          <w:bCs/>
        </w:rPr>
        <w:t xml:space="preserve">.  </w:t>
      </w:r>
    </w:p>
    <w:p w:rsidR="00F93506" w:rsidRPr="00301847" w:rsidP="00BC6EEC" w14:paraId="5C409A30" w14:textId="3611DC68">
      <w:pPr>
        <w:pStyle w:val="ListParagraph"/>
        <w:keepNext/>
        <w:numPr>
          <w:ilvl w:val="1"/>
          <w:numId w:val="18"/>
        </w:numPr>
        <w:pBdr>
          <w:top w:val="nil"/>
          <w:left w:val="nil"/>
          <w:bottom w:val="nil"/>
          <w:right w:val="nil"/>
          <w:between w:val="nil"/>
        </w:pBdr>
        <w:spacing w:before="120" w:after="120" w:line="276" w:lineRule="auto"/>
        <w:ind w:left="1166" w:hanging="446"/>
        <w:contextualSpacing w:val="0"/>
        <w:rPr>
          <w:rFonts w:cs="Arial"/>
          <w:b/>
          <w:color w:val="000000"/>
          <w:sz w:val="24"/>
          <w:szCs w:val="24"/>
        </w:rPr>
      </w:pPr>
      <w:r>
        <w:rPr>
          <w:rFonts w:cs="Arial"/>
          <w:b/>
        </w:rPr>
        <w:t>Overview</w:t>
      </w:r>
      <w:r w:rsidR="00B06087">
        <w:rPr>
          <w:rFonts w:cs="Arial"/>
          <w:b/>
        </w:rPr>
        <w:t xml:space="preserve"> of </w:t>
      </w:r>
      <w:r>
        <w:rPr>
          <w:rFonts w:cs="Arial"/>
          <w:b/>
        </w:rPr>
        <w:t xml:space="preserve">YCCI </w:t>
      </w:r>
      <w:r w:rsidR="00B06087">
        <w:rPr>
          <w:rFonts w:cs="Arial"/>
          <w:b/>
        </w:rPr>
        <w:t>Internships</w:t>
      </w:r>
    </w:p>
    <w:p w:rsidR="003D5434" w:rsidRPr="001E495D" w:rsidP="003A4ED2" w14:paraId="511CA2A0" w14:textId="47B48FFD">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color w:val="000000"/>
          <w:sz w:val="24"/>
          <w:szCs w:val="24"/>
        </w:rPr>
      </w:pPr>
      <w:r>
        <w:rPr>
          <w:rFonts w:cs="Arial"/>
        </w:rPr>
        <w:t>Summer Exposures</w:t>
      </w:r>
    </w:p>
    <w:p w:rsidR="001E495D" w:rsidRPr="001E495D" w:rsidP="001E495D" w14:paraId="6D71430B" w14:textId="1AFC470D">
      <w:pPr>
        <w:pStyle w:val="ListParagraph"/>
        <w:numPr>
          <w:ilvl w:val="0"/>
          <w:numId w:val="27"/>
        </w:numPr>
        <w:pBdr>
          <w:top w:val="nil"/>
          <w:left w:val="nil"/>
          <w:bottom w:val="nil"/>
          <w:right w:val="nil"/>
          <w:between w:val="nil"/>
        </w:pBdr>
        <w:tabs>
          <w:tab w:val="left" w:pos="1980"/>
          <w:tab w:val="left" w:pos="2430"/>
        </w:tabs>
        <w:spacing w:before="120" w:after="120" w:line="276" w:lineRule="auto"/>
        <w:ind w:left="2340"/>
        <w:contextualSpacing w:val="0"/>
        <w:rPr>
          <w:rFonts w:cs="Arial"/>
          <w:b/>
          <w:color w:val="000000"/>
        </w:rPr>
      </w:pPr>
      <w:r w:rsidRPr="001E495D">
        <w:rPr>
          <w:rStyle w:val="normaltextrun"/>
          <w:rFonts w:cs="Arial"/>
          <w:color w:val="191919"/>
          <w:shd w:val="clear" w:color="auto" w:fill="FFFFFF"/>
        </w:rPr>
        <w:t xml:space="preserve">A voluntary summer research internship that provides the opportunity for highly motivated high school, undergraduate, and professional students to work with and learn from a multidisciplinary team of scientists. The primary aim of the </w:t>
      </w:r>
      <w:r w:rsidRPr="001E495D">
        <w:rPr>
          <w:rStyle w:val="normaltextrun"/>
          <w:rFonts w:cs="Arial"/>
          <w:color w:val="191919"/>
          <w:shd w:val="clear" w:color="auto" w:fill="FFFFFF"/>
        </w:rPr>
        <w:t xml:space="preserve">program is to train and prepare youth with diverse backgrounds and interest </w:t>
      </w:r>
      <w:r w:rsidR="001D5C58">
        <w:rPr>
          <w:rStyle w:val="normaltextrun"/>
          <w:rFonts w:cs="Arial"/>
          <w:color w:val="191919"/>
          <w:shd w:val="clear" w:color="auto" w:fill="FFFFFF"/>
        </w:rPr>
        <w:t>in</w:t>
      </w:r>
      <w:r w:rsidRPr="001E495D">
        <w:rPr>
          <w:rStyle w:val="normaltextrun"/>
          <w:rFonts w:cs="Arial"/>
          <w:color w:val="191919"/>
          <w:shd w:val="clear" w:color="auto" w:fill="FFFFFF"/>
        </w:rPr>
        <w:t xml:space="preserve"> becom</w:t>
      </w:r>
      <w:r w:rsidR="001D5C58">
        <w:rPr>
          <w:rStyle w:val="normaltextrun"/>
          <w:rFonts w:cs="Arial"/>
          <w:color w:val="191919"/>
          <w:shd w:val="clear" w:color="auto" w:fill="FFFFFF"/>
        </w:rPr>
        <w:t>ing</w:t>
      </w:r>
      <w:r w:rsidRPr="001E495D">
        <w:rPr>
          <w:rStyle w:val="normaltextrun"/>
          <w:rFonts w:cs="Arial"/>
          <w:color w:val="191919"/>
          <w:shd w:val="clear" w:color="auto" w:fill="FFFFFF"/>
        </w:rPr>
        <w:t xml:space="preserve"> future leaders in the realm of clinical and translational research</w:t>
      </w:r>
      <w:r>
        <w:rPr>
          <w:rStyle w:val="eop"/>
          <w:rFonts w:cs="Arial"/>
          <w:color w:val="191919"/>
          <w:shd w:val="clear" w:color="auto" w:fill="FFFFFF"/>
        </w:rPr>
        <w:t>.</w:t>
      </w:r>
    </w:p>
    <w:p w:rsidR="00371E1D" w:rsidRPr="002C638A" w:rsidP="003A4ED2" w14:paraId="53399A85" w14:textId="74332D94">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color w:val="000000"/>
          <w:sz w:val="24"/>
          <w:szCs w:val="24"/>
        </w:rPr>
      </w:pPr>
      <w:r w:rsidRPr="002C638A">
        <w:rPr>
          <w:rFonts w:cs="Arial"/>
        </w:rPr>
        <w:t>Y</w:t>
      </w:r>
      <w:r w:rsidR="002B4A23">
        <w:rPr>
          <w:rFonts w:cs="Arial"/>
        </w:rPr>
        <w:t>ale Summer Research Experience (Y</w:t>
      </w:r>
      <w:r w:rsidRPr="002C638A">
        <w:rPr>
          <w:rFonts w:cs="Arial"/>
        </w:rPr>
        <w:t>SERE</w:t>
      </w:r>
      <w:r w:rsidR="002B4A23">
        <w:rPr>
          <w:rFonts w:cs="Arial"/>
        </w:rPr>
        <w:t>)</w:t>
      </w:r>
    </w:p>
    <w:p w:rsidR="00114781" w:rsidRPr="00114781" w:rsidP="00114781" w14:paraId="26CA8AEF" w14:textId="5B3E77CA">
      <w:pPr>
        <w:pStyle w:val="ListParagraph"/>
        <w:numPr>
          <w:ilvl w:val="0"/>
          <w:numId w:val="27"/>
        </w:numPr>
        <w:pBdr>
          <w:top w:val="nil"/>
          <w:left w:val="nil"/>
          <w:bottom w:val="nil"/>
          <w:right w:val="nil"/>
          <w:between w:val="nil"/>
        </w:pBdr>
        <w:tabs>
          <w:tab w:val="left" w:pos="1980"/>
        </w:tabs>
        <w:spacing w:before="120" w:after="120" w:line="276" w:lineRule="auto"/>
        <w:ind w:left="2340"/>
        <w:contextualSpacing w:val="0"/>
        <w:rPr>
          <w:rFonts w:cs="Arial"/>
          <w:b/>
          <w:color w:val="000000"/>
        </w:rPr>
      </w:pPr>
      <w:r w:rsidRPr="00114781">
        <w:rPr>
          <w:rStyle w:val="normaltextrun"/>
          <w:rFonts w:cs="Arial"/>
          <w:color w:val="000000"/>
          <w:shd w:val="clear" w:color="auto" w:fill="FFFFFF"/>
        </w:rPr>
        <w:t xml:space="preserve">A </w:t>
      </w:r>
      <w:r w:rsidR="00F608E7">
        <w:rPr>
          <w:rStyle w:val="normaltextrun"/>
          <w:rFonts w:cs="Arial"/>
          <w:color w:val="000000"/>
          <w:shd w:val="clear" w:color="auto" w:fill="FFFFFF"/>
        </w:rPr>
        <w:t xml:space="preserve">paid </w:t>
      </w:r>
      <w:r w:rsidR="00EA6710">
        <w:rPr>
          <w:rStyle w:val="normaltextrun"/>
          <w:rFonts w:cs="Arial"/>
          <w:color w:val="000000"/>
          <w:shd w:val="clear" w:color="auto" w:fill="FFFFFF"/>
        </w:rPr>
        <w:t xml:space="preserve">8-week summer </w:t>
      </w:r>
      <w:r w:rsidR="00337122">
        <w:rPr>
          <w:rStyle w:val="normaltextrun"/>
          <w:rFonts w:cs="Arial"/>
          <w:color w:val="000000"/>
          <w:shd w:val="clear" w:color="auto" w:fill="FFFFFF"/>
        </w:rPr>
        <w:t>internship</w:t>
      </w:r>
      <w:r w:rsidRPr="00114781">
        <w:rPr>
          <w:rStyle w:val="normaltextrun"/>
          <w:rFonts w:cs="Arial"/>
          <w:color w:val="000000"/>
          <w:shd w:val="clear" w:color="auto" w:fill="FFFFFF"/>
        </w:rPr>
        <w:t xml:space="preserve"> </w:t>
      </w:r>
      <w:r w:rsidR="00337122">
        <w:rPr>
          <w:rStyle w:val="normaltextrun"/>
          <w:rFonts w:cs="Arial"/>
          <w:color w:val="000000"/>
          <w:shd w:val="clear" w:color="auto" w:fill="FFFFFF"/>
        </w:rPr>
        <w:t xml:space="preserve">for </w:t>
      </w:r>
      <w:r w:rsidRPr="00114781">
        <w:rPr>
          <w:rStyle w:val="normaltextrun"/>
          <w:rFonts w:cs="Arial"/>
          <w:color w:val="000000"/>
          <w:shd w:val="clear" w:color="auto" w:fill="FFFFFF"/>
        </w:rPr>
        <w:t xml:space="preserve">undergraduate students.  The internship </w:t>
      </w:r>
      <w:r w:rsidR="00337122">
        <w:rPr>
          <w:rStyle w:val="normaltextrun"/>
          <w:rFonts w:cs="Arial"/>
          <w:color w:val="000000"/>
          <w:shd w:val="clear" w:color="auto" w:fill="FFFFFF"/>
        </w:rPr>
        <w:t>provides hands-on training in biomedical research</w:t>
      </w:r>
      <w:r w:rsidR="001D5C58">
        <w:rPr>
          <w:rStyle w:val="normaltextrun"/>
          <w:rFonts w:cs="Arial"/>
          <w:color w:val="000000"/>
          <w:shd w:val="clear" w:color="auto" w:fill="FFFFFF"/>
        </w:rPr>
        <w:t xml:space="preserve"> and</w:t>
      </w:r>
      <w:r w:rsidR="00337122">
        <w:rPr>
          <w:rStyle w:val="normaltextrun"/>
          <w:rFonts w:cs="Arial"/>
          <w:color w:val="000000"/>
          <w:shd w:val="clear" w:color="auto" w:fill="FFFFFF"/>
        </w:rPr>
        <w:t xml:space="preserve"> </w:t>
      </w:r>
      <w:r w:rsidRPr="00114781">
        <w:rPr>
          <w:rStyle w:val="normaltextrun"/>
          <w:rFonts w:cs="Arial"/>
          <w:color w:val="000000"/>
          <w:shd w:val="clear" w:color="auto" w:fill="FFFFFF"/>
        </w:rPr>
        <w:t>will include: 1) Training of biomedical techniques in research projects; 2) Development of scientific communication skills; 3) Critical analysis of peer-reviewed primary research literature; 4) Weekly seminars and career discussion sessions</w:t>
      </w:r>
      <w:r w:rsidR="00935D42">
        <w:rPr>
          <w:rStyle w:val="eop"/>
          <w:rFonts w:cs="Arial"/>
          <w:color w:val="000000"/>
          <w:shd w:val="clear" w:color="auto" w:fill="FFFFFF"/>
        </w:rPr>
        <w:t>.</w:t>
      </w:r>
    </w:p>
    <w:p w:rsidR="00371E1D" w:rsidRPr="00F34412" w:rsidP="003A4ED2" w14:paraId="6D2A66E5" w14:textId="4F233446">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color w:val="000000"/>
          <w:sz w:val="24"/>
          <w:szCs w:val="24"/>
        </w:rPr>
      </w:pPr>
      <w:r>
        <w:rPr>
          <w:rFonts w:cs="Arial"/>
        </w:rPr>
        <w:t>Gap Year</w:t>
      </w:r>
    </w:p>
    <w:p w:rsidR="00F34412" w:rsidRPr="00F34412" w:rsidP="00F34412" w14:paraId="3A488E81" w14:textId="6665FA03">
      <w:pPr>
        <w:pStyle w:val="ListParagraph"/>
        <w:numPr>
          <w:ilvl w:val="0"/>
          <w:numId w:val="27"/>
        </w:numPr>
        <w:pBdr>
          <w:top w:val="nil"/>
          <w:left w:val="nil"/>
          <w:bottom w:val="nil"/>
          <w:right w:val="nil"/>
          <w:between w:val="nil"/>
        </w:pBdr>
        <w:tabs>
          <w:tab w:val="left" w:pos="1980"/>
        </w:tabs>
        <w:spacing w:before="120" w:after="120" w:line="276" w:lineRule="auto"/>
        <w:ind w:left="2340"/>
        <w:contextualSpacing w:val="0"/>
        <w:rPr>
          <w:rFonts w:cs="Arial"/>
          <w:b/>
          <w:color w:val="000000"/>
        </w:rPr>
      </w:pPr>
      <w:r w:rsidRPr="00F34412">
        <w:rPr>
          <w:rStyle w:val="normaltextrun"/>
          <w:rFonts w:cs="Arial"/>
          <w:color w:val="000000"/>
          <w:shd w:val="clear" w:color="auto" w:fill="FFFFFF"/>
        </w:rPr>
        <w:t>A yearlong paid internship immersed in the workforce in one of the YCCI Functional Areas.  It is under the guidance of a work supervisor and provides the intern with full immersion and exposure to professional positions in research for career growth and planning</w:t>
      </w:r>
      <w:r>
        <w:rPr>
          <w:rStyle w:val="eop"/>
          <w:rFonts w:cs="Arial"/>
          <w:color w:val="000000"/>
          <w:shd w:val="clear" w:color="auto" w:fill="FFFFFF"/>
        </w:rPr>
        <w:t>.</w:t>
      </w:r>
    </w:p>
    <w:p w:rsidR="00371E1D" w:rsidRPr="00F34412" w:rsidP="003A4ED2" w14:paraId="55195386" w14:textId="5961F3A8">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color w:val="000000"/>
          <w:sz w:val="24"/>
          <w:szCs w:val="24"/>
        </w:rPr>
      </w:pPr>
      <w:r>
        <w:rPr>
          <w:rFonts w:cs="Arial"/>
        </w:rPr>
        <w:t>S</w:t>
      </w:r>
      <w:r w:rsidR="00B73A8D">
        <w:rPr>
          <w:rFonts w:cs="Arial"/>
        </w:rPr>
        <w:t>outhern Connecticut State University (SCSU)</w:t>
      </w:r>
      <w:r w:rsidR="00C67C11">
        <w:rPr>
          <w:rFonts w:cs="Arial"/>
        </w:rPr>
        <w:t xml:space="preserve"> Students</w:t>
      </w:r>
    </w:p>
    <w:p w:rsidR="0000456D" w:rsidRPr="00BC6EEC" w:rsidP="00F34412" w14:paraId="49D8B9DB" w14:textId="77777777">
      <w:pPr>
        <w:pStyle w:val="ListParagraph"/>
        <w:numPr>
          <w:ilvl w:val="0"/>
          <w:numId w:val="27"/>
        </w:numPr>
        <w:pBdr>
          <w:top w:val="nil"/>
          <w:left w:val="nil"/>
          <w:bottom w:val="nil"/>
          <w:right w:val="nil"/>
          <w:between w:val="nil"/>
        </w:pBdr>
        <w:tabs>
          <w:tab w:val="left" w:pos="1980"/>
        </w:tabs>
        <w:spacing w:before="120" w:after="120" w:line="276" w:lineRule="auto"/>
        <w:ind w:left="2340"/>
        <w:contextualSpacing w:val="0"/>
        <w:rPr>
          <w:rStyle w:val="eop"/>
          <w:rFonts w:cs="Arial"/>
          <w:b/>
          <w:color w:val="000000"/>
        </w:rPr>
      </w:pPr>
      <w:r w:rsidRPr="00F34412">
        <w:rPr>
          <w:rStyle w:val="normaltextrun"/>
          <w:rFonts w:cs="Arial"/>
          <w:color w:val="000000"/>
          <w:shd w:val="clear" w:color="auto" w:fill="FFFFFF"/>
        </w:rPr>
        <w:t>A semester long visiting undergraduate program geared toward immersing students in a research profession for class credit as part of their SCSU healthcare studies curriculum</w:t>
      </w:r>
      <w:r>
        <w:rPr>
          <w:rStyle w:val="eop"/>
          <w:rFonts w:cs="Arial"/>
          <w:color w:val="000000"/>
          <w:shd w:val="clear" w:color="auto" w:fill="FFFFFF"/>
        </w:rPr>
        <w:t xml:space="preserve">. </w:t>
      </w:r>
    </w:p>
    <w:p w:rsidR="00F34412" w:rsidRPr="00F34412" w:rsidP="00F34412" w14:paraId="2262AEEC" w14:textId="06623308">
      <w:pPr>
        <w:pStyle w:val="ListParagraph"/>
        <w:numPr>
          <w:ilvl w:val="0"/>
          <w:numId w:val="27"/>
        </w:numPr>
        <w:pBdr>
          <w:top w:val="nil"/>
          <w:left w:val="nil"/>
          <w:bottom w:val="nil"/>
          <w:right w:val="nil"/>
          <w:between w:val="nil"/>
        </w:pBdr>
        <w:tabs>
          <w:tab w:val="left" w:pos="1980"/>
        </w:tabs>
        <w:spacing w:before="120" w:after="120" w:line="276" w:lineRule="auto"/>
        <w:ind w:left="2340"/>
        <w:contextualSpacing w:val="0"/>
        <w:rPr>
          <w:rFonts w:cs="Arial"/>
          <w:b/>
          <w:color w:val="000000"/>
        </w:rPr>
      </w:pPr>
      <w:r>
        <w:rPr>
          <w:rStyle w:val="eop"/>
          <w:rFonts w:cs="Arial"/>
          <w:color w:val="000000"/>
          <w:shd w:val="clear" w:color="auto" w:fill="FFFFFF"/>
        </w:rPr>
        <w:t xml:space="preserve">Preceptors and WFD team are required to submit a Workplan to SCSU Internship Faculty advisor at least a month before the start of the internship. The incoming intern should agree to the parameters of the plan before commencing the internship. </w:t>
      </w:r>
    </w:p>
    <w:p w:rsidR="0011453F" w:rsidRPr="00BC6EEC" w:rsidP="003A4ED2" w14:paraId="00DA2B6E" w14:textId="4C8B1227">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color w:val="000000"/>
          <w:sz w:val="24"/>
          <w:szCs w:val="24"/>
        </w:rPr>
      </w:pPr>
      <w:r>
        <w:rPr>
          <w:rFonts w:cs="Arial"/>
        </w:rPr>
        <w:t xml:space="preserve">Yale School of Public Health, </w:t>
      </w:r>
      <w:r w:rsidR="005476D7">
        <w:rPr>
          <w:rFonts w:cs="Arial"/>
        </w:rPr>
        <w:t>M</w:t>
      </w:r>
      <w:r>
        <w:rPr>
          <w:rFonts w:cs="Arial"/>
        </w:rPr>
        <w:t>aster</w:t>
      </w:r>
      <w:r w:rsidR="00FE468B">
        <w:rPr>
          <w:rFonts w:cs="Arial"/>
        </w:rPr>
        <w:t xml:space="preserve"> </w:t>
      </w:r>
      <w:r>
        <w:rPr>
          <w:rFonts w:cs="Arial"/>
        </w:rPr>
        <w:t xml:space="preserve">of </w:t>
      </w:r>
      <w:r w:rsidR="005476D7">
        <w:rPr>
          <w:rFonts w:cs="Arial"/>
        </w:rPr>
        <w:t>P</w:t>
      </w:r>
      <w:r>
        <w:rPr>
          <w:rFonts w:cs="Arial"/>
        </w:rPr>
        <w:t>ublic Health (MPh) Students</w:t>
      </w:r>
    </w:p>
    <w:p w:rsidR="00C67C11" w:rsidRPr="00BC6EEC" w:rsidP="00C71672" w14:paraId="5AAC4C6C" w14:textId="087664C9">
      <w:pPr>
        <w:pStyle w:val="ListParagraph"/>
        <w:numPr>
          <w:ilvl w:val="0"/>
          <w:numId w:val="27"/>
        </w:numPr>
        <w:pBdr>
          <w:top w:val="nil"/>
          <w:left w:val="nil"/>
          <w:bottom w:val="nil"/>
          <w:right w:val="nil"/>
          <w:between w:val="nil"/>
        </w:pBdr>
        <w:tabs>
          <w:tab w:val="left" w:pos="1980"/>
        </w:tabs>
        <w:spacing w:before="120" w:after="120" w:line="276" w:lineRule="auto"/>
        <w:ind w:left="2340"/>
        <w:contextualSpacing w:val="0"/>
        <w:rPr>
          <w:rStyle w:val="normaltextrun"/>
          <w:rFonts w:cs="Arial"/>
          <w:bCs/>
          <w:color w:val="000000"/>
        </w:rPr>
      </w:pPr>
      <w:r w:rsidRPr="00C71672">
        <w:rPr>
          <w:rFonts w:cs="Arial"/>
          <w:bCs/>
          <w:color w:val="000000"/>
        </w:rPr>
        <w:t>A</w:t>
      </w:r>
      <w:r w:rsidR="00553E1E">
        <w:rPr>
          <w:rFonts w:cs="Arial"/>
          <w:bCs/>
          <w:color w:val="000000"/>
        </w:rPr>
        <w:t xml:space="preserve"> paid </w:t>
      </w:r>
      <w:r w:rsidR="00B95051">
        <w:rPr>
          <w:rFonts w:cs="Arial"/>
          <w:bCs/>
          <w:color w:val="000000"/>
        </w:rPr>
        <w:t>8-week</w:t>
      </w:r>
      <w:r w:rsidR="00553E1E">
        <w:rPr>
          <w:rFonts w:cs="Arial"/>
          <w:bCs/>
          <w:color w:val="000000"/>
        </w:rPr>
        <w:t xml:space="preserve"> summer internship </w:t>
      </w:r>
      <w:r w:rsidR="00463EFE">
        <w:rPr>
          <w:rFonts w:cs="Arial"/>
          <w:bCs/>
          <w:color w:val="000000"/>
        </w:rPr>
        <w:t xml:space="preserve">for </w:t>
      </w:r>
      <w:r>
        <w:rPr>
          <w:rFonts w:cs="Arial"/>
          <w:bCs/>
          <w:color w:val="000000"/>
        </w:rPr>
        <w:t xml:space="preserve">Yale students pursuing a </w:t>
      </w:r>
      <w:r w:rsidR="00A775E3">
        <w:rPr>
          <w:rFonts w:cs="Arial"/>
          <w:bCs/>
          <w:color w:val="000000"/>
        </w:rPr>
        <w:t>Master of Public Health</w:t>
      </w:r>
      <w:r>
        <w:rPr>
          <w:rFonts w:cs="Arial"/>
          <w:bCs/>
          <w:color w:val="000000"/>
        </w:rPr>
        <w:t xml:space="preserve"> who are interested in Clinical Research. The interns are </w:t>
      </w:r>
      <w:r w:rsidRPr="00F34412" w:rsidR="006A5EC1">
        <w:rPr>
          <w:rStyle w:val="normaltextrun"/>
          <w:rFonts w:cs="Arial"/>
          <w:color w:val="000000"/>
          <w:shd w:val="clear" w:color="auto" w:fill="FFFFFF"/>
        </w:rPr>
        <w:t xml:space="preserve">immersed in the workforce </w:t>
      </w:r>
      <w:r>
        <w:rPr>
          <w:rStyle w:val="normaltextrun"/>
          <w:rFonts w:cs="Arial"/>
          <w:color w:val="000000"/>
          <w:shd w:val="clear" w:color="auto" w:fill="FFFFFF"/>
        </w:rPr>
        <w:t xml:space="preserve">by joining one </w:t>
      </w:r>
      <w:r w:rsidRPr="00F34412" w:rsidR="006A5EC1">
        <w:rPr>
          <w:rStyle w:val="normaltextrun"/>
          <w:rFonts w:cs="Arial"/>
          <w:color w:val="000000"/>
          <w:shd w:val="clear" w:color="auto" w:fill="FFFFFF"/>
        </w:rPr>
        <w:t>of the YCCI Functional Areas.</w:t>
      </w:r>
      <w:r>
        <w:rPr>
          <w:rStyle w:val="normaltextrun"/>
          <w:rFonts w:cs="Arial"/>
          <w:color w:val="000000"/>
          <w:shd w:val="clear" w:color="auto" w:fill="FFFFFF"/>
        </w:rPr>
        <w:t xml:space="preserve"> </w:t>
      </w:r>
    </w:p>
    <w:p w:rsidR="0011453F" w:rsidRPr="0011453F" w:rsidP="00BC6EEC" w14:paraId="5B5CA752" w14:textId="41B27CBE">
      <w:pPr>
        <w:pStyle w:val="ListParagraph"/>
        <w:numPr>
          <w:ilvl w:val="0"/>
          <w:numId w:val="27"/>
        </w:numPr>
        <w:pBdr>
          <w:top w:val="nil"/>
          <w:left w:val="nil"/>
          <w:bottom w:val="nil"/>
          <w:right w:val="nil"/>
          <w:between w:val="nil"/>
        </w:pBdr>
        <w:tabs>
          <w:tab w:val="left" w:pos="1980"/>
        </w:tabs>
        <w:spacing w:before="120" w:after="120" w:line="276" w:lineRule="auto"/>
        <w:ind w:left="2340"/>
        <w:contextualSpacing w:val="0"/>
        <w:rPr>
          <w:rStyle w:val="normaltextrun"/>
          <w:rFonts w:cs="Arial"/>
          <w:bCs/>
          <w:color w:val="000000"/>
        </w:rPr>
      </w:pPr>
      <w:r>
        <w:rPr>
          <w:rStyle w:val="normaltextrun"/>
          <w:rFonts w:cs="Arial"/>
          <w:color w:val="000000"/>
          <w:shd w:val="clear" w:color="auto" w:fill="FFFFFF"/>
        </w:rPr>
        <w:t>As part of the</w:t>
      </w:r>
      <w:r w:rsidR="00475D7E">
        <w:rPr>
          <w:rStyle w:val="normaltextrun"/>
          <w:rFonts w:cs="Arial"/>
          <w:color w:val="000000"/>
          <w:shd w:val="clear" w:color="auto" w:fill="FFFFFF"/>
        </w:rPr>
        <w:t>ir</w:t>
      </w:r>
      <w:r>
        <w:rPr>
          <w:rStyle w:val="normaltextrun"/>
          <w:rFonts w:cs="Arial"/>
          <w:color w:val="000000"/>
          <w:shd w:val="clear" w:color="auto" w:fill="FFFFFF"/>
        </w:rPr>
        <w:t xml:space="preserve"> MPh degree, students are required to complete their Applied Practice Experience (APE). </w:t>
      </w:r>
      <w:r w:rsidR="00475D7E">
        <w:rPr>
          <w:rStyle w:val="normaltextrun"/>
          <w:rFonts w:cs="Arial"/>
          <w:color w:val="000000"/>
          <w:shd w:val="clear" w:color="auto" w:fill="FFFFFF"/>
        </w:rPr>
        <w:t>Students</w:t>
      </w:r>
      <w:r>
        <w:rPr>
          <w:rStyle w:val="normaltextrun"/>
          <w:rFonts w:cs="Arial"/>
          <w:color w:val="000000"/>
          <w:shd w:val="clear" w:color="auto" w:fill="FFFFFF"/>
        </w:rPr>
        <w:t xml:space="preserve"> </w:t>
      </w:r>
      <w:r w:rsidR="008F2501">
        <w:rPr>
          <w:rStyle w:val="normaltextrun"/>
          <w:rFonts w:cs="Arial"/>
          <w:color w:val="000000"/>
          <w:shd w:val="clear" w:color="auto" w:fill="FFFFFF"/>
        </w:rPr>
        <w:t xml:space="preserve">may choose to </w:t>
      </w:r>
      <w:r w:rsidR="00475D7E">
        <w:rPr>
          <w:rStyle w:val="normaltextrun"/>
          <w:rFonts w:cs="Arial"/>
          <w:color w:val="000000"/>
          <w:shd w:val="clear" w:color="auto" w:fill="FFFFFF"/>
        </w:rPr>
        <w:t>use this</w:t>
      </w:r>
      <w:r>
        <w:rPr>
          <w:rStyle w:val="normaltextrun"/>
          <w:rFonts w:cs="Arial"/>
          <w:color w:val="000000"/>
          <w:shd w:val="clear" w:color="auto" w:fill="FFFFFF"/>
        </w:rPr>
        <w:t xml:space="preserve"> </w:t>
      </w:r>
      <w:r w:rsidR="00475D7E">
        <w:rPr>
          <w:rStyle w:val="normaltextrun"/>
          <w:rFonts w:cs="Arial"/>
          <w:color w:val="000000"/>
          <w:shd w:val="clear" w:color="auto" w:fill="FFFFFF"/>
        </w:rPr>
        <w:t>internship</w:t>
      </w:r>
      <w:r>
        <w:rPr>
          <w:rStyle w:val="normaltextrun"/>
          <w:rFonts w:cs="Arial"/>
          <w:color w:val="000000"/>
          <w:shd w:val="clear" w:color="auto" w:fill="FFFFFF"/>
        </w:rPr>
        <w:t xml:space="preserve"> to satisfy this </w:t>
      </w:r>
      <w:r w:rsidR="00C461D8">
        <w:rPr>
          <w:rStyle w:val="normaltextrun"/>
          <w:rFonts w:cs="Arial"/>
          <w:color w:val="000000"/>
          <w:shd w:val="clear" w:color="auto" w:fill="FFFFFF"/>
        </w:rPr>
        <w:t xml:space="preserve">APE </w:t>
      </w:r>
      <w:r>
        <w:rPr>
          <w:rStyle w:val="normaltextrun"/>
          <w:rFonts w:cs="Arial"/>
          <w:color w:val="000000"/>
          <w:shd w:val="clear" w:color="auto" w:fill="FFFFFF"/>
        </w:rPr>
        <w:t xml:space="preserve">requirement </w:t>
      </w:r>
      <w:r w:rsidR="00C461D8">
        <w:rPr>
          <w:rStyle w:val="normaltextrun"/>
          <w:rFonts w:cs="Arial"/>
          <w:color w:val="000000"/>
          <w:shd w:val="clear" w:color="auto" w:fill="FFFFFF"/>
        </w:rPr>
        <w:t>by completing a</w:t>
      </w:r>
      <w:r>
        <w:rPr>
          <w:rStyle w:val="normaltextrun"/>
          <w:rFonts w:cs="Arial"/>
          <w:color w:val="000000"/>
          <w:shd w:val="clear" w:color="auto" w:fill="FFFFFF"/>
        </w:rPr>
        <w:t xml:space="preserve"> workplan. The preceptor will be required to sign off on the plan </w:t>
      </w:r>
      <w:r w:rsidR="003E1112">
        <w:rPr>
          <w:rStyle w:val="normaltextrun"/>
          <w:rFonts w:cs="Arial"/>
          <w:color w:val="000000"/>
          <w:shd w:val="clear" w:color="auto" w:fill="FFFFFF"/>
        </w:rPr>
        <w:t xml:space="preserve">prior to the start of the internship </w:t>
      </w:r>
      <w:r>
        <w:rPr>
          <w:rStyle w:val="normaltextrun"/>
          <w:rFonts w:cs="Arial"/>
          <w:color w:val="000000"/>
          <w:shd w:val="clear" w:color="auto" w:fill="FFFFFF"/>
        </w:rPr>
        <w:t xml:space="preserve">and provide regular feedback. Deliverables must align with the MPh Core Competencies as outlined in the YSPH Internship and Applied Practice Experience manual. </w:t>
      </w:r>
    </w:p>
    <w:p w:rsidR="0011453F" w:rsidRPr="00BC6EEC" w:rsidP="0011453F" w14:paraId="1FD4F6E1" w14:textId="7EDB6EF9">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color w:val="000000"/>
          <w:sz w:val="24"/>
          <w:szCs w:val="24"/>
        </w:rPr>
      </w:pPr>
      <w:r>
        <w:rPr>
          <w:rFonts w:cs="Arial"/>
        </w:rPr>
        <w:t xml:space="preserve">Student Consulting Group (SCG)  </w:t>
      </w:r>
    </w:p>
    <w:p w:rsidR="00A51231" w:rsidRPr="00BC6EEC" w:rsidP="00BC6EEC" w14:paraId="0089F0CF" w14:textId="56056C77">
      <w:pPr>
        <w:pStyle w:val="ListParagraph"/>
        <w:numPr>
          <w:ilvl w:val="0"/>
          <w:numId w:val="32"/>
        </w:numPr>
        <w:pBdr>
          <w:top w:val="nil"/>
          <w:left w:val="nil"/>
          <w:bottom w:val="nil"/>
          <w:right w:val="nil"/>
          <w:between w:val="nil"/>
        </w:pBdr>
        <w:tabs>
          <w:tab w:val="left" w:pos="1980"/>
        </w:tabs>
        <w:spacing w:before="120" w:after="120" w:line="276" w:lineRule="auto"/>
        <w:ind w:left="2347"/>
        <w:contextualSpacing w:val="0"/>
        <w:rPr>
          <w:rFonts w:cs="Arial"/>
          <w:b/>
          <w:color w:val="000000"/>
        </w:rPr>
      </w:pPr>
      <w:r w:rsidRPr="00BC6EEC">
        <w:rPr>
          <w:rFonts w:cs="Arial"/>
        </w:rPr>
        <w:t xml:space="preserve">The SCG Project enables </w:t>
      </w:r>
      <w:r w:rsidR="00C11F9A">
        <w:rPr>
          <w:rFonts w:cs="Arial"/>
        </w:rPr>
        <w:t xml:space="preserve">Yale graduate </w:t>
      </w:r>
      <w:r w:rsidRPr="00BC6EEC">
        <w:rPr>
          <w:rFonts w:cs="Arial"/>
        </w:rPr>
        <w:t>students to apply their academic and practical knowledge of public health, business and healthcare to challenges and opportunities facing a research functional area under the guidance of a preceptor</w:t>
      </w:r>
      <w:r w:rsidR="001D5C58">
        <w:rPr>
          <w:rFonts w:cs="Arial"/>
        </w:rPr>
        <w:t>.</w:t>
      </w:r>
    </w:p>
    <w:p w:rsidR="00832317" w:rsidP="0011453F" w14:paraId="4F6BA101" w14:textId="4D2618A2">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Style w:val="normaltextrun"/>
          <w:rFonts w:cs="Arial"/>
          <w:bCs/>
          <w:color w:val="000000"/>
        </w:rPr>
      </w:pPr>
      <w:r w:rsidRPr="00BC6EEC">
        <w:rPr>
          <w:rStyle w:val="normaltextrun"/>
          <w:rFonts w:cs="Arial"/>
          <w:bCs/>
          <w:color w:val="000000"/>
        </w:rPr>
        <w:t>Healthcare Management (H</w:t>
      </w:r>
      <w:r w:rsidRPr="00BC6EEC" w:rsidR="00982136">
        <w:rPr>
          <w:rStyle w:val="normaltextrun"/>
          <w:rFonts w:cs="Arial"/>
          <w:bCs/>
          <w:color w:val="000000"/>
        </w:rPr>
        <w:t>CM)</w:t>
      </w:r>
    </w:p>
    <w:p w:rsidR="00F07425" w:rsidRPr="00BC6EEC" w:rsidP="00BC6EEC" w14:paraId="38F167E8" w14:textId="3B5700C4">
      <w:pPr>
        <w:pStyle w:val="ListParagraph"/>
        <w:numPr>
          <w:ilvl w:val="0"/>
          <w:numId w:val="32"/>
        </w:numPr>
        <w:pBdr>
          <w:top w:val="nil"/>
          <w:left w:val="nil"/>
          <w:bottom w:val="nil"/>
          <w:right w:val="nil"/>
          <w:between w:val="nil"/>
        </w:pBdr>
        <w:tabs>
          <w:tab w:val="left" w:pos="1980"/>
        </w:tabs>
        <w:spacing w:before="120" w:after="120" w:line="276" w:lineRule="auto"/>
        <w:contextualSpacing w:val="0"/>
        <w:rPr>
          <w:rStyle w:val="normaltextrun"/>
          <w:rFonts w:cs="Arial"/>
          <w:bCs/>
          <w:color w:val="000000"/>
        </w:rPr>
      </w:pPr>
      <w:r w:rsidRPr="00BC6EEC">
        <w:rPr>
          <w:rFonts w:cs="Arial"/>
        </w:rPr>
        <w:t xml:space="preserve">The HCM Practicum enables </w:t>
      </w:r>
      <w:r w:rsidR="00C11F9A">
        <w:rPr>
          <w:rFonts w:cs="Arial"/>
        </w:rPr>
        <w:t xml:space="preserve">Yale graduate </w:t>
      </w:r>
      <w:r w:rsidRPr="00BC6EEC">
        <w:rPr>
          <w:rFonts w:cs="Arial"/>
        </w:rPr>
        <w:t xml:space="preserve">students to apply their academic and practical knowledge of business and healthcare to </w:t>
      </w:r>
      <w:r w:rsidR="001D5C58">
        <w:rPr>
          <w:rFonts w:cs="Arial"/>
        </w:rPr>
        <w:t xml:space="preserve">real-world </w:t>
      </w:r>
      <w:r w:rsidRPr="00BC6EEC">
        <w:rPr>
          <w:rFonts w:cs="Arial"/>
        </w:rPr>
        <w:t>challenges and opportunities facing a hospital or other health provider organization under the guidance of a preceptor</w:t>
      </w:r>
      <w:r w:rsidR="001D5C58">
        <w:rPr>
          <w:rFonts w:cs="Arial"/>
        </w:rPr>
        <w:t>.</w:t>
      </w:r>
    </w:p>
    <w:p w:rsidR="00232C96" w:rsidRPr="00B1142D" w:rsidP="00FC2D7F" w14:paraId="2523550E" w14:textId="0012D84B">
      <w:pPr>
        <w:pStyle w:val="ListParagraph"/>
        <w:keepNext/>
        <w:numPr>
          <w:ilvl w:val="1"/>
          <w:numId w:val="18"/>
        </w:numPr>
        <w:pBdr>
          <w:top w:val="nil"/>
          <w:left w:val="nil"/>
          <w:bottom w:val="nil"/>
          <w:right w:val="nil"/>
          <w:between w:val="nil"/>
        </w:pBdr>
        <w:spacing w:before="120" w:after="120" w:line="276" w:lineRule="auto"/>
        <w:ind w:left="1170" w:hanging="446"/>
        <w:contextualSpacing w:val="0"/>
        <w:rPr>
          <w:rFonts w:cs="Arial"/>
        </w:rPr>
      </w:pPr>
      <w:r>
        <w:rPr>
          <w:rFonts w:cs="Arial"/>
          <w:b/>
        </w:rPr>
        <w:t>Internship Application and Selection</w:t>
      </w:r>
    </w:p>
    <w:p w:rsidR="00D3025E" w:rsidRPr="00BC6EEC" w:rsidP="00D3025E" w14:paraId="2684D2F0" w14:textId="303C00B7">
      <w:pPr>
        <w:pStyle w:val="ListParagraph"/>
        <w:keepNext/>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color w:val="000000"/>
          <w:sz w:val="24"/>
          <w:szCs w:val="24"/>
        </w:rPr>
      </w:pPr>
      <w:r>
        <w:rPr>
          <w:rFonts w:cs="Arial"/>
        </w:rPr>
        <w:t xml:space="preserve">For Summer Exposures and YSERE, applicants apply through an </w:t>
      </w:r>
      <w:r>
        <w:rPr>
          <w:rFonts w:cs="Arial"/>
        </w:rPr>
        <w:t>InfoReady</w:t>
      </w:r>
      <w:r>
        <w:rPr>
          <w:rFonts w:cs="Arial"/>
        </w:rPr>
        <w:t xml:space="preserve"> </w:t>
      </w:r>
      <w:r>
        <w:rPr>
          <w:rFonts w:cs="Arial"/>
        </w:rPr>
        <w:t xml:space="preserve">application. Applications will be evaluated and selected by a review committee. This review committee is comprised of various representatives across YCCI, YSM and the Community Engagement and Recruitment team. </w:t>
      </w:r>
    </w:p>
    <w:p w:rsidR="00EC28A1" w:rsidRPr="00BC6EEC" w:rsidP="000A1539" w14:paraId="2DA2F268" w14:textId="0D395992">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color w:val="000000"/>
          <w:sz w:val="24"/>
          <w:szCs w:val="24"/>
        </w:rPr>
      </w:pPr>
      <w:r>
        <w:rPr>
          <w:rFonts w:cs="Arial"/>
        </w:rPr>
        <w:t xml:space="preserve">For all other internship types, potential </w:t>
      </w:r>
      <w:r w:rsidR="00E47356">
        <w:rPr>
          <w:rFonts w:cs="Arial"/>
        </w:rPr>
        <w:t xml:space="preserve">candidates </w:t>
      </w:r>
      <w:r>
        <w:rPr>
          <w:rFonts w:cs="Arial"/>
        </w:rPr>
        <w:t xml:space="preserve">are sent to the </w:t>
      </w:r>
      <w:r w:rsidR="00914B67">
        <w:rPr>
          <w:rFonts w:cs="Arial"/>
        </w:rPr>
        <w:t>Internship</w:t>
      </w:r>
      <w:r>
        <w:rPr>
          <w:rFonts w:cs="Arial"/>
        </w:rPr>
        <w:t xml:space="preserve"> Project Manager who will advise them on the </w:t>
      </w:r>
      <w:r w:rsidR="00914B67">
        <w:rPr>
          <w:rFonts w:cs="Arial"/>
        </w:rPr>
        <w:t xml:space="preserve">internship specific </w:t>
      </w:r>
      <w:r>
        <w:rPr>
          <w:rFonts w:cs="Arial"/>
        </w:rPr>
        <w:t xml:space="preserve">application process. </w:t>
      </w:r>
      <w:r w:rsidR="009832B7">
        <w:t xml:space="preserve">Internship Project Manager will coordinate internship placements, matching students with appropriate internship opportunities. They </w:t>
      </w:r>
      <w:r w:rsidRPr="00794EDB" w:rsidR="000B6E50">
        <w:rPr>
          <w:rFonts w:cs="Arial"/>
        </w:rPr>
        <w:t xml:space="preserve">will </w:t>
      </w:r>
      <w:r w:rsidRPr="00794EDB" w:rsidR="005870D1">
        <w:rPr>
          <w:rFonts w:cs="Arial"/>
        </w:rPr>
        <w:t xml:space="preserve">assist with </w:t>
      </w:r>
      <w:r w:rsidRPr="00794EDB">
        <w:rPr>
          <w:rFonts w:cs="Arial"/>
        </w:rPr>
        <w:t xml:space="preserve">review of applications and </w:t>
      </w:r>
      <w:r w:rsidRPr="00794EDB" w:rsidR="005870D1">
        <w:rPr>
          <w:rFonts w:cs="Arial"/>
        </w:rPr>
        <w:t xml:space="preserve">scheduling interviews with </w:t>
      </w:r>
      <w:r w:rsidRPr="00794EDB" w:rsidR="0070666E">
        <w:rPr>
          <w:rFonts w:cs="Arial"/>
        </w:rPr>
        <w:t>preceptor</w:t>
      </w:r>
      <w:r w:rsidRPr="00794EDB" w:rsidR="0098458A">
        <w:rPr>
          <w:rFonts w:cs="Arial"/>
        </w:rPr>
        <w:t xml:space="preserve">. </w:t>
      </w:r>
      <w:r w:rsidR="00797006">
        <w:t>Preceptor</w:t>
      </w:r>
      <w:r w:rsidR="00C32E28">
        <w:t xml:space="preserve"> will make the </w:t>
      </w:r>
      <w:r w:rsidR="00393975">
        <w:t>selection of the intern</w:t>
      </w:r>
      <w:r w:rsidR="00BD5173">
        <w:t xml:space="preserve"> and notify the WFD team of the final candidate</w:t>
      </w:r>
      <w:r w:rsidR="00393975">
        <w:t>.</w:t>
      </w:r>
      <w:r w:rsidR="00914B67">
        <w:t xml:space="preserve"> </w:t>
      </w:r>
    </w:p>
    <w:p w:rsidR="007F639F" w:rsidRPr="00914B67" w:rsidP="000A1539" w14:paraId="32DDD728" w14:textId="3A5EE833">
      <w:pPr>
        <w:pStyle w:val="ListParagraph"/>
        <w:numPr>
          <w:ilvl w:val="2"/>
          <w:numId w:val="18"/>
        </w:numPr>
        <w:pBdr>
          <w:top w:val="nil"/>
          <w:left w:val="nil"/>
          <w:bottom w:val="nil"/>
          <w:right w:val="nil"/>
          <w:between w:val="nil"/>
        </w:pBdr>
        <w:tabs>
          <w:tab w:val="left" w:pos="1980"/>
        </w:tabs>
        <w:spacing w:before="120" w:after="120" w:line="276" w:lineRule="auto"/>
        <w:ind w:left="1980"/>
        <w:contextualSpacing w:val="0"/>
        <w:rPr>
          <w:rFonts w:cs="Arial"/>
          <w:b/>
          <w:color w:val="000000"/>
          <w:szCs w:val="24"/>
        </w:rPr>
      </w:pPr>
      <w:r>
        <w:t>WFD team</w:t>
      </w:r>
      <w:r w:rsidR="00914B67">
        <w:t xml:space="preserve"> will facilitate the </w:t>
      </w:r>
      <w:r w:rsidR="00C04491">
        <w:t>selected interns</w:t>
      </w:r>
      <w:r w:rsidR="00914B67">
        <w:t xml:space="preserve"> with HR and Student </w:t>
      </w:r>
      <w:r w:rsidR="00C04491">
        <w:t>E</w:t>
      </w:r>
      <w:r w:rsidR="00914B67">
        <w:t xml:space="preserve">mployment </w:t>
      </w:r>
      <w:r>
        <w:t>(</w:t>
      </w:r>
      <w:r w:rsidR="00914B67">
        <w:t>as applicable</w:t>
      </w:r>
      <w:r>
        <w:t>)</w:t>
      </w:r>
      <w:r w:rsidR="00914B67">
        <w:t xml:space="preserve"> and ensure intern</w:t>
      </w:r>
      <w:r w:rsidR="00A26D38">
        <w:t xml:space="preserve">s are </w:t>
      </w:r>
      <w:r w:rsidR="00914B67">
        <w:t>set</w:t>
      </w:r>
      <w:r w:rsidR="00A26D38">
        <w:t xml:space="preserve"> </w:t>
      </w:r>
      <w:r w:rsidR="00914B67">
        <w:t xml:space="preserve">up in Yale Systems as needed. </w:t>
      </w:r>
    </w:p>
    <w:p w:rsidR="00D92937" w:rsidP="00C81B95" w14:paraId="3C3620C5" w14:textId="77E82958">
      <w:pPr>
        <w:pStyle w:val="ListParagraph"/>
        <w:numPr>
          <w:ilvl w:val="1"/>
          <w:numId w:val="18"/>
        </w:numPr>
        <w:pBdr>
          <w:top w:val="nil"/>
          <w:left w:val="nil"/>
          <w:bottom w:val="nil"/>
          <w:right w:val="nil"/>
          <w:between w:val="nil"/>
        </w:pBdr>
        <w:spacing w:before="120" w:after="120" w:line="276" w:lineRule="auto"/>
        <w:ind w:left="1166" w:hanging="446"/>
        <w:contextualSpacing w:val="0"/>
        <w:rPr>
          <w:rFonts w:cs="Arial"/>
          <w:b/>
          <w:bCs/>
        </w:rPr>
      </w:pPr>
      <w:r>
        <w:rPr>
          <w:rFonts w:cs="Arial"/>
          <w:b/>
          <w:bCs/>
        </w:rPr>
        <w:t>Orientation and Onboarding</w:t>
      </w:r>
    </w:p>
    <w:p w:rsidR="00D92937" w:rsidRPr="00EA4F45" w:rsidP="00D92937" w14:paraId="78F0AE8E" w14:textId="3209B0F3">
      <w:pPr>
        <w:pStyle w:val="ListParagraph"/>
        <w:numPr>
          <w:ilvl w:val="2"/>
          <w:numId w:val="18"/>
        </w:numPr>
        <w:pBdr>
          <w:top w:val="nil"/>
          <w:left w:val="nil"/>
          <w:bottom w:val="nil"/>
          <w:right w:val="nil"/>
          <w:between w:val="nil"/>
        </w:pBdr>
        <w:spacing w:before="120" w:after="120" w:line="276" w:lineRule="auto"/>
        <w:ind w:left="1980"/>
        <w:contextualSpacing w:val="0"/>
        <w:rPr>
          <w:rFonts w:cs="Arial"/>
          <w:b/>
          <w:bCs/>
        </w:rPr>
      </w:pPr>
      <w:r>
        <w:rPr>
          <w:rFonts w:cs="Arial"/>
        </w:rPr>
        <w:t xml:space="preserve">The WFD team will work with the preceptor to identify equipment needs and will secure them ahead of the interns first day. The WFD team will advise the intern obtaining equipment and will meet with them for a brief orientation and review of initial trainings. </w:t>
      </w:r>
      <w:r w:rsidR="00114711">
        <w:rPr>
          <w:rFonts w:cs="Arial"/>
        </w:rPr>
        <w:t xml:space="preserve"> </w:t>
      </w:r>
    </w:p>
    <w:p w:rsidR="00EA4F45" w:rsidRPr="001B2C0C" w:rsidP="00D92937" w14:paraId="620D5970" w14:textId="1CA04CF7">
      <w:pPr>
        <w:pStyle w:val="ListParagraph"/>
        <w:numPr>
          <w:ilvl w:val="2"/>
          <w:numId w:val="18"/>
        </w:numPr>
        <w:pBdr>
          <w:top w:val="nil"/>
          <w:left w:val="nil"/>
          <w:bottom w:val="nil"/>
          <w:right w:val="nil"/>
          <w:between w:val="nil"/>
        </w:pBdr>
        <w:spacing w:before="120" w:after="120" w:line="276" w:lineRule="auto"/>
        <w:ind w:left="1980"/>
        <w:contextualSpacing w:val="0"/>
        <w:rPr>
          <w:rFonts w:cs="Arial"/>
          <w:b/>
          <w:bCs/>
        </w:rPr>
      </w:pPr>
      <w:r>
        <w:rPr>
          <w:rFonts w:cs="Arial"/>
        </w:rPr>
        <w:t xml:space="preserve">Preceptors </w:t>
      </w:r>
      <w:r w:rsidR="00914B67">
        <w:rPr>
          <w:rFonts w:cs="Arial"/>
        </w:rPr>
        <w:t xml:space="preserve">will meet with intern to review </w:t>
      </w:r>
      <w:r>
        <w:rPr>
          <w:rFonts w:cs="Arial"/>
        </w:rPr>
        <w:t>the following</w:t>
      </w:r>
      <w:r w:rsidR="001B2C0C">
        <w:rPr>
          <w:rFonts w:cs="Arial"/>
        </w:rPr>
        <w:t>:</w:t>
      </w:r>
    </w:p>
    <w:p w:rsidR="001B2C0C" w:rsidRPr="001B2C0C" w:rsidP="003C149E" w14:paraId="357669E5" w14:textId="459EB3E6">
      <w:pPr>
        <w:pStyle w:val="ListParagraph"/>
        <w:numPr>
          <w:ilvl w:val="3"/>
          <w:numId w:val="18"/>
        </w:numPr>
        <w:pBdr>
          <w:top w:val="nil"/>
          <w:left w:val="nil"/>
          <w:bottom w:val="nil"/>
          <w:right w:val="nil"/>
          <w:between w:val="nil"/>
        </w:pBdr>
        <w:spacing w:before="120" w:after="120" w:line="276" w:lineRule="auto"/>
        <w:ind w:left="2347"/>
        <w:rPr>
          <w:rFonts w:cs="Arial"/>
          <w:b/>
          <w:bCs/>
        </w:rPr>
      </w:pPr>
      <w:r>
        <w:rPr>
          <w:rFonts w:cs="Arial"/>
        </w:rPr>
        <w:t>Review behavior/performance expectations.</w:t>
      </w:r>
    </w:p>
    <w:p w:rsidR="001B2C0C" w:rsidRPr="001B2C0C" w:rsidP="003C149E" w14:paraId="1158B973" w14:textId="12493EE0">
      <w:pPr>
        <w:pStyle w:val="ListParagraph"/>
        <w:numPr>
          <w:ilvl w:val="3"/>
          <w:numId w:val="18"/>
        </w:numPr>
        <w:pBdr>
          <w:top w:val="nil"/>
          <w:left w:val="nil"/>
          <w:bottom w:val="nil"/>
          <w:right w:val="nil"/>
          <w:between w:val="nil"/>
        </w:pBdr>
        <w:spacing w:before="120" w:after="120" w:line="276" w:lineRule="auto"/>
        <w:ind w:left="2347"/>
        <w:rPr>
          <w:rFonts w:cs="Arial"/>
          <w:b/>
          <w:bCs/>
        </w:rPr>
      </w:pPr>
      <w:r>
        <w:rPr>
          <w:rFonts w:cs="Arial"/>
        </w:rPr>
        <w:t>Review learning objectives.</w:t>
      </w:r>
    </w:p>
    <w:p w:rsidR="001B2C0C" w:rsidRPr="001B2C0C" w:rsidP="003C149E" w14:paraId="0C94D9C1" w14:textId="19929802">
      <w:pPr>
        <w:pStyle w:val="ListParagraph"/>
        <w:numPr>
          <w:ilvl w:val="3"/>
          <w:numId w:val="18"/>
        </w:numPr>
        <w:pBdr>
          <w:top w:val="nil"/>
          <w:left w:val="nil"/>
          <w:bottom w:val="nil"/>
          <w:right w:val="nil"/>
          <w:between w:val="nil"/>
        </w:pBdr>
        <w:spacing w:before="120" w:after="120" w:line="276" w:lineRule="auto"/>
        <w:ind w:left="2347"/>
        <w:rPr>
          <w:rFonts w:cs="Arial"/>
          <w:b/>
          <w:bCs/>
        </w:rPr>
      </w:pPr>
      <w:r>
        <w:rPr>
          <w:rFonts w:cs="Arial"/>
        </w:rPr>
        <w:t>Discuss projected assignments.</w:t>
      </w:r>
    </w:p>
    <w:p w:rsidR="001B2C0C" w:rsidRPr="001B2C0C" w:rsidP="003C149E" w14:paraId="16FEA7F3" w14:textId="3CB698B8">
      <w:pPr>
        <w:pStyle w:val="ListParagraph"/>
        <w:numPr>
          <w:ilvl w:val="3"/>
          <w:numId w:val="18"/>
        </w:numPr>
        <w:pBdr>
          <w:top w:val="nil"/>
          <w:left w:val="nil"/>
          <w:bottom w:val="nil"/>
          <w:right w:val="nil"/>
          <w:between w:val="nil"/>
        </w:pBdr>
        <w:spacing w:before="120" w:after="120" w:line="276" w:lineRule="auto"/>
        <w:ind w:left="2347"/>
        <w:rPr>
          <w:rFonts w:cs="Arial"/>
          <w:b/>
          <w:bCs/>
        </w:rPr>
      </w:pPr>
      <w:r>
        <w:rPr>
          <w:rFonts w:cs="Arial"/>
        </w:rPr>
        <w:t>Discuss training schedules</w:t>
      </w:r>
      <w:r w:rsidR="002335FF">
        <w:rPr>
          <w:rFonts w:cs="Arial"/>
        </w:rPr>
        <w:t>.</w:t>
      </w:r>
    </w:p>
    <w:p w:rsidR="001B2C0C" w:rsidRPr="00BE021A" w:rsidP="003C149E" w14:paraId="44B208B4" w14:textId="440D9360">
      <w:pPr>
        <w:pStyle w:val="ListParagraph"/>
        <w:numPr>
          <w:ilvl w:val="3"/>
          <w:numId w:val="18"/>
        </w:numPr>
        <w:pBdr>
          <w:top w:val="nil"/>
          <w:left w:val="nil"/>
          <w:bottom w:val="nil"/>
          <w:right w:val="nil"/>
          <w:between w:val="nil"/>
        </w:pBdr>
        <w:spacing w:before="120" w:after="120" w:line="276" w:lineRule="auto"/>
        <w:ind w:left="2347"/>
        <w:rPr>
          <w:rFonts w:cs="Arial"/>
          <w:b/>
          <w:bCs/>
        </w:rPr>
      </w:pPr>
      <w:r>
        <w:rPr>
          <w:rFonts w:cs="Arial"/>
        </w:rPr>
        <w:t xml:space="preserve">Schedule time for </w:t>
      </w:r>
      <w:r w:rsidR="00BE021A">
        <w:rPr>
          <w:rFonts w:cs="Arial"/>
        </w:rPr>
        <w:t>regular check-in’s and meetings</w:t>
      </w:r>
      <w:r w:rsidR="002335FF">
        <w:rPr>
          <w:rFonts w:cs="Arial"/>
        </w:rPr>
        <w:t>.</w:t>
      </w:r>
    </w:p>
    <w:p w:rsidR="00BE021A" w:rsidP="008E621D" w14:paraId="48D2E2C2" w14:textId="7AF6303D">
      <w:pPr>
        <w:pStyle w:val="ListParagraph"/>
        <w:numPr>
          <w:ilvl w:val="3"/>
          <w:numId w:val="18"/>
        </w:numPr>
        <w:pBdr>
          <w:top w:val="nil"/>
          <w:left w:val="nil"/>
          <w:bottom w:val="nil"/>
          <w:right w:val="nil"/>
          <w:between w:val="nil"/>
        </w:pBdr>
        <w:spacing w:before="120" w:after="120" w:line="276" w:lineRule="auto"/>
        <w:ind w:left="2347"/>
        <w:contextualSpacing w:val="0"/>
        <w:rPr>
          <w:rFonts w:cs="Arial"/>
          <w:b/>
          <w:bCs/>
        </w:rPr>
      </w:pPr>
      <w:r>
        <w:rPr>
          <w:rFonts w:cs="Arial"/>
        </w:rPr>
        <w:t>Provide opportunity for the intern to discuss their expectations</w:t>
      </w:r>
      <w:r w:rsidR="00376690">
        <w:rPr>
          <w:rFonts w:cs="Arial"/>
        </w:rPr>
        <w:t>.</w:t>
      </w:r>
    </w:p>
    <w:p w:rsidR="00232C96" w:rsidRPr="00C81B95" w:rsidP="00C81B95" w14:paraId="37A8294A" w14:textId="6E1BD137">
      <w:pPr>
        <w:pStyle w:val="ListParagraph"/>
        <w:numPr>
          <w:ilvl w:val="1"/>
          <w:numId w:val="18"/>
        </w:numPr>
        <w:pBdr>
          <w:top w:val="nil"/>
          <w:left w:val="nil"/>
          <w:bottom w:val="nil"/>
          <w:right w:val="nil"/>
          <w:between w:val="nil"/>
        </w:pBdr>
        <w:spacing w:before="120" w:after="120" w:line="276" w:lineRule="auto"/>
        <w:ind w:left="1166" w:hanging="446"/>
        <w:contextualSpacing w:val="0"/>
        <w:rPr>
          <w:rFonts w:cs="Arial"/>
          <w:b/>
          <w:bCs/>
        </w:rPr>
      </w:pPr>
      <w:r w:rsidRPr="00C81B95">
        <w:rPr>
          <w:rFonts w:cs="Arial"/>
          <w:b/>
          <w:bCs/>
        </w:rPr>
        <w:t>Funding, Compensation and Academic Credit</w:t>
      </w:r>
    </w:p>
    <w:p w:rsidR="00DA08F5" w:rsidP="00C81B95" w14:paraId="52C25237" w14:textId="5DBF7CC8">
      <w:pPr>
        <w:pStyle w:val="ListParagraph"/>
        <w:numPr>
          <w:ilvl w:val="2"/>
          <w:numId w:val="18"/>
        </w:numPr>
        <w:spacing w:before="120" w:after="120" w:line="259" w:lineRule="auto"/>
        <w:ind w:left="1987"/>
        <w:contextualSpacing w:val="0"/>
      </w:pPr>
      <w:r>
        <w:rPr>
          <w:rFonts w:cs="Arial"/>
          <w:color w:val="0D0D0D"/>
          <w:shd w:val="clear" w:color="auto" w:fill="FFFFFF"/>
        </w:rPr>
        <w:t>P</w:t>
      </w:r>
      <w:r w:rsidR="00797006">
        <w:rPr>
          <w:rFonts w:cs="Arial"/>
          <w:color w:val="0D0D0D"/>
          <w:shd w:val="clear" w:color="auto" w:fill="FFFFFF"/>
        </w:rPr>
        <w:t>receptor</w:t>
      </w:r>
      <w:r>
        <w:rPr>
          <w:rFonts w:cs="Arial"/>
          <w:color w:val="0D0D0D"/>
          <w:shd w:val="clear" w:color="auto" w:fill="FFFFFF"/>
        </w:rPr>
        <w:t xml:space="preserve"> will</w:t>
      </w:r>
      <w:r w:rsidR="00FD1CF0">
        <w:rPr>
          <w:rFonts w:cs="Arial"/>
          <w:color w:val="0D0D0D"/>
          <w:shd w:val="clear" w:color="auto" w:fill="FFFFFF"/>
        </w:rPr>
        <w:t xml:space="preserve"> work the intern to</w:t>
      </w:r>
      <w:r>
        <w:rPr>
          <w:rFonts w:cs="Arial"/>
          <w:color w:val="0D0D0D"/>
          <w:shd w:val="clear" w:color="auto" w:fill="FFFFFF"/>
        </w:rPr>
        <w:t xml:space="preserve"> </w:t>
      </w:r>
      <w:r>
        <w:t>complete and submit any student evaluations</w:t>
      </w:r>
      <w:r w:rsidR="00E67E7C">
        <w:t xml:space="preserve"> or workplans</w:t>
      </w:r>
      <w:r>
        <w:t xml:space="preserve"> required for academic credit</w:t>
      </w:r>
      <w:r w:rsidR="00AF31DB">
        <w:t>.</w:t>
      </w:r>
    </w:p>
    <w:p w:rsidR="006237B8" w:rsidRPr="00A70FEA" w:rsidP="00C81B95" w14:paraId="5ACDBC20" w14:textId="6456FDA3">
      <w:pPr>
        <w:pStyle w:val="ListParagraph"/>
        <w:numPr>
          <w:ilvl w:val="2"/>
          <w:numId w:val="18"/>
        </w:numPr>
        <w:pBdr>
          <w:top w:val="nil"/>
          <w:left w:val="nil"/>
          <w:bottom w:val="nil"/>
          <w:right w:val="nil"/>
          <w:between w:val="nil"/>
        </w:pBdr>
        <w:tabs>
          <w:tab w:val="left" w:pos="1980"/>
        </w:tabs>
        <w:spacing w:before="120" w:after="120" w:line="276" w:lineRule="auto"/>
        <w:ind w:left="1987"/>
        <w:contextualSpacing w:val="0"/>
        <w:rPr>
          <w:rFonts w:cs="Arial"/>
        </w:rPr>
      </w:pPr>
      <w:r>
        <w:rPr>
          <w:rFonts w:cs="Arial"/>
        </w:rPr>
        <w:t xml:space="preserve">For </w:t>
      </w:r>
      <w:r w:rsidR="00F76C98">
        <w:rPr>
          <w:rFonts w:cs="Arial"/>
        </w:rPr>
        <w:t>paid internships</w:t>
      </w:r>
      <w:r>
        <w:rPr>
          <w:rFonts w:cs="Arial"/>
        </w:rPr>
        <w:t xml:space="preserve">, </w:t>
      </w:r>
      <w:r w:rsidR="00F36502">
        <w:rPr>
          <w:rFonts w:cs="Arial"/>
        </w:rPr>
        <w:t xml:space="preserve">payments will be </w:t>
      </w:r>
      <w:r w:rsidR="00841045">
        <w:rPr>
          <w:rFonts w:cs="Arial"/>
        </w:rPr>
        <w:t>made</w:t>
      </w:r>
      <w:r w:rsidR="001F7897">
        <w:rPr>
          <w:rFonts w:cs="Arial"/>
        </w:rPr>
        <w:t xml:space="preserve"> </w:t>
      </w:r>
      <w:r w:rsidR="00D823E9">
        <w:rPr>
          <w:rFonts w:cs="Arial"/>
        </w:rPr>
        <w:t>per the agreed upon terms and through applicable Yale systems</w:t>
      </w:r>
      <w:r w:rsidR="00EE6704">
        <w:rPr>
          <w:rFonts w:cs="Arial"/>
        </w:rPr>
        <w:t>.</w:t>
      </w:r>
      <w:r w:rsidR="001F7897">
        <w:rPr>
          <w:rFonts w:cs="Arial"/>
        </w:rPr>
        <w:t xml:space="preserve"> </w:t>
      </w:r>
    </w:p>
    <w:p w:rsidR="00F34DEC" w:rsidP="00C81B95" w14:paraId="23305296" w14:textId="2C88A45F">
      <w:pPr>
        <w:pStyle w:val="ListParagraph"/>
        <w:numPr>
          <w:ilvl w:val="1"/>
          <w:numId w:val="18"/>
        </w:numPr>
        <w:pBdr>
          <w:top w:val="nil"/>
          <w:left w:val="nil"/>
          <w:bottom w:val="nil"/>
          <w:right w:val="nil"/>
          <w:between w:val="nil"/>
        </w:pBdr>
        <w:spacing w:before="120" w:after="120" w:line="276" w:lineRule="auto"/>
        <w:ind w:left="1170" w:hanging="446"/>
        <w:contextualSpacing w:val="0"/>
        <w:rPr>
          <w:rFonts w:cs="Arial"/>
          <w:b/>
          <w:bCs/>
        </w:rPr>
      </w:pPr>
      <w:r w:rsidRPr="00F34DEC">
        <w:rPr>
          <w:rFonts w:cs="Arial"/>
          <w:b/>
          <w:bCs/>
        </w:rPr>
        <w:t>Intern Expectation</w:t>
      </w:r>
      <w:r w:rsidR="00F053BC">
        <w:rPr>
          <w:rFonts w:cs="Arial"/>
          <w:b/>
          <w:bCs/>
        </w:rPr>
        <w:t>s</w:t>
      </w:r>
    </w:p>
    <w:p w:rsidR="00172ED4" w:rsidP="007F6598" w14:paraId="29730144" w14:textId="4CDEBFE2">
      <w:pPr>
        <w:pStyle w:val="ListParagraph"/>
        <w:numPr>
          <w:ilvl w:val="2"/>
          <w:numId w:val="18"/>
        </w:numPr>
        <w:spacing w:before="120" w:after="120" w:line="276" w:lineRule="auto"/>
        <w:ind w:left="1987"/>
        <w:contextualSpacing w:val="0"/>
      </w:pPr>
      <w:r>
        <w:t xml:space="preserve">Intern will actively participate in the internship program, fulfilling assigned tasks </w:t>
      </w:r>
      <w:r w:rsidR="00CE0086">
        <w:t>and responsibilities</w:t>
      </w:r>
      <w:r>
        <w:t>.</w:t>
      </w:r>
      <w:r w:rsidR="007F6598">
        <w:t xml:space="preserve"> </w:t>
      </w:r>
    </w:p>
    <w:p w:rsidR="00320F11" w:rsidP="007F6598" w14:paraId="206FF1CC" w14:textId="1122548E">
      <w:pPr>
        <w:pStyle w:val="ListParagraph"/>
        <w:numPr>
          <w:ilvl w:val="2"/>
          <w:numId w:val="18"/>
        </w:numPr>
        <w:spacing w:before="120" w:after="120" w:line="276" w:lineRule="auto"/>
        <w:ind w:left="1987"/>
        <w:contextualSpacing w:val="0"/>
      </w:pPr>
      <w:r>
        <w:t xml:space="preserve">If interns are not meeting expectations, </w:t>
      </w:r>
      <w:r w:rsidR="00F1422A">
        <w:t xml:space="preserve">the preceptor </w:t>
      </w:r>
      <w:r w:rsidR="00671FFB">
        <w:t xml:space="preserve">and WFD team </w:t>
      </w:r>
      <w:r w:rsidR="00F52BD7">
        <w:t xml:space="preserve">will discuss with the intern where improvement is needed and </w:t>
      </w:r>
      <w:r w:rsidR="002A2A51">
        <w:t>provide specific guidance on how the issues can be addressed</w:t>
      </w:r>
      <w:r w:rsidR="00FE2A17">
        <w:t xml:space="preserve"> to enhance their learning and development. </w:t>
      </w:r>
      <w:r w:rsidR="00671FFB">
        <w:t xml:space="preserve"> </w:t>
      </w:r>
    </w:p>
    <w:p w:rsidR="00C81B95" w:rsidP="00BC6EEC" w14:paraId="7687DDF6" w14:textId="35735E18">
      <w:pPr>
        <w:pStyle w:val="ListParagraph"/>
        <w:keepNext/>
        <w:numPr>
          <w:ilvl w:val="1"/>
          <w:numId w:val="18"/>
        </w:numPr>
        <w:pBdr>
          <w:top w:val="nil"/>
          <w:left w:val="nil"/>
          <w:bottom w:val="nil"/>
          <w:right w:val="nil"/>
          <w:between w:val="nil"/>
        </w:pBdr>
        <w:spacing w:before="120" w:after="120" w:line="276" w:lineRule="auto"/>
        <w:ind w:left="1166" w:hanging="446"/>
        <w:contextualSpacing w:val="0"/>
        <w:rPr>
          <w:rFonts w:cs="Arial"/>
          <w:b/>
          <w:bCs/>
        </w:rPr>
      </w:pPr>
      <w:r w:rsidRPr="00C81B95">
        <w:rPr>
          <w:rFonts w:cs="Arial"/>
          <w:b/>
          <w:bCs/>
        </w:rPr>
        <w:t>Internship Completion</w:t>
      </w:r>
    </w:p>
    <w:p w:rsidR="00C81B95" w:rsidRPr="00BC6EEC" w:rsidP="004D0478" w14:paraId="284D08C0" w14:textId="6AFB4CD7">
      <w:pPr>
        <w:pStyle w:val="ListParagraph"/>
        <w:numPr>
          <w:ilvl w:val="2"/>
          <w:numId w:val="18"/>
        </w:numPr>
        <w:pBdr>
          <w:top w:val="nil"/>
          <w:left w:val="nil"/>
          <w:bottom w:val="nil"/>
          <w:right w:val="nil"/>
          <w:between w:val="nil"/>
        </w:pBdr>
        <w:spacing w:before="120" w:after="120" w:line="276" w:lineRule="auto"/>
        <w:ind w:left="1987"/>
        <w:contextualSpacing w:val="0"/>
        <w:rPr>
          <w:rFonts w:cs="Arial"/>
          <w:b/>
          <w:bCs/>
        </w:rPr>
      </w:pPr>
      <w:r>
        <w:rPr>
          <w:rFonts w:cs="Arial"/>
        </w:rPr>
        <w:t xml:space="preserve">Upon completion of internship, </w:t>
      </w:r>
      <w:r w:rsidR="008B2C39">
        <w:rPr>
          <w:rFonts w:cs="Arial"/>
        </w:rPr>
        <w:t xml:space="preserve">the </w:t>
      </w:r>
      <w:r w:rsidR="00534E58">
        <w:rPr>
          <w:rFonts w:cs="Arial"/>
        </w:rPr>
        <w:t>inte</w:t>
      </w:r>
      <w:r w:rsidR="003C591C">
        <w:rPr>
          <w:rFonts w:cs="Arial"/>
        </w:rPr>
        <w:t>rn will</w:t>
      </w:r>
      <w:r w:rsidR="00965011">
        <w:rPr>
          <w:rFonts w:cs="Arial"/>
        </w:rPr>
        <w:t xml:space="preserve"> be asked to</w:t>
      </w:r>
      <w:r w:rsidR="003C591C">
        <w:rPr>
          <w:rFonts w:cs="Arial"/>
        </w:rPr>
        <w:t xml:space="preserve"> </w:t>
      </w:r>
      <w:r w:rsidR="005C2C08">
        <w:rPr>
          <w:rFonts w:cs="Arial"/>
        </w:rPr>
        <w:t xml:space="preserve">complete an Intern Completion </w:t>
      </w:r>
      <w:r w:rsidR="000D1A19">
        <w:rPr>
          <w:rFonts w:cs="Arial"/>
        </w:rPr>
        <w:t xml:space="preserve">survey </w:t>
      </w:r>
      <w:r w:rsidR="004C0CF2">
        <w:rPr>
          <w:rFonts w:cs="Arial"/>
        </w:rPr>
        <w:t xml:space="preserve">and the </w:t>
      </w:r>
      <w:r w:rsidR="00C35281">
        <w:rPr>
          <w:rFonts w:cs="Arial"/>
        </w:rPr>
        <w:t xml:space="preserve">preceptor </w:t>
      </w:r>
      <w:r w:rsidR="00513907">
        <w:rPr>
          <w:rFonts w:cs="Arial"/>
        </w:rPr>
        <w:t xml:space="preserve">will be asked to </w:t>
      </w:r>
      <w:r w:rsidR="004C0CF2">
        <w:rPr>
          <w:rFonts w:cs="Arial"/>
        </w:rPr>
        <w:t>complete an Intern Performance Evaluation</w:t>
      </w:r>
      <w:r w:rsidR="003018C6">
        <w:rPr>
          <w:rFonts w:cs="Arial"/>
        </w:rPr>
        <w:t xml:space="preserve"> </w:t>
      </w:r>
      <w:r w:rsidR="00231AA1">
        <w:rPr>
          <w:rFonts w:cs="Arial"/>
        </w:rPr>
        <w:t>to</w:t>
      </w:r>
      <w:r w:rsidR="0012478B">
        <w:rPr>
          <w:rFonts w:cs="Arial"/>
        </w:rPr>
        <w:t xml:space="preserve"> help provide feedback</w:t>
      </w:r>
      <w:r w:rsidR="00FF4669">
        <w:rPr>
          <w:rFonts w:cs="Arial"/>
        </w:rPr>
        <w:t xml:space="preserve"> regarding their experience</w:t>
      </w:r>
      <w:r w:rsidR="0012478B">
        <w:rPr>
          <w:rFonts w:cs="Arial"/>
        </w:rPr>
        <w:t>.</w:t>
      </w:r>
    </w:p>
    <w:p w:rsidR="00D823E9" w:rsidRPr="0050452A" w:rsidP="004D0478" w14:paraId="407379BA" w14:textId="25DF9A32">
      <w:pPr>
        <w:pStyle w:val="ListParagraph"/>
        <w:numPr>
          <w:ilvl w:val="2"/>
          <w:numId w:val="18"/>
        </w:numPr>
        <w:pBdr>
          <w:top w:val="nil"/>
          <w:left w:val="nil"/>
          <w:bottom w:val="nil"/>
          <w:right w:val="nil"/>
          <w:between w:val="nil"/>
        </w:pBdr>
        <w:spacing w:before="120" w:after="120" w:line="276" w:lineRule="auto"/>
        <w:ind w:left="1987"/>
        <w:contextualSpacing w:val="0"/>
        <w:rPr>
          <w:rFonts w:cs="Arial"/>
          <w:b/>
          <w:bCs/>
        </w:rPr>
      </w:pPr>
      <w:r>
        <w:rPr>
          <w:rFonts w:cs="Arial"/>
        </w:rPr>
        <w:t xml:space="preserve">Interns will be asked to complete an annual survey for academic and career tracking. </w:t>
      </w:r>
    </w:p>
    <w:p w:rsidR="00432E40" w:rsidRPr="00B1142D" w:rsidP="009B40EE" w14:paraId="2BE3D9E3" w14:textId="7D3F0AA2">
      <w:pPr>
        <w:pStyle w:val="ListParagraph"/>
        <w:keepNext/>
        <w:numPr>
          <w:ilvl w:val="1"/>
          <w:numId w:val="18"/>
        </w:numPr>
        <w:pBdr>
          <w:top w:val="nil"/>
          <w:left w:val="nil"/>
          <w:bottom w:val="nil"/>
          <w:right w:val="nil"/>
          <w:between w:val="nil"/>
        </w:pBdr>
        <w:spacing w:before="120" w:after="120" w:line="276" w:lineRule="auto"/>
        <w:ind w:left="1166" w:hanging="446"/>
        <w:rPr>
          <w:rFonts w:cs="Arial"/>
        </w:rPr>
      </w:pPr>
      <w:r w:rsidRPr="00B1142D">
        <w:rPr>
          <w:rFonts w:cs="Arial"/>
          <w:b/>
        </w:rPr>
        <w:t>Training</w:t>
      </w:r>
    </w:p>
    <w:p w:rsidR="004F445E" w:rsidRPr="00052EC6" w:rsidP="009B40EE" w14:paraId="39B49BD6" w14:textId="2CB25DD1">
      <w:pPr>
        <w:keepNext/>
        <w:pBdr>
          <w:top w:val="nil"/>
          <w:left w:val="nil"/>
          <w:bottom w:val="nil"/>
          <w:right w:val="nil"/>
          <w:between w:val="nil"/>
        </w:pBdr>
        <w:spacing w:line="276" w:lineRule="auto"/>
        <w:ind w:left="1170"/>
        <w:rPr>
          <w:rFonts w:ascii="Arial" w:hAnsi="Arial" w:cs="Arial"/>
          <w:i/>
          <w:sz w:val="20"/>
          <w:shd w:val="clear" w:color="auto" w:fill="E1F4FF"/>
        </w:rPr>
      </w:pPr>
      <w:r w:rsidRPr="00432E40">
        <w:rPr>
          <w:rFonts w:ascii="Arial" w:hAnsi="Arial" w:cs="Arial"/>
          <w:sz w:val="20"/>
        </w:rPr>
        <w:t>All responsible personnel listed within this SOP will receive the appropriate level of training appropriate to their role and level of responsibility.</w:t>
      </w:r>
    </w:p>
    <w:p w:rsidR="00A17861" w:rsidRPr="003E3C72" w:rsidP="00A17861" w14:paraId="497DB0E4" w14:textId="7BC089E9">
      <w:pPr>
        <w:pStyle w:val="SectionHeading"/>
        <w:numPr>
          <w:ilvl w:val="0"/>
          <w:numId w:val="9"/>
        </w:numPr>
        <w:spacing w:before="240" w:after="240"/>
        <w:ind w:left="720" w:hanging="810"/>
        <w:rPr>
          <w:color w:val="365F91" w:themeColor="accent1" w:themeShade="BF"/>
          <w:sz w:val="28"/>
          <w:szCs w:val="28"/>
        </w:rPr>
      </w:pPr>
      <w:r w:rsidRPr="003E3C72">
        <w:rPr>
          <w:color w:val="365F91" w:themeColor="accent1" w:themeShade="BF"/>
          <w:sz w:val="28"/>
          <w:szCs w:val="28"/>
        </w:rPr>
        <w:t>Roles and Responsibilities</w:t>
      </w:r>
    </w:p>
    <w:p w:rsidR="004C1D6A" w:rsidRPr="004C1D6A" w:rsidP="004C1D6A" w14:paraId="66B6FCB3" w14:textId="77777777">
      <w:pPr>
        <w:pStyle w:val="ListParagraph"/>
        <w:numPr>
          <w:ilvl w:val="0"/>
          <w:numId w:val="27"/>
        </w:numPr>
        <w:spacing w:before="120" w:after="120" w:line="276" w:lineRule="auto"/>
        <w:ind w:left="1166"/>
      </w:pPr>
      <w:r w:rsidRPr="004C1D6A">
        <w:rPr>
          <w:rFonts w:cs="Arial"/>
        </w:rPr>
        <w:t>Internship Supervisor</w:t>
      </w:r>
    </w:p>
    <w:p w:rsidR="004C1D6A" w:rsidRPr="004C1D6A" w:rsidP="004C1D6A" w14:paraId="079F7F3B" w14:textId="77777777">
      <w:pPr>
        <w:pStyle w:val="ListParagraph"/>
        <w:numPr>
          <w:ilvl w:val="0"/>
          <w:numId w:val="27"/>
        </w:numPr>
        <w:spacing w:before="120" w:after="120" w:line="276" w:lineRule="auto"/>
        <w:ind w:left="1166"/>
      </w:pPr>
      <w:r w:rsidRPr="004C1D6A">
        <w:rPr>
          <w:rFonts w:cs="Arial"/>
        </w:rPr>
        <w:t>Internship Project Manager</w:t>
      </w:r>
    </w:p>
    <w:p w:rsidR="004C1D6A" w:rsidRPr="004C1D6A" w:rsidP="004C1D6A" w14:paraId="3FFEB090" w14:textId="77777777">
      <w:pPr>
        <w:pStyle w:val="ListParagraph"/>
        <w:numPr>
          <w:ilvl w:val="0"/>
          <w:numId w:val="27"/>
        </w:numPr>
        <w:spacing w:before="120" w:after="120" w:line="276" w:lineRule="auto"/>
        <w:ind w:left="1166"/>
      </w:pPr>
      <w:r w:rsidRPr="004C1D6A">
        <w:rPr>
          <w:rFonts w:cs="Arial"/>
        </w:rPr>
        <w:t xml:space="preserve">Preceptor </w:t>
      </w:r>
    </w:p>
    <w:p w:rsidR="004C1D6A" w:rsidRPr="004C1D6A" w:rsidP="004C1D6A" w14:paraId="6E11A25B" w14:textId="77777777">
      <w:pPr>
        <w:pStyle w:val="ListParagraph"/>
        <w:numPr>
          <w:ilvl w:val="0"/>
          <w:numId w:val="27"/>
        </w:numPr>
        <w:spacing w:before="120" w:after="120" w:line="276" w:lineRule="auto"/>
        <w:ind w:left="1166"/>
      </w:pPr>
      <w:r w:rsidRPr="004C1D6A">
        <w:rPr>
          <w:rFonts w:cs="Arial"/>
        </w:rPr>
        <w:t>Intern</w:t>
      </w:r>
    </w:p>
    <w:p w:rsidR="004C1D6A" w:rsidRPr="004C1D6A" w:rsidP="004C1D6A" w14:paraId="0294AE83" w14:textId="77777777">
      <w:pPr>
        <w:pStyle w:val="ListParagraph"/>
        <w:numPr>
          <w:ilvl w:val="0"/>
          <w:numId w:val="27"/>
        </w:numPr>
        <w:spacing w:before="120" w:after="120" w:line="276" w:lineRule="auto"/>
        <w:ind w:left="1166"/>
      </w:pPr>
      <w:r w:rsidRPr="004C1D6A">
        <w:rPr>
          <w:rFonts w:cs="Arial"/>
        </w:rPr>
        <w:t>Other YCCI Staff</w:t>
      </w:r>
    </w:p>
    <w:p w:rsidR="007D72D8" w:rsidRPr="003E3C72" w:rsidP="00232C96" w14:paraId="764EF983" w14:textId="2CACC38D">
      <w:pPr>
        <w:pStyle w:val="SectionHeading"/>
        <w:numPr>
          <w:ilvl w:val="0"/>
          <w:numId w:val="11"/>
        </w:numPr>
        <w:spacing w:before="240" w:after="240"/>
        <w:ind w:left="720" w:hanging="720"/>
        <w:contextualSpacing w:val="0"/>
        <w:rPr>
          <w:color w:val="365F91" w:themeColor="accent1" w:themeShade="BF"/>
          <w:sz w:val="28"/>
          <w:szCs w:val="28"/>
        </w:rPr>
      </w:pPr>
      <w:r w:rsidRPr="003E3C72">
        <w:rPr>
          <w:color w:val="365F91" w:themeColor="accent1" w:themeShade="BF"/>
          <w:sz w:val="28"/>
          <w:szCs w:val="28"/>
        </w:rPr>
        <w:t xml:space="preserve">Contact Information </w:t>
      </w:r>
    </w:p>
    <w:p w:rsidR="007D72D8" w:rsidP="007D72D8" w14:paraId="4EC6FF6A" w14:textId="77777777">
      <w:pPr>
        <w:pStyle w:val="BodyText"/>
        <w:spacing w:after="240"/>
        <w:ind w:left="720"/>
      </w:pPr>
      <w:r>
        <w:t xml:space="preserve">Any exceptions or questions pertaining to this procedure must be presented to </w:t>
      </w:r>
      <w:hyperlink r:id="rId18" w:history="1">
        <w:r w:rsidRPr="00117703">
          <w:rPr>
            <w:rStyle w:val="Hyperlink"/>
          </w:rPr>
          <w:t>ycci.sop@yale.edu</w:t>
        </w:r>
      </w:hyperlink>
      <w:r>
        <w:rPr>
          <w:rStyle w:val="Hyperlink"/>
        </w:rPr>
        <w:t>.</w:t>
      </w:r>
    </w:p>
    <w:p w:rsidR="007D72D8" w:rsidRPr="003E3C72" w:rsidP="00461686" w14:paraId="434163D8" w14:textId="5977CFAA">
      <w:pPr>
        <w:pStyle w:val="SectionHeading"/>
        <w:keepNext w:val="0"/>
        <w:numPr>
          <w:ilvl w:val="0"/>
          <w:numId w:val="12"/>
        </w:numPr>
        <w:ind w:left="720" w:hanging="720"/>
        <w:contextualSpacing w:val="0"/>
        <w:rPr>
          <w:color w:val="365F91" w:themeColor="accent1" w:themeShade="BF"/>
          <w:sz w:val="28"/>
          <w:szCs w:val="28"/>
        </w:rPr>
      </w:pPr>
      <w:r w:rsidRPr="003E3C72">
        <w:rPr>
          <w:color w:val="365F91" w:themeColor="accent1" w:themeShade="BF"/>
          <w:sz w:val="28"/>
          <w:szCs w:val="28"/>
        </w:rPr>
        <w:t>Related Information</w:t>
      </w:r>
    </w:p>
    <w:p w:rsidR="00607DD7" w:rsidP="00461686" w14:paraId="1F10E1FE" w14:textId="77777777">
      <w:pPr>
        <w:pStyle w:val="SectionHeading"/>
        <w:keepNext w:val="0"/>
        <w:spacing w:before="240" w:line="276" w:lineRule="auto"/>
        <w:ind w:left="720"/>
        <w:contextualSpacing w:val="0"/>
        <w:rPr>
          <w:b w:val="0"/>
          <w:bCs/>
          <w:sz w:val="20"/>
          <w:szCs w:val="16"/>
        </w:rPr>
      </w:pPr>
      <w:r>
        <w:rPr>
          <w:b w:val="0"/>
          <w:bCs/>
          <w:sz w:val="20"/>
          <w:szCs w:val="16"/>
        </w:rPr>
        <w:t>This section identifies applicable regulations, guidances, and policies related to this procedure.</w:t>
      </w:r>
    </w:p>
    <w:p w:rsidR="006D5083" w:rsidP="006D5083" w14:paraId="41BB9171" w14:textId="5392666C">
      <w:pPr>
        <w:pStyle w:val="SectionHeading"/>
        <w:keepNext w:val="0"/>
        <w:numPr>
          <w:ilvl w:val="0"/>
          <w:numId w:val="30"/>
        </w:numPr>
        <w:spacing w:before="240" w:line="276" w:lineRule="auto"/>
        <w:contextualSpacing w:val="0"/>
        <w:rPr>
          <w:b w:val="0"/>
          <w:bCs/>
          <w:sz w:val="20"/>
          <w:szCs w:val="16"/>
        </w:rPr>
      </w:pPr>
      <w:r>
        <w:rPr>
          <w:b w:val="0"/>
          <w:bCs/>
          <w:sz w:val="20"/>
          <w:szCs w:val="16"/>
        </w:rPr>
        <w:t>N/A</w:t>
      </w:r>
    </w:p>
    <w:p w:rsidR="007D72D8" w:rsidRPr="003E3C72" w:rsidP="00461686" w14:paraId="2A46BA25" w14:textId="7E48CF18">
      <w:pPr>
        <w:pStyle w:val="SectionHeading"/>
        <w:keepNext w:val="0"/>
        <w:numPr>
          <w:ilvl w:val="0"/>
          <w:numId w:val="13"/>
        </w:numPr>
        <w:spacing w:before="240" w:after="240"/>
        <w:ind w:left="720" w:hanging="720"/>
        <w:contextualSpacing w:val="0"/>
        <w:rPr>
          <w:color w:val="365F91" w:themeColor="accent1" w:themeShade="BF"/>
          <w:sz w:val="28"/>
          <w:szCs w:val="28"/>
        </w:rPr>
      </w:pPr>
      <w:r w:rsidRPr="003E3C72">
        <w:rPr>
          <w:color w:val="365F91" w:themeColor="accent1" w:themeShade="BF"/>
          <w:sz w:val="28"/>
          <w:szCs w:val="28"/>
        </w:rPr>
        <w:t>Reference Materials</w:t>
      </w:r>
    </w:p>
    <w:p w:rsidR="007D72D8" w:rsidP="00461686" w14:paraId="765FE37F" w14:textId="77777777">
      <w:pPr>
        <w:pStyle w:val="SectionHeading"/>
        <w:keepNext w:val="0"/>
        <w:spacing w:before="240" w:after="240"/>
        <w:ind w:left="720"/>
        <w:contextualSpacing w:val="0"/>
        <w:rPr>
          <w:rFonts w:cs="Arial"/>
          <w:b w:val="0"/>
          <w:bCs/>
          <w:sz w:val="20"/>
        </w:rPr>
      </w:pPr>
      <w:r w:rsidRPr="00634BCB">
        <w:rPr>
          <w:rFonts w:cs="Arial"/>
          <w:b w:val="0"/>
          <w:bCs/>
          <w:sz w:val="20"/>
        </w:rPr>
        <w:t>Reference materials are located in each functional area’s working directory</w:t>
      </w:r>
      <w:r>
        <w:rPr>
          <w:rFonts w:cs="Arial"/>
          <w:b w:val="0"/>
          <w:bCs/>
          <w:sz w:val="20"/>
        </w:rPr>
        <w:t>.</w:t>
      </w:r>
    </w:p>
    <w:p w:rsidR="004C0CF2" w:rsidP="004C0CF2" w14:paraId="10F01AC1" w14:textId="4AA4E342">
      <w:pPr>
        <w:pStyle w:val="SectionHeading"/>
        <w:keepNext w:val="0"/>
        <w:numPr>
          <w:ilvl w:val="0"/>
          <w:numId w:val="30"/>
        </w:numPr>
        <w:spacing w:before="120"/>
        <w:rPr>
          <w:b w:val="0"/>
          <w:bCs/>
          <w:sz w:val="20"/>
        </w:rPr>
      </w:pPr>
      <w:r>
        <w:rPr>
          <w:b w:val="0"/>
          <w:bCs/>
          <w:sz w:val="20"/>
        </w:rPr>
        <w:t xml:space="preserve">Intern </w:t>
      </w:r>
      <w:r w:rsidR="00683A21">
        <w:rPr>
          <w:b w:val="0"/>
          <w:bCs/>
          <w:sz w:val="20"/>
        </w:rPr>
        <w:t>Demographic Survey (RedCap)</w:t>
      </w:r>
    </w:p>
    <w:p w:rsidR="00683A21" w:rsidP="004C0CF2" w14:paraId="0AD5C43E" w14:textId="6735CF4B">
      <w:pPr>
        <w:pStyle w:val="SectionHeading"/>
        <w:keepNext w:val="0"/>
        <w:numPr>
          <w:ilvl w:val="0"/>
          <w:numId w:val="30"/>
        </w:numPr>
        <w:spacing w:before="120"/>
        <w:rPr>
          <w:b w:val="0"/>
          <w:bCs/>
          <w:sz w:val="20"/>
        </w:rPr>
      </w:pPr>
      <w:r>
        <w:rPr>
          <w:b w:val="0"/>
          <w:bCs/>
          <w:sz w:val="20"/>
        </w:rPr>
        <w:t>Intern</w:t>
      </w:r>
      <w:r w:rsidR="00CB1E5E">
        <w:rPr>
          <w:b w:val="0"/>
          <w:bCs/>
          <w:sz w:val="20"/>
        </w:rPr>
        <w:t>ship Completion Form (RedCap)</w:t>
      </w:r>
    </w:p>
    <w:p w:rsidR="0072433E" w:rsidP="004C0CF2" w14:paraId="2357D1E4" w14:textId="405EEA58">
      <w:pPr>
        <w:pStyle w:val="SectionHeading"/>
        <w:keepNext w:val="0"/>
        <w:numPr>
          <w:ilvl w:val="0"/>
          <w:numId w:val="30"/>
        </w:numPr>
        <w:spacing w:before="120"/>
        <w:rPr>
          <w:b w:val="0"/>
          <w:bCs/>
          <w:sz w:val="20"/>
        </w:rPr>
      </w:pPr>
      <w:r>
        <w:rPr>
          <w:b w:val="0"/>
          <w:bCs/>
          <w:sz w:val="20"/>
        </w:rPr>
        <w:t>Annual Intern Follow Up (RedCap)</w:t>
      </w:r>
    </w:p>
    <w:p w:rsidR="004C0CF2" w:rsidRPr="00BF2FA9" w:rsidP="004C0CF2" w14:paraId="240A85CE" w14:textId="7778603D">
      <w:pPr>
        <w:pStyle w:val="SectionHeading"/>
        <w:keepNext w:val="0"/>
        <w:numPr>
          <w:ilvl w:val="0"/>
          <w:numId w:val="30"/>
        </w:numPr>
        <w:spacing w:before="120"/>
        <w:rPr>
          <w:b w:val="0"/>
          <w:bCs/>
          <w:sz w:val="20"/>
        </w:rPr>
      </w:pPr>
      <w:r w:rsidRPr="00BF2FA9">
        <w:rPr>
          <w:b w:val="0"/>
          <w:bCs/>
          <w:sz w:val="20"/>
        </w:rPr>
        <w:t>Intern Performance Evaluation</w:t>
      </w:r>
    </w:p>
    <w:p w:rsidR="00BF2FA9" w:rsidRPr="00BF2FA9" w:rsidP="004C0CF2" w14:paraId="71FE4090" w14:textId="38E27C2B">
      <w:pPr>
        <w:pStyle w:val="SectionHeading"/>
        <w:keepNext w:val="0"/>
        <w:numPr>
          <w:ilvl w:val="0"/>
          <w:numId w:val="30"/>
        </w:numPr>
        <w:spacing w:before="120"/>
        <w:rPr>
          <w:b w:val="0"/>
          <w:bCs/>
          <w:sz w:val="20"/>
        </w:rPr>
      </w:pPr>
      <w:r w:rsidRPr="00BC6EEC">
        <w:rPr>
          <w:rStyle w:val="normaltextrun"/>
          <w:rFonts w:cs="Arial"/>
          <w:b w:val="0"/>
          <w:bCs/>
          <w:color w:val="000000"/>
          <w:sz w:val="20"/>
          <w:shd w:val="clear" w:color="auto" w:fill="FFFFFF"/>
        </w:rPr>
        <w:t xml:space="preserve">YSPH Internship and Applied Practice Experience </w:t>
      </w:r>
      <w:r w:rsidR="00A36CD3">
        <w:rPr>
          <w:rStyle w:val="normaltextrun"/>
          <w:rFonts w:cs="Arial"/>
          <w:b w:val="0"/>
          <w:bCs/>
          <w:color w:val="000000"/>
          <w:sz w:val="20"/>
          <w:shd w:val="clear" w:color="auto" w:fill="FFFFFF"/>
        </w:rPr>
        <w:t>M</w:t>
      </w:r>
      <w:r w:rsidRPr="00BC6EEC">
        <w:rPr>
          <w:rStyle w:val="normaltextrun"/>
          <w:rFonts w:cs="Arial"/>
          <w:b w:val="0"/>
          <w:bCs/>
          <w:color w:val="000000"/>
          <w:sz w:val="20"/>
          <w:shd w:val="clear" w:color="auto" w:fill="FFFFFF"/>
        </w:rPr>
        <w:t>anual</w:t>
      </w:r>
    </w:p>
    <w:p w:rsidR="007D72D8" w:rsidRPr="003E3C72" w:rsidP="00232C96" w14:paraId="4ED8A96B" w14:textId="3DBE1A5E">
      <w:pPr>
        <w:pStyle w:val="SectionHeading"/>
        <w:numPr>
          <w:ilvl w:val="0"/>
          <w:numId w:val="14"/>
        </w:numPr>
        <w:spacing w:before="240" w:after="240"/>
        <w:ind w:left="720" w:hanging="720"/>
        <w:contextualSpacing w:val="0"/>
        <w:rPr>
          <w:b w:val="0"/>
          <w:color w:val="365F91" w:themeColor="accent1" w:themeShade="BF"/>
          <w:sz w:val="28"/>
          <w:szCs w:val="28"/>
        </w:rPr>
      </w:pPr>
      <w:r w:rsidRPr="003E3C72">
        <w:rPr>
          <w:color w:val="365F91" w:themeColor="accent1" w:themeShade="BF"/>
          <w:sz w:val="28"/>
          <w:szCs w:val="28"/>
        </w:rPr>
        <w:t>Version History</w:t>
      </w:r>
    </w:p>
    <w:p w:rsidR="00D32D6E" w:rsidP="00232C96" w14:paraId="22E7F651" w14:textId="530222DA">
      <w:pPr>
        <w:pStyle w:val="BodyText"/>
        <w:numPr>
          <w:ilvl w:val="0"/>
          <w:numId w:val="7"/>
        </w:numPr>
        <w:spacing w:before="0" w:after="0" w:line="276" w:lineRule="auto"/>
        <w:rPr>
          <w:rFonts w:cs="Arial"/>
          <w:color w:val="000000"/>
        </w:rPr>
      </w:pPr>
      <w:r>
        <w:rPr>
          <w:rFonts w:cs="Arial"/>
          <w:b/>
          <w:bCs/>
          <w:color w:val="000000"/>
        </w:rPr>
        <w:t>1</w:t>
      </w:r>
      <w:r w:rsidR="00D45511">
        <w:rPr>
          <w:rFonts w:cs="Arial"/>
          <w:b/>
          <w:bCs/>
          <w:color w:val="000000"/>
        </w:rPr>
        <w:t>2/5</w:t>
      </w:r>
      <w:r w:rsidR="00305511">
        <w:rPr>
          <w:rFonts w:cs="Arial"/>
          <w:b/>
          <w:bCs/>
          <w:color w:val="000000"/>
        </w:rPr>
        <w:t>/2024</w:t>
      </w:r>
      <w:r w:rsidRPr="00E862D6" w:rsidR="007D72D8">
        <w:rPr>
          <w:rFonts w:cs="Arial"/>
          <w:color w:val="000000"/>
        </w:rPr>
        <w:t>: New document (no prior history)</w:t>
      </w:r>
    </w:p>
    <w:p w:rsidR="000F46C0" w:rsidP="000F46C0" w14:paraId="3BC12AFE" w14:textId="77777777">
      <w:pPr>
        <w:pStyle w:val="BodyText"/>
        <w:spacing w:before="0" w:after="0" w:line="276" w:lineRule="auto"/>
        <w:rPr>
          <w:rFonts w:cs="Arial"/>
        </w:rPr>
      </w:pPr>
    </w:p>
    <w:p w:rsidR="000F46C0" w:rsidP="000F46C0" w14:paraId="2A51D238" w14:textId="77777777">
      <w:pPr>
        <w:pStyle w:val="BodyText"/>
        <w:spacing w:before="0" w:after="0" w:line="276" w:lineRule="auto"/>
        <w:rPr>
          <w:rFonts w:cs="Arial"/>
        </w:rPr>
      </w:pPr>
    </w:p>
    <w:p w:rsidR="000F46C0" w:rsidRPr="002B6A5D" w:rsidP="002B6A5D" w14:paraId="5D6FAF03" w14:textId="7603C8A0">
      <w:pPr>
        <w:pStyle w:val="BodyText"/>
        <w:spacing w:before="0" w:after="0"/>
        <w:rPr>
          <w:szCs w:val="24"/>
        </w:rPr>
      </w:pPr>
      <w:r w:rsidRPr="00825DBD">
        <w:rPr>
          <w:b/>
          <w:bCs/>
          <w:szCs w:val="24"/>
        </w:rPr>
        <w:t xml:space="preserve">Responsible Official: </w:t>
      </w:r>
      <w:r w:rsidRPr="00825DBD">
        <w:rPr>
          <w:b/>
          <w:bCs/>
          <w:szCs w:val="24"/>
        </w:rPr>
        <w:tab/>
      </w:r>
      <w:r w:rsidR="002B6A5D">
        <w:rPr>
          <w:b/>
          <w:bCs/>
          <w:szCs w:val="24"/>
        </w:rPr>
        <w:tab/>
      </w:r>
      <w:r w:rsidRPr="002B6A5D" w:rsidR="002B6A5D">
        <w:rPr>
          <w:szCs w:val="24"/>
        </w:rPr>
        <w:t>Co-Directors</w:t>
      </w:r>
    </w:p>
    <w:p w:rsidR="000F46C0" w:rsidP="002B6A5D" w14:paraId="2099DECF" w14:textId="108A8D2D">
      <w:pPr>
        <w:pStyle w:val="BodyText"/>
        <w:spacing w:before="0" w:after="0"/>
        <w:rPr>
          <w:b/>
          <w:bCs/>
          <w:szCs w:val="24"/>
        </w:rPr>
      </w:pPr>
      <w:r w:rsidRPr="00825DBD">
        <w:rPr>
          <w:b/>
          <w:bCs/>
          <w:szCs w:val="24"/>
        </w:rPr>
        <w:t>Document Administrator:</w:t>
      </w:r>
      <w:r w:rsidRPr="00825DBD">
        <w:rPr>
          <w:b/>
          <w:bCs/>
          <w:szCs w:val="24"/>
        </w:rPr>
        <w:tab/>
      </w:r>
      <w:r w:rsidRPr="002B6A5D" w:rsidR="002B6A5D">
        <w:rPr>
          <w:szCs w:val="24"/>
        </w:rPr>
        <w:t>Audrey King</w:t>
      </w:r>
    </w:p>
    <w:p w:rsidR="000F46C0" w:rsidRPr="00040C95" w:rsidP="002B6A5D" w14:paraId="4A056113" w14:textId="42A9D1A2">
      <w:pPr>
        <w:pStyle w:val="BodyText"/>
        <w:spacing w:before="0" w:after="0"/>
        <w:rPr>
          <w:b/>
          <w:bCs/>
          <w:szCs w:val="24"/>
        </w:rPr>
      </w:pPr>
      <w:r w:rsidRPr="00825DBD">
        <w:rPr>
          <w:b/>
          <w:bCs/>
          <w:szCs w:val="24"/>
        </w:rPr>
        <w:t xml:space="preserve">Date of Origin: </w:t>
      </w:r>
      <w:r w:rsidRPr="00825DBD">
        <w:rPr>
          <w:b/>
          <w:bCs/>
          <w:szCs w:val="24"/>
        </w:rPr>
        <w:tab/>
      </w:r>
      <w:r w:rsidRPr="00825DBD">
        <w:rPr>
          <w:b/>
          <w:bCs/>
          <w:szCs w:val="24"/>
        </w:rPr>
        <w:tab/>
      </w:r>
      <w:r>
        <w:rPr>
          <w:szCs w:val="24"/>
        </w:rPr>
        <w:t>01/29/2025</w:t>
      </w:r>
    </w:p>
    <w:p w:rsidR="000F46C0" w:rsidRPr="0039060B" w:rsidP="002B6A5D" w14:paraId="4B69E061" w14:textId="67064860">
      <w:pPr>
        <w:pStyle w:val="BodyText"/>
        <w:spacing w:before="0" w:after="0"/>
        <w:rPr>
          <w:b/>
          <w:bCs/>
          <w:szCs w:val="24"/>
        </w:rPr>
      </w:pPr>
      <w:r w:rsidRPr="00825DBD">
        <w:rPr>
          <w:b/>
          <w:bCs/>
          <w:szCs w:val="24"/>
        </w:rPr>
        <w:t>Approval Date</w:t>
      </w:r>
      <w:r>
        <w:rPr>
          <w:b/>
          <w:bCs/>
          <w:szCs w:val="24"/>
        </w:rPr>
        <w:t>:</w:t>
      </w:r>
      <w:r w:rsidR="002B6A5D">
        <w:rPr>
          <w:b/>
          <w:bCs/>
          <w:szCs w:val="24"/>
        </w:rPr>
        <w:tab/>
      </w:r>
      <w:r w:rsidR="002B6A5D">
        <w:rPr>
          <w:b/>
          <w:bCs/>
          <w:szCs w:val="24"/>
        </w:rPr>
        <w:tab/>
      </w:r>
      <w:r w:rsidR="002B6A5D">
        <w:rPr>
          <w:b/>
          <w:bCs/>
          <w:szCs w:val="24"/>
        </w:rPr>
        <w:tab/>
      </w:r>
      <w:r>
        <w:rPr>
          <w:szCs w:val="24"/>
        </w:rPr>
        <w:t>01/29/2025</w:t>
      </w:r>
    </w:p>
    <w:p w:rsidR="000F46C0" w:rsidRPr="00B419DA" w:rsidP="000F46C0" w14:paraId="444628AE" w14:textId="77777777">
      <w:pPr>
        <w:pStyle w:val="BodyText"/>
        <w:spacing w:before="0" w:after="0" w:line="276" w:lineRule="auto"/>
        <w:rPr>
          <w:rFonts w:cs="Arial"/>
          <w:color w:val="000000"/>
        </w:rPr>
      </w:pPr>
    </w:p>
    <w:sectPr w:rsidSect="00851641">
      <w:headerReference w:type="even" r:id="rId19"/>
      <w:headerReference w:type="default" r:id="rId20"/>
      <w:footerReference w:type="even" r:id="rId21"/>
      <w:footerReference w:type="default" r:id="rId22"/>
      <w:headerReference w:type="first" r:id="rId23"/>
      <w:footerReference w:type="first" r:id="rId24"/>
      <w:type w:val="continuous"/>
      <w:pgSz w:w="12240" w:h="15840" w:orient="portrait"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5CEC9E49"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43602550"/>
      <w:docPartObj>
        <w:docPartGallery w:val="Page Numbers (Bottom of Page)"/>
        <w:docPartUnique/>
      </w:docPartObj>
    </w:sdtPr>
    <w:sdtEndPr>
      <w:rPr>
        <w:i w:val="0"/>
        <w:iCs w:val="0"/>
      </w:rPr>
    </w:sdtEndPr>
    <w:sdtContent>
      <w:sdt>
        <w:sdtPr>
          <w:rPr>
            <w:i w:val="0"/>
            <w:iCs w:val="0"/>
          </w:rPr>
          <w:id w:val="1393363504"/>
          <w:docPartObj>
            <w:docPartGallery w:val="Page Numbers (Top of Page)"/>
            <w:docPartUnique/>
          </w:docPartObj>
        </w:sdtPr>
        <w:sdtEndPr>
          <w:rPr>
            <w:i w:val="0"/>
            <w:iCs w:val="0"/>
          </w:rPr>
        </w:sdtEndPr>
        <w:sdtContent>
          <w:p w:rsidR="00BC681F" w:rsidRPr="00BC681F" w:rsidP="00BC681F" w14:paraId="320D856C" w14:textId="594096A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4</w:t>
            </w:r>
            <w:r w:rsidRPr="00BC681F">
              <w:rPr>
                <w:i w:val="0"/>
                <w:iCs/>
                <w:sz w:val="24"/>
                <w:szCs w:val="24"/>
              </w:rPr>
              <w:fldChar w:fldCharType="end"/>
            </w:r>
          </w:p>
        </w:sdtContent>
      </w:sdt>
    </w:sdtContent>
  </w:sdt>
  <w:p w:rsidR="00BC681F" w:rsidP="00BC681F" w14:paraId="7307E22F"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14:paraId="583A8AD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881925518"/>
          <w:docPartObj>
            <w:docPartGallery w:val="Page Numbers (Top of Page)"/>
            <w:docPartUnique/>
          </w:docPartObj>
        </w:sdtPr>
        <w:sdtContent>
          <w:p w:rsidR="00581A05" w:rsidRPr="00823578" w:rsidP="00823578" w14:paraId="7EE88D6B"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581A05" w14:paraId="127BC580"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581A05" w14:paraId="315473E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36CC58A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15A46779" w14:textId="4A1C05B6">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4</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4</w:t>
            </w:r>
            <w:r w:rsidRPr="00BC681F">
              <w:rPr>
                <w:b w:val="0"/>
                <w:bCs/>
                <w:i w:val="0"/>
                <w:iCs/>
                <w:sz w:val="24"/>
                <w:szCs w:val="24"/>
              </w:rPr>
              <w:fldChar w:fldCharType="end"/>
            </w:r>
          </w:p>
        </w:sdtContent>
      </w:sdt>
    </w:sdtContent>
  </w:sdt>
  <w:p w:rsidR="009F3B0B" w:rsidRPr="003E23FF" w:rsidP="00BC681F" w14:paraId="24D1034A" w14:textId="54171C45">
    <w:pPr>
      <w:pStyle w:val="Footer"/>
      <w:pBdr>
        <w:top w:val="none" w:sz="0" w:space="0" w:color="auto"/>
      </w:pBdr>
      <w:rPr>
        <w:i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51CBA4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5124ACC4" w14:textId="6B1DBF1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3323" w:rsidP="002F3323" w14:paraId="0B04A30D" w14:textId="77777777">
    <w:pPr>
      <w:pStyle w:val="DocTitle"/>
    </w:pPr>
    <w:bookmarkStart w:id="0" w:name="_Hlk175902537"/>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2F3323" w:rsidRPr="009A4692" w:rsidP="00454DCE" w14:paraId="4BEFDE19" w14:textId="59FED8FE">
    <w:pPr>
      <w:pStyle w:val="DocTitle"/>
      <w:spacing w:line="240" w:lineRule="auto"/>
      <w:contextualSpacing w:val="0"/>
      <w:rPr>
        <w:color w:val="17365D" w:themeColor="text2" w:themeShade="BF"/>
      </w:rPr>
    </w:pPr>
    <w:r>
      <w:rPr>
        <w:color w:val="17365D" w:themeColor="text2" w:themeShade="BF"/>
      </w:rPr>
      <w:t>Internship Programs for Workforce Development</w:t>
    </w:r>
    <w:r w:rsidR="00454DCE">
      <w:rPr>
        <w:color w:val="17365D" w:themeColor="text2" w:themeShade="BF"/>
      </w:rPr>
      <w:t xml:space="preserve"> -0204- Procedure</w:t>
    </w:r>
  </w:p>
  <w:p w:rsidR="002F3323" w:rsidRPr="002F3323" w:rsidP="002F3323" w14:paraId="4C283DA6" w14:textId="3320EF9C">
    <w:pPr>
      <w:spacing w:line="276" w:lineRule="auto"/>
      <w:rPr>
        <w:rFonts w:ascii="Arial" w:hAnsi="Arial" w:cs="Arial"/>
        <w:sz w:val="20"/>
      </w:rPr>
    </w:pPr>
    <w:r w:rsidRPr="002F3323">
      <w:rPr>
        <w:rFonts w:ascii="Arial" w:hAnsi="Arial" w:cs="Arial"/>
        <w:b/>
        <w:bCs/>
        <w:sz w:val="20"/>
      </w:rPr>
      <w:t>Responsible Office:</w:t>
    </w:r>
    <w:r w:rsidRPr="002F3323">
      <w:rPr>
        <w:rFonts w:ascii="Arial" w:hAnsi="Arial" w:cs="Arial"/>
        <w:b/>
        <w:bCs/>
        <w:sz w:val="20"/>
      </w:rPr>
      <w:tab/>
    </w:r>
    <w:r w:rsidRPr="002F3323">
      <w:rPr>
        <w:rFonts w:ascii="Arial" w:hAnsi="Arial" w:cs="Arial"/>
        <w:b/>
        <w:bCs/>
        <w:sz w:val="20"/>
      </w:rPr>
      <w:tab/>
    </w:r>
    <w:r w:rsidR="002B6A5D">
      <w:rPr>
        <w:rFonts w:ascii="Arial" w:hAnsi="Arial" w:cs="Arial"/>
        <w:sz w:val="20"/>
      </w:rPr>
      <w:t>YCCI</w:t>
    </w:r>
  </w:p>
  <w:p w:rsidR="002F3323" w:rsidRPr="002F3323" w:rsidP="00795A7B" w14:paraId="3ED1D79B" w14:textId="4CAD1434">
    <w:pPr>
      <w:ind w:left="2880" w:hanging="2880"/>
      <w:rPr>
        <w:rFonts w:ascii="Arial" w:hAnsi="Arial" w:cs="Arial"/>
        <w:sz w:val="20"/>
      </w:rPr>
    </w:pPr>
    <w:r w:rsidRPr="002F3323">
      <w:rPr>
        <w:rFonts w:ascii="Arial" w:hAnsi="Arial" w:cs="Arial"/>
        <w:b/>
        <w:bCs/>
        <w:sz w:val="20"/>
      </w:rPr>
      <w:t>Procedure Sponsor:</w:t>
    </w:r>
    <w:r w:rsidRPr="002F3323">
      <w:rPr>
        <w:rFonts w:ascii="Arial" w:hAnsi="Arial" w:cs="Arial"/>
        <w:b/>
        <w:bCs/>
        <w:sz w:val="20"/>
      </w:rPr>
      <w:tab/>
    </w:r>
    <w:r w:rsidR="00795A7B">
      <w:rPr>
        <w:rFonts w:ascii="Arial" w:hAnsi="Arial" w:cs="Arial"/>
        <w:sz w:val="20"/>
      </w:rPr>
      <w:t>Rebecca Lilian, Carly Lovelett, Manuel Avedissian, Julie Holub, Jesse Reynolds</w:t>
    </w:r>
  </w:p>
  <w:p w:rsidR="002F3323" w:rsidP="002F3323" w14:paraId="13492808" w14:textId="25E21973">
    <w:pPr>
      <w:rPr>
        <w:b/>
        <w:bCs/>
        <w:szCs w:val="24"/>
      </w:rPr>
    </w:pPr>
    <w:r w:rsidRPr="002F3323">
      <w:rPr>
        <w:rFonts w:ascii="Arial" w:hAnsi="Arial" w:cs="Arial"/>
        <w:b/>
        <w:bCs/>
        <w:sz w:val="20"/>
      </w:rPr>
      <w:t>Effective Date:</w:t>
    </w:r>
    <w:r w:rsidRPr="00825DBD">
      <w:rPr>
        <w:b/>
        <w:bCs/>
        <w:szCs w:val="24"/>
      </w:rPr>
      <w:tab/>
    </w:r>
    <w:r w:rsidR="002B6A5D">
      <w:rPr>
        <w:b/>
        <w:bCs/>
        <w:szCs w:val="24"/>
      </w:rPr>
      <w:tab/>
    </w:r>
    <w:r w:rsidR="002B6A5D">
      <w:rPr>
        <w:b/>
        <w:bCs/>
        <w:szCs w:val="24"/>
      </w:rPr>
      <w:tab/>
    </w:r>
    <w:r>
      <w:rPr>
        <w:rFonts w:ascii="Arial" w:hAnsi="Arial" w:cs="Arial"/>
        <w:sz w:val="20"/>
      </w:rPr>
      <w:t>01/29/2025</w:t>
    </w:r>
  </w:p>
  <w:bookmarkEnd w:i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14:paraId="05BE1F7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14:paraId="039D6B1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1A05" w:rsidP="004135B1" w14:paraId="4DACCD1C" w14:textId="77777777">
    <w:pPr>
      <w:pStyle w:val="DocTitle"/>
      <w:pBdr>
        <w:bottom w:val="none" w:sz="0" w:space="0" w:color="auto"/>
      </w:pBdr>
    </w:pPr>
    <w:r>
      <w:rPr>
        <w:noProof/>
      </w:rPr>
      <w:drawing>
        <wp:inline distT="0" distB="0" distL="0" distR="0">
          <wp:extent cx="2505075" cy="742950"/>
          <wp:effectExtent l="0" t="0" r="9525" b="0"/>
          <wp:docPr id="60698308" name="Picture 60698308"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60698308"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581A05" w:rsidRPr="00F95CFD" w:rsidP="002E77C3" w14:paraId="79459CC3" w14:textId="77777777">
    <w:pPr>
      <w:pBdr>
        <w:bottom w:val="single" w:sz="4" w:space="1" w:color="auto"/>
      </w:pBdr>
      <w:spacing w:line="360" w:lineRule="auto"/>
      <w:rPr>
        <w:rFonts w:eastAsiaTheme="majorEastAsia" w:cstheme="majorBidi"/>
        <w:b/>
        <w:bCs/>
        <w:spacing w:val="-10"/>
        <w:kern w:val="28"/>
        <w:sz w:val="36"/>
        <w:szCs w:val="36"/>
      </w:rPr>
    </w:pPr>
    <w:r w:rsidRPr="00F95CFD">
      <w:rPr>
        <w:b/>
        <w:bCs/>
        <w:sz w:val="36"/>
        <w:szCs w:val="36"/>
      </w:rPr>
      <w:fldChar w:fldCharType="begin"/>
    </w:r>
    <w:r w:rsidRPr="00F95CFD">
      <w:rPr>
        <w:b/>
        <w:bCs/>
        <w:sz w:val="36"/>
        <w:szCs w:val="36"/>
      </w:rPr>
      <w:instrText xml:space="preserve"> DOCVARIABLE </w:instrText>
    </w:r>
    <w:r w:rsidRPr="00F95CFD">
      <w:rPr>
        <w:b/>
        <w:bCs/>
        <w:sz w:val="36"/>
        <w:szCs w:val="36"/>
      </w:rPr>
      <w:instrText>Document_Title</w:instrText>
    </w:r>
    <w:r w:rsidRPr="00F95CFD">
      <w:rPr>
        <w:b/>
        <w:bCs/>
        <w:sz w:val="36"/>
        <w:szCs w:val="36"/>
      </w:rPr>
      <w:instrText xml:space="preserve"> </w:instrText>
    </w:r>
    <w:r w:rsidRPr="00F95CFD">
      <w:rPr>
        <w:b/>
        <w:bCs/>
        <w:sz w:val="36"/>
        <w:szCs w:val="36"/>
      </w:rPr>
      <w:instrText>\*</w:instrText>
    </w:r>
    <w:r w:rsidRPr="00F95CFD">
      <w:rPr>
        <w:b/>
        <w:bCs/>
        <w:sz w:val="36"/>
        <w:szCs w:val="36"/>
      </w:rPr>
      <w:instrText xml:space="preserve"> </w:instrText>
    </w:r>
    <w:r w:rsidRPr="00F95CFD">
      <w:rPr>
        <w:b/>
        <w:bCs/>
        <w:sz w:val="36"/>
        <w:szCs w:val="36"/>
      </w:rPr>
      <w:instrText>MERGEFORMAT</w:instrText>
    </w:r>
    <w:r w:rsidRPr="00F95CFD">
      <w:rPr>
        <w:b/>
        <w:bCs/>
        <w:sz w:val="36"/>
        <w:szCs w:val="36"/>
      </w:rPr>
      <w:instrText xml:space="preserve"> </w:instrText>
    </w:r>
    <w:r w:rsidRPr="00F95CFD">
      <w:rPr>
        <w:b/>
        <w:bCs/>
        <w:sz w:val="36"/>
        <w:szCs w:val="36"/>
      </w:rPr>
      <w:fldChar w:fldCharType="separate"/>
    </w:r>
    <w:r w:rsidRPr="00F95CFD">
      <w:rPr>
        <w:b/>
        <w:bCs/>
        <w:sz w:val="36"/>
        <w:szCs w:val="36"/>
      </w:rPr>
      <w:t>Internship Programs for Workforce Development - 0204 - Procedure</w:t>
    </w:r>
    <w:r w:rsidRPr="00F95CFD">
      <w:rPr>
        <w:b/>
        <w:bCs/>
        <w:sz w:val="36"/>
        <w:szCs w:val="36"/>
      </w:rPr>
      <w:fldChar w:fldCharType="end"/>
    </w:r>
  </w:p>
  <w:p w:rsidR="00581A05" w:rsidP="008D3096" w14:paraId="7E9BCCC3" w14:textId="77777777">
    <w:pPr>
      <w:rPr>
        <w:b/>
        <w:bCs/>
        <w:szCs w:val="24"/>
      </w:rPr>
    </w:pPr>
  </w:p>
  <w:p w:rsidR="00581A05" w:rsidRPr="00825DBD" w:rsidP="008D3096" w14:paraId="3A0B52A5" w14:textId="77777777">
    <w:pPr>
      <w:rPr>
        <w:szCs w:val="24"/>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 Unassigned, YCCI</w:t>
    </w:r>
    <w:r>
      <w:fldChar w:fldCharType="end"/>
    </w:r>
    <w:r>
      <w:t xml:space="preserve"> (Writer’s department as reflected in PT)</w:t>
    </w:r>
  </w:p>
  <w:p w:rsidR="00581A05" w:rsidRPr="00825DBD" w:rsidP="008D3096" w14:paraId="5F6E5CE1" w14:textId="77777777">
    <w:pPr>
      <w:rPr>
        <w:szCs w:val="24"/>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Not Assigned</w:t>
    </w:r>
    <w:r>
      <w:fldChar w:fldCharType="end"/>
    </w:r>
    <w:r>
      <w:t xml:space="preserve"> (Approver’s job title as reflected in PT)</w:t>
    </w:r>
  </w:p>
  <w:p w:rsidR="00581A05" w:rsidRPr="00825DBD" w:rsidP="008D3096" w14:paraId="27EE14E2" w14:textId="77777777">
    <w:pPr>
      <w:rPr>
        <w:b/>
        <w:bCs/>
        <w:szCs w:val="24"/>
      </w:rPr>
    </w:pPr>
    <w:r>
      <w:rPr>
        <w:b/>
        <w:bCs/>
        <w:szCs w:val="24"/>
      </w:rPr>
      <w:t>Procedure</w:t>
    </w:r>
    <w:r w:rsidRPr="00825DBD">
      <w:rPr>
        <w:b/>
        <w:bCs/>
        <w:szCs w:val="24"/>
      </w:rPr>
      <w:t xml:space="preserve"> Sponsor:</w:t>
    </w:r>
    <w:r w:rsidRPr="00825DBD">
      <w:rPr>
        <w:b/>
        <w:bCs/>
        <w:szCs w:val="24"/>
      </w:rPr>
      <w:tab/>
    </w:r>
    <w:r>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Carly Lovelett (YCCI Asst. Dir., Protocol Activation &amp; Maintenance), Jesse Reynolds (Assistant Director of Applied Biostatistics), Julie Holub, Manuel Avedissian, Rebecca Lilian</w:t>
    </w:r>
    <w:r>
      <w:fldChar w:fldCharType="end"/>
    </w:r>
    <w:r>
      <w:t xml:space="preserve"> (Writer’s name and title as reflected in PT)</w:t>
    </w:r>
  </w:p>
  <w:p w:rsidR="00581A05" w:rsidRPr="00825DBD" w:rsidP="008D3096" w14:paraId="73A3E037" w14:textId="77777777">
    <w:pPr>
      <w:rPr>
        <w:b/>
        <w:bCs/>
        <w:szCs w:val="24"/>
      </w:rPr>
    </w:pPr>
    <w:r w:rsidRPr="00825DBD">
      <w:rPr>
        <w:b/>
        <w:bCs/>
        <w:szCs w:val="24"/>
      </w:rPr>
      <w:t>Document Administrator:</w:t>
    </w:r>
    <w:r>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Audrey King</w:t>
    </w:r>
    <w:r>
      <w:fldChar w:fldCharType="end"/>
    </w:r>
    <w:r>
      <w:t xml:space="preserve"> (Doc Owner’s name and title as reflected in PT)</w:t>
    </w:r>
  </w:p>
  <w:p w:rsidR="00581A05" w:rsidRPr="00825DBD" w:rsidP="008D3096" w14:paraId="70DD8E12" w14:textId="77777777">
    <w:pPr>
      <w:rPr>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No Original</w:t>
    </w:r>
    <w:r>
      <w:t xml:space="preserve"> Creation Date Set</w:t>
    </w:r>
    <w:r>
      <w:fldChar w:fldCharType="end"/>
    </w:r>
  </w:p>
  <w:p w:rsidR="00581A05" w:rsidRPr="00825DBD" w:rsidP="008D3096" w14:paraId="7EA03E8C"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01/29/2025</w:t>
    </w:r>
    <w:r>
      <w:fldChar w:fldCharType="end"/>
    </w:r>
  </w:p>
  <w:p w:rsidR="00581A05" w:rsidRPr="008D3096" w:rsidP="004135B1" w14:paraId="648C845B" w14:textId="77777777">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Pr>
        <w:b/>
        <w:bCs/>
        <w:szCs w:val="24"/>
      </w:rPr>
      <w:tab/>
    </w:r>
    <w:r>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fldChar w:fldCharType="separate"/>
    </w:r>
    <w:r>
      <w:t>01/29/2025</w:t>
    </w:r>
    <w:r>
      <w:fldChar w:fldCharType="end"/>
    </w:r>
    <w:r>
      <w:rPr>
        <w:b/>
        <w:bCs/>
        <w:szCs w:val="24"/>
      </w:rPr>
      <w:br/>
    </w:r>
    <w:r w:rsidRPr="00825DBD">
      <w:rPr>
        <w:b/>
        <w:bCs/>
        <w:szCs w:val="24"/>
      </w:rPr>
      <w:tab/>
    </w:r>
    <w:r>
      <w:rPr>
        <w:b/>
        <w:bCs/>
        <w:szCs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7D5484E0" w14:textId="715D2C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1BB439DE" w14:textId="107D2AAD">
    <w:pPr>
      <w:pStyle w:val="Header"/>
      <w:pBdr>
        <w:top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23DD3BAA" w14:textId="6F38CEA9">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73168FCC" w14:textId="60DA9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F54306"/>
    <w:multiLevelType w:val="hybridMultilevel"/>
    <w:tmpl w:val="DC762434"/>
    <w:lvl w:ilvl="0">
      <w:start w:val="1"/>
      <w:numFmt w:val="bullet"/>
      <w:lvlText w:val=""/>
      <w:lvlJc w:val="left"/>
      <w:pPr>
        <w:ind w:left="1710" w:hanging="360"/>
      </w:pPr>
      <w:rPr>
        <w:rFonts w:ascii="Symbol" w:hAnsi="Symbol" w:hint="default"/>
      </w:rPr>
    </w:lvl>
    <w:lvl w:ilvl="1" w:tentative="1">
      <w:start w:val="1"/>
      <w:numFmt w:val="bullet"/>
      <w:lvlText w:val="o"/>
      <w:lvlJc w:val="left"/>
      <w:pPr>
        <w:ind w:left="2430" w:hanging="360"/>
      </w:pPr>
      <w:rPr>
        <w:rFonts w:ascii="Courier New" w:hAnsi="Courier New" w:cs="Courier New" w:hint="default"/>
      </w:rPr>
    </w:lvl>
    <w:lvl w:ilvl="2" w:tentative="1">
      <w:start w:val="1"/>
      <w:numFmt w:val="bullet"/>
      <w:lvlText w:val=""/>
      <w:lvlJc w:val="left"/>
      <w:pPr>
        <w:ind w:left="3150" w:hanging="360"/>
      </w:pPr>
      <w:rPr>
        <w:rFonts w:ascii="Wingdings" w:hAnsi="Wingdings" w:hint="default"/>
      </w:rPr>
    </w:lvl>
    <w:lvl w:ilvl="3" w:tentative="1">
      <w:start w:val="1"/>
      <w:numFmt w:val="bullet"/>
      <w:lvlText w:val=""/>
      <w:lvlJc w:val="left"/>
      <w:pPr>
        <w:ind w:left="3870" w:hanging="360"/>
      </w:pPr>
      <w:rPr>
        <w:rFonts w:ascii="Symbol" w:hAnsi="Symbol" w:hint="default"/>
      </w:rPr>
    </w:lvl>
    <w:lvl w:ilvl="4" w:tentative="1">
      <w:start w:val="1"/>
      <w:numFmt w:val="bullet"/>
      <w:lvlText w:val="o"/>
      <w:lvlJc w:val="left"/>
      <w:pPr>
        <w:ind w:left="4590" w:hanging="360"/>
      </w:pPr>
      <w:rPr>
        <w:rFonts w:ascii="Courier New" w:hAnsi="Courier New" w:cs="Courier New" w:hint="default"/>
      </w:rPr>
    </w:lvl>
    <w:lvl w:ilvl="5" w:tentative="1">
      <w:start w:val="1"/>
      <w:numFmt w:val="bullet"/>
      <w:lvlText w:val=""/>
      <w:lvlJc w:val="left"/>
      <w:pPr>
        <w:ind w:left="5310" w:hanging="360"/>
      </w:pPr>
      <w:rPr>
        <w:rFonts w:ascii="Wingdings" w:hAnsi="Wingdings" w:hint="default"/>
      </w:rPr>
    </w:lvl>
    <w:lvl w:ilvl="6" w:tentative="1">
      <w:start w:val="1"/>
      <w:numFmt w:val="bullet"/>
      <w:lvlText w:val=""/>
      <w:lvlJc w:val="left"/>
      <w:pPr>
        <w:ind w:left="6030" w:hanging="360"/>
      </w:pPr>
      <w:rPr>
        <w:rFonts w:ascii="Symbol" w:hAnsi="Symbol" w:hint="default"/>
      </w:rPr>
    </w:lvl>
    <w:lvl w:ilvl="7" w:tentative="1">
      <w:start w:val="1"/>
      <w:numFmt w:val="bullet"/>
      <w:lvlText w:val="o"/>
      <w:lvlJc w:val="left"/>
      <w:pPr>
        <w:ind w:left="6750" w:hanging="360"/>
      </w:pPr>
      <w:rPr>
        <w:rFonts w:ascii="Courier New" w:hAnsi="Courier New" w:cs="Courier New" w:hint="default"/>
      </w:rPr>
    </w:lvl>
    <w:lvl w:ilvl="8" w:tentative="1">
      <w:start w:val="1"/>
      <w:numFmt w:val="bullet"/>
      <w:lvlText w:val=""/>
      <w:lvlJc w:val="left"/>
      <w:pPr>
        <w:ind w:left="7470" w:hanging="360"/>
      </w:pPr>
      <w:rPr>
        <w:rFonts w:ascii="Wingdings" w:hAnsi="Wingdings" w:hint="default"/>
      </w:rPr>
    </w:lvl>
  </w:abstractNum>
  <w:abstractNum w:abstractNumId="1"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2"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3" w15:restartNumberingAfterBreak="0">
    <w:nsid w:val="10D4528B"/>
    <w:multiLevelType w:val="multilevel"/>
    <w:tmpl w:val="7AA473E0"/>
    <w:lvl w:ilvl="0">
      <w:start w:val="4"/>
      <w:numFmt w:val="decimal"/>
      <w:lvlText w:val="%1"/>
      <w:lvlJc w:val="left"/>
      <w:pPr>
        <w:ind w:left="450" w:hanging="450"/>
      </w:pPr>
      <w:rPr>
        <w:rFonts w:hint="default"/>
        <w:color w:val="auto"/>
        <w:sz w:val="20"/>
      </w:rPr>
    </w:lvl>
    <w:lvl w:ilvl="1">
      <w:start w:val="1"/>
      <w:numFmt w:val="decimal"/>
      <w:lvlText w:val="%1.%2"/>
      <w:lvlJc w:val="left"/>
      <w:pPr>
        <w:ind w:left="990" w:hanging="450"/>
      </w:pPr>
      <w:rPr>
        <w:rFonts w:hint="default"/>
        <w:b/>
        <w:bCs/>
        <w:color w:val="auto"/>
        <w:sz w:val="20"/>
      </w:rPr>
    </w:lvl>
    <w:lvl w:ilvl="2">
      <w:start w:val="1"/>
      <w:numFmt w:val="decimal"/>
      <w:lvlText w:val="%1.%2.%3"/>
      <w:lvlJc w:val="left"/>
      <w:pPr>
        <w:ind w:left="1800" w:hanging="720"/>
      </w:pPr>
      <w:rPr>
        <w:rFonts w:hint="default"/>
        <w:b w:val="0"/>
        <w:bCs/>
        <w:color w:val="auto"/>
        <w:sz w:val="20"/>
      </w:rPr>
    </w:lvl>
    <w:lvl w:ilvl="3">
      <w:start w:val="1"/>
      <w:numFmt w:val="decimal"/>
      <w:lvlText w:val="%1.%2.%3.%4"/>
      <w:lvlJc w:val="left"/>
      <w:pPr>
        <w:ind w:left="2700" w:hanging="1080"/>
      </w:pPr>
      <w:rPr>
        <w:rFonts w:hint="default"/>
        <w:color w:val="auto"/>
        <w:sz w:val="20"/>
      </w:rPr>
    </w:lvl>
    <w:lvl w:ilvl="4">
      <w:start w:val="1"/>
      <w:numFmt w:val="decimal"/>
      <w:lvlText w:val="%1.%2.%3.%4.%5"/>
      <w:lvlJc w:val="left"/>
      <w:pPr>
        <w:ind w:left="3240" w:hanging="1080"/>
      </w:pPr>
      <w:rPr>
        <w:rFonts w:hint="default"/>
        <w:color w:val="auto"/>
        <w:sz w:val="20"/>
      </w:rPr>
    </w:lvl>
    <w:lvl w:ilvl="5">
      <w:start w:val="1"/>
      <w:numFmt w:val="decimal"/>
      <w:lvlText w:val="%1.%2.%3.%4.%5.%6"/>
      <w:lvlJc w:val="left"/>
      <w:pPr>
        <w:ind w:left="4140" w:hanging="1440"/>
      </w:pPr>
      <w:rPr>
        <w:rFonts w:hint="default"/>
        <w:color w:val="auto"/>
        <w:sz w:val="20"/>
      </w:rPr>
    </w:lvl>
    <w:lvl w:ilvl="6">
      <w:start w:val="1"/>
      <w:numFmt w:val="decimal"/>
      <w:lvlText w:val="%1.%2.%3.%4.%5.%6.%7"/>
      <w:lvlJc w:val="left"/>
      <w:pPr>
        <w:ind w:left="4680" w:hanging="1440"/>
      </w:pPr>
      <w:rPr>
        <w:rFonts w:hint="default"/>
        <w:color w:val="auto"/>
        <w:sz w:val="20"/>
      </w:rPr>
    </w:lvl>
    <w:lvl w:ilvl="7">
      <w:start w:val="1"/>
      <w:numFmt w:val="decimal"/>
      <w:lvlText w:val="%1.%2.%3.%4.%5.%6.%7.%8"/>
      <w:lvlJc w:val="left"/>
      <w:pPr>
        <w:ind w:left="5580" w:hanging="1800"/>
      </w:pPr>
      <w:rPr>
        <w:rFonts w:hint="default"/>
        <w:color w:val="auto"/>
        <w:sz w:val="20"/>
      </w:rPr>
    </w:lvl>
    <w:lvl w:ilvl="8">
      <w:start w:val="1"/>
      <w:numFmt w:val="decimal"/>
      <w:lvlText w:val="%1.%2.%3.%4.%5.%6.%7.%8.%9"/>
      <w:lvlJc w:val="left"/>
      <w:pPr>
        <w:ind w:left="6120" w:hanging="1800"/>
      </w:pPr>
      <w:rPr>
        <w:rFonts w:hint="default"/>
        <w:color w:val="auto"/>
        <w:sz w:val="20"/>
      </w:rPr>
    </w:lvl>
  </w:abstractNum>
  <w:abstractNum w:abstractNumId="4" w15:restartNumberingAfterBreak="0">
    <w:nsid w:val="11B15DA9"/>
    <w:multiLevelType w:val="hybridMultilevel"/>
    <w:tmpl w:val="6D7CA1D4"/>
    <w:lvl w:ilvl="0">
      <w:start w:val="1"/>
      <w:numFmt w:val="lowerLetter"/>
      <w:lvlText w:val="%1."/>
      <w:lvlJc w:val="left"/>
      <w:pPr>
        <w:ind w:left="3510" w:hanging="360"/>
      </w:pPr>
      <w:rPr>
        <w:rFonts w:ascii="Arial" w:eastAsia="Times New Roman" w:hAnsi="Arial" w:cs="Arial" w:hint="default"/>
      </w:rPr>
    </w:lvl>
    <w:lvl w:ilvl="1" w:tentative="1">
      <w:start w:val="1"/>
      <w:numFmt w:val="lowerLetter"/>
      <w:lvlText w:val="%2."/>
      <w:lvlJc w:val="left"/>
      <w:pPr>
        <w:ind w:left="4320" w:hanging="360"/>
      </w:pPr>
    </w:lvl>
    <w:lvl w:ilvl="2" w:tentative="1">
      <w:start w:val="1"/>
      <w:numFmt w:val="lowerRoman"/>
      <w:lvlText w:val="%3."/>
      <w:lvlJc w:val="right"/>
      <w:pPr>
        <w:ind w:left="5040" w:hanging="180"/>
      </w:pPr>
    </w:lvl>
    <w:lvl w:ilvl="3" w:tentative="1">
      <w:start w:val="1"/>
      <w:numFmt w:val="decimal"/>
      <w:lvlText w:val="%4."/>
      <w:lvlJc w:val="left"/>
      <w:pPr>
        <w:ind w:left="5760" w:hanging="360"/>
      </w:pPr>
    </w:lvl>
    <w:lvl w:ilvl="4" w:tentative="1">
      <w:start w:val="1"/>
      <w:numFmt w:val="lowerLetter"/>
      <w:lvlText w:val="%5."/>
      <w:lvlJc w:val="left"/>
      <w:pPr>
        <w:ind w:left="6480" w:hanging="360"/>
      </w:pPr>
    </w:lvl>
    <w:lvl w:ilvl="5" w:tentative="1">
      <w:start w:val="1"/>
      <w:numFmt w:val="lowerRoman"/>
      <w:lvlText w:val="%6."/>
      <w:lvlJc w:val="right"/>
      <w:pPr>
        <w:ind w:left="7200" w:hanging="180"/>
      </w:pPr>
    </w:lvl>
    <w:lvl w:ilvl="6" w:tentative="1">
      <w:start w:val="1"/>
      <w:numFmt w:val="decimal"/>
      <w:lvlText w:val="%7."/>
      <w:lvlJc w:val="left"/>
      <w:pPr>
        <w:ind w:left="7920" w:hanging="360"/>
      </w:pPr>
    </w:lvl>
    <w:lvl w:ilvl="7" w:tentative="1">
      <w:start w:val="1"/>
      <w:numFmt w:val="lowerLetter"/>
      <w:lvlText w:val="%8."/>
      <w:lvlJc w:val="left"/>
      <w:pPr>
        <w:ind w:left="8640" w:hanging="360"/>
      </w:pPr>
    </w:lvl>
    <w:lvl w:ilvl="8" w:tentative="1">
      <w:start w:val="1"/>
      <w:numFmt w:val="lowerRoman"/>
      <w:lvlText w:val="%9."/>
      <w:lvlJc w:val="right"/>
      <w:pPr>
        <w:ind w:left="9360" w:hanging="180"/>
      </w:pPr>
    </w:lvl>
  </w:abstractNum>
  <w:abstractNum w:abstractNumId="5"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4663C7"/>
    <w:multiLevelType w:val="hybridMultilevel"/>
    <w:tmpl w:val="D9BEF746"/>
    <w:lvl w:ilvl="0">
      <w:start w:val="1"/>
      <w:numFmt w:val="lowerLetter"/>
      <w:lvlText w:val="%1."/>
      <w:lvlJc w:val="left"/>
      <w:pPr>
        <w:ind w:left="2520" w:hanging="360"/>
      </w:pPr>
      <w:rPr>
        <w:rFonts w:hint="default"/>
        <w:b w:val="0"/>
        <w:color w:val="0D0D0D"/>
        <w:sz w:val="20"/>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7" w15:restartNumberingAfterBreak="0">
    <w:nsid w:val="32AE708E"/>
    <w:multiLevelType w:val="hybridMultilevel"/>
    <w:tmpl w:val="6A3CF6D8"/>
    <w:lvl w:ilvl="0">
      <w:start w:val="1"/>
      <w:numFmt w:val="bullet"/>
      <w:lvlText w:val="o"/>
      <w:lvlJc w:val="left"/>
      <w:pPr>
        <w:ind w:left="2880" w:hanging="360"/>
      </w:pPr>
      <w:rPr>
        <w:rFonts w:ascii="Courier New" w:hAnsi="Courier New" w:cs="Courier New"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8" w15:restartNumberingAfterBreak="0">
    <w:nsid w:val="33F87EAC"/>
    <w:multiLevelType w:val="hybridMultilevel"/>
    <w:tmpl w:val="08F4E50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367C6816"/>
    <w:multiLevelType w:val="hybridMultilevel"/>
    <w:tmpl w:val="336046C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37AE5791"/>
    <w:multiLevelType w:val="multilevel"/>
    <w:tmpl w:val="C5141E76"/>
    <w:lvl w:ilvl="0">
      <w:start w:val="4"/>
      <w:numFmt w:val="decimal"/>
      <w:lvlText w:val="%1"/>
      <w:lvlJc w:val="left"/>
      <w:pPr>
        <w:ind w:left="450" w:hanging="450"/>
      </w:pPr>
      <w:rPr>
        <w:rFonts w:hint="default"/>
      </w:rPr>
    </w:lvl>
    <w:lvl w:ilvl="1">
      <w:start w:val="3"/>
      <w:numFmt w:val="decimal"/>
      <w:lvlText w:val="%1.%2"/>
      <w:lvlJc w:val="left"/>
      <w:pPr>
        <w:ind w:left="990" w:hanging="450"/>
      </w:pPr>
      <w:rPr>
        <w:rFonts w:hint="default"/>
        <w:b/>
        <w:bCs/>
      </w:rPr>
    </w:lvl>
    <w:lvl w:ilvl="2">
      <w:start w:val="1"/>
      <w:numFmt w:val="decimal"/>
      <w:lvlText w:val="%1.%2.%3"/>
      <w:lvlJc w:val="left"/>
      <w:pPr>
        <w:ind w:left="1800" w:hanging="720"/>
      </w:pPr>
      <w:rPr>
        <w:rFonts w:hint="default"/>
        <w:b w:val="0"/>
        <w:bCs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37B83DFC"/>
    <w:multiLevelType w:val="multilevel"/>
    <w:tmpl w:val="6CD22C36"/>
    <w:lvl w:ilvl="0">
      <w:start w:val="6"/>
      <w:numFmt w:val="decimal"/>
      <w:lvlText w:val="%1.0"/>
      <w:lvlJc w:val="left"/>
      <w:pPr>
        <w:ind w:left="6480" w:hanging="360"/>
      </w:pPr>
      <w:rPr>
        <w:rFonts w:hint="default"/>
      </w:rPr>
    </w:lvl>
    <w:lvl w:ilvl="1">
      <w:start w:val="1"/>
      <w:numFmt w:val="decimal"/>
      <w:lvlText w:val="%1.%2"/>
      <w:lvlJc w:val="left"/>
      <w:pPr>
        <w:ind w:left="7200" w:hanging="36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9360" w:hanging="1080"/>
      </w:pPr>
      <w:rPr>
        <w:rFonts w:hint="default"/>
      </w:rPr>
    </w:lvl>
    <w:lvl w:ilvl="4">
      <w:start w:val="1"/>
      <w:numFmt w:val="decimal"/>
      <w:lvlText w:val="%1.%2.%3.%4.%5"/>
      <w:lvlJc w:val="left"/>
      <w:pPr>
        <w:ind w:left="10080" w:hanging="1080"/>
      </w:pPr>
      <w:rPr>
        <w:rFonts w:hint="default"/>
      </w:rPr>
    </w:lvl>
    <w:lvl w:ilvl="5">
      <w:start w:val="1"/>
      <w:numFmt w:val="decimal"/>
      <w:lvlText w:val="%1.%2.%3.%4.%5.%6"/>
      <w:lvlJc w:val="left"/>
      <w:pPr>
        <w:ind w:left="11160" w:hanging="1440"/>
      </w:pPr>
      <w:rPr>
        <w:rFonts w:hint="default"/>
      </w:rPr>
    </w:lvl>
    <w:lvl w:ilvl="6">
      <w:start w:val="1"/>
      <w:numFmt w:val="decimal"/>
      <w:lvlText w:val="%1.%2.%3.%4.%5.%6.%7"/>
      <w:lvlJc w:val="left"/>
      <w:pPr>
        <w:ind w:left="11880" w:hanging="1440"/>
      </w:pPr>
      <w:rPr>
        <w:rFonts w:hint="default"/>
      </w:rPr>
    </w:lvl>
    <w:lvl w:ilvl="7">
      <w:start w:val="1"/>
      <w:numFmt w:val="decimal"/>
      <w:lvlText w:val="%1.%2.%3.%4.%5.%6.%7.%8"/>
      <w:lvlJc w:val="left"/>
      <w:pPr>
        <w:ind w:left="12960" w:hanging="1800"/>
      </w:pPr>
      <w:rPr>
        <w:rFonts w:hint="default"/>
      </w:rPr>
    </w:lvl>
    <w:lvl w:ilvl="8">
      <w:start w:val="1"/>
      <w:numFmt w:val="decimal"/>
      <w:lvlText w:val="%1.%2.%3.%4.%5.%6.%7.%8.%9"/>
      <w:lvlJc w:val="left"/>
      <w:pPr>
        <w:ind w:left="13680" w:hanging="1800"/>
      </w:pPr>
      <w:rPr>
        <w:rFonts w:hint="default"/>
      </w:rPr>
    </w:lvl>
  </w:abstractNum>
  <w:abstractNum w:abstractNumId="12" w15:restartNumberingAfterBreak="0">
    <w:nsid w:val="39CC045E"/>
    <w:multiLevelType w:val="hybridMultilevel"/>
    <w:tmpl w:val="6280273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15:restartNumberingAfterBreak="0">
    <w:nsid w:val="43B12B85"/>
    <w:multiLevelType w:val="multilevel"/>
    <w:tmpl w:val="6F94EEF6"/>
    <w:lvl w:ilvl="0">
      <w:start w:val="7"/>
      <w:numFmt w:val="decimal"/>
      <w:lvlText w:val="%1.0"/>
      <w:lvlJc w:val="left"/>
      <w:pPr>
        <w:ind w:left="6480" w:hanging="360"/>
      </w:pPr>
      <w:rPr>
        <w:rFonts w:hint="default"/>
      </w:rPr>
    </w:lvl>
    <w:lvl w:ilvl="1">
      <w:start w:val="1"/>
      <w:numFmt w:val="decimal"/>
      <w:lvlText w:val="%1.%2"/>
      <w:lvlJc w:val="left"/>
      <w:pPr>
        <w:ind w:left="7200" w:hanging="360"/>
      </w:pPr>
      <w:rPr>
        <w:rFonts w:hint="default"/>
      </w:rPr>
    </w:lvl>
    <w:lvl w:ilvl="2">
      <w:start w:val="1"/>
      <w:numFmt w:val="decimal"/>
      <w:lvlText w:val="%1.%2.%3"/>
      <w:lvlJc w:val="left"/>
      <w:pPr>
        <w:ind w:left="8280" w:hanging="720"/>
      </w:pPr>
      <w:rPr>
        <w:rFonts w:hint="default"/>
      </w:rPr>
    </w:lvl>
    <w:lvl w:ilvl="3">
      <w:start w:val="1"/>
      <w:numFmt w:val="decimal"/>
      <w:lvlText w:val="%1.%2.%3.%4"/>
      <w:lvlJc w:val="left"/>
      <w:pPr>
        <w:ind w:left="9360" w:hanging="1080"/>
      </w:pPr>
      <w:rPr>
        <w:rFonts w:hint="default"/>
      </w:rPr>
    </w:lvl>
    <w:lvl w:ilvl="4">
      <w:start w:val="1"/>
      <w:numFmt w:val="decimal"/>
      <w:lvlText w:val="%1.%2.%3.%4.%5"/>
      <w:lvlJc w:val="left"/>
      <w:pPr>
        <w:ind w:left="10080" w:hanging="1080"/>
      </w:pPr>
      <w:rPr>
        <w:rFonts w:hint="default"/>
      </w:rPr>
    </w:lvl>
    <w:lvl w:ilvl="5">
      <w:start w:val="1"/>
      <w:numFmt w:val="decimal"/>
      <w:lvlText w:val="%1.%2.%3.%4.%5.%6"/>
      <w:lvlJc w:val="left"/>
      <w:pPr>
        <w:ind w:left="11160" w:hanging="1440"/>
      </w:pPr>
      <w:rPr>
        <w:rFonts w:hint="default"/>
      </w:rPr>
    </w:lvl>
    <w:lvl w:ilvl="6">
      <w:start w:val="1"/>
      <w:numFmt w:val="decimal"/>
      <w:lvlText w:val="%1.%2.%3.%4.%5.%6.%7"/>
      <w:lvlJc w:val="left"/>
      <w:pPr>
        <w:ind w:left="11880" w:hanging="1440"/>
      </w:pPr>
      <w:rPr>
        <w:rFonts w:hint="default"/>
      </w:rPr>
    </w:lvl>
    <w:lvl w:ilvl="7">
      <w:start w:val="1"/>
      <w:numFmt w:val="decimal"/>
      <w:lvlText w:val="%1.%2.%3.%4.%5.%6.%7.%8"/>
      <w:lvlJc w:val="left"/>
      <w:pPr>
        <w:ind w:left="12960" w:hanging="1800"/>
      </w:pPr>
      <w:rPr>
        <w:rFonts w:hint="default"/>
      </w:rPr>
    </w:lvl>
    <w:lvl w:ilvl="8">
      <w:start w:val="1"/>
      <w:numFmt w:val="decimal"/>
      <w:lvlText w:val="%1.%2.%3.%4.%5.%6.%7.%8.%9"/>
      <w:lvlJc w:val="left"/>
      <w:pPr>
        <w:ind w:left="13680" w:hanging="1800"/>
      </w:pPr>
      <w:rPr>
        <w:rFonts w:hint="default"/>
      </w:rPr>
    </w:lvl>
  </w:abstractNum>
  <w:abstractNum w:abstractNumId="14" w15:restartNumberingAfterBreak="0">
    <w:nsid w:val="4445544E"/>
    <w:multiLevelType w:val="hybridMultilevel"/>
    <w:tmpl w:val="D578162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15:restartNumberingAfterBreak="0">
    <w:nsid w:val="4870319B"/>
    <w:multiLevelType w:val="hybridMultilevel"/>
    <w:tmpl w:val="1A6AB096"/>
    <w:lvl w:ilvl="0">
      <w:start w:val="1"/>
      <w:numFmt w:val="bullet"/>
      <w:lvlText w:val=""/>
      <w:lvlJc w:val="left"/>
      <w:pPr>
        <w:ind w:left="1170" w:hanging="360"/>
      </w:pPr>
      <w:rPr>
        <w:rFonts w:ascii="Symbol" w:hAnsi="Symbol" w:hint="default"/>
      </w:rPr>
    </w:lvl>
    <w:lvl w:ilvl="1" w:tentative="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6" w15:restartNumberingAfterBreak="0">
    <w:nsid w:val="4ABC61B7"/>
    <w:multiLevelType w:val="multilevel"/>
    <w:tmpl w:val="088416A4"/>
    <w:lvl w:ilvl="0">
      <w:start w:val="8"/>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4C994F70"/>
    <w:multiLevelType w:val="hybridMultilevel"/>
    <w:tmpl w:val="83CA51C0"/>
    <w:lvl w:ilvl="0">
      <w:start w:val="1"/>
      <w:numFmt w:val="lowerLetter"/>
      <w:lvlText w:val="%1."/>
      <w:lvlJc w:val="left"/>
      <w:pPr>
        <w:ind w:left="3510" w:hanging="360"/>
      </w:pPr>
      <w:rPr>
        <w:rFonts w:hint="default"/>
      </w:rPr>
    </w:lvl>
    <w:lvl w:ilvl="1" w:tentative="1">
      <w:start w:val="1"/>
      <w:numFmt w:val="lowerLetter"/>
      <w:lvlText w:val="%2."/>
      <w:lvlJc w:val="left"/>
      <w:pPr>
        <w:ind w:left="4230" w:hanging="360"/>
      </w:pPr>
    </w:lvl>
    <w:lvl w:ilvl="2" w:tentative="1">
      <w:start w:val="1"/>
      <w:numFmt w:val="lowerRoman"/>
      <w:lvlText w:val="%3."/>
      <w:lvlJc w:val="right"/>
      <w:pPr>
        <w:ind w:left="4950" w:hanging="180"/>
      </w:pPr>
    </w:lvl>
    <w:lvl w:ilvl="3" w:tentative="1">
      <w:start w:val="1"/>
      <w:numFmt w:val="decimal"/>
      <w:lvlText w:val="%4."/>
      <w:lvlJc w:val="left"/>
      <w:pPr>
        <w:ind w:left="5670" w:hanging="360"/>
      </w:pPr>
    </w:lvl>
    <w:lvl w:ilvl="4" w:tentative="1">
      <w:start w:val="1"/>
      <w:numFmt w:val="lowerLetter"/>
      <w:lvlText w:val="%5."/>
      <w:lvlJc w:val="left"/>
      <w:pPr>
        <w:ind w:left="6390" w:hanging="360"/>
      </w:pPr>
    </w:lvl>
    <w:lvl w:ilvl="5" w:tentative="1">
      <w:start w:val="1"/>
      <w:numFmt w:val="lowerRoman"/>
      <w:lvlText w:val="%6."/>
      <w:lvlJc w:val="right"/>
      <w:pPr>
        <w:ind w:left="7110" w:hanging="180"/>
      </w:pPr>
    </w:lvl>
    <w:lvl w:ilvl="6" w:tentative="1">
      <w:start w:val="1"/>
      <w:numFmt w:val="decimal"/>
      <w:lvlText w:val="%7."/>
      <w:lvlJc w:val="left"/>
      <w:pPr>
        <w:ind w:left="7830" w:hanging="360"/>
      </w:pPr>
    </w:lvl>
    <w:lvl w:ilvl="7" w:tentative="1">
      <w:start w:val="1"/>
      <w:numFmt w:val="lowerLetter"/>
      <w:lvlText w:val="%8."/>
      <w:lvlJc w:val="left"/>
      <w:pPr>
        <w:ind w:left="8550" w:hanging="360"/>
      </w:pPr>
    </w:lvl>
    <w:lvl w:ilvl="8" w:tentative="1">
      <w:start w:val="1"/>
      <w:numFmt w:val="lowerRoman"/>
      <w:lvlText w:val="%9."/>
      <w:lvlJc w:val="right"/>
      <w:pPr>
        <w:ind w:left="9270" w:hanging="180"/>
      </w:pPr>
    </w:lvl>
  </w:abstractNum>
  <w:abstractNum w:abstractNumId="18" w15:restartNumberingAfterBreak="0">
    <w:nsid w:val="4F00098B"/>
    <w:multiLevelType w:val="multilevel"/>
    <w:tmpl w:val="17D47AA4"/>
    <w:lvl w:ilvl="0">
      <w:start w:val="4"/>
      <w:numFmt w:val="decimal"/>
      <w:lvlText w:val="%1"/>
      <w:lvlJc w:val="left"/>
      <w:pPr>
        <w:ind w:left="480" w:hanging="480"/>
      </w:pPr>
      <w:rPr>
        <w:rFonts w:hint="default"/>
        <w:sz w:val="24"/>
      </w:rPr>
    </w:lvl>
    <w:lvl w:ilvl="1">
      <w:start w:val="2"/>
      <w:numFmt w:val="decimal"/>
      <w:lvlText w:val="%1.%2"/>
      <w:lvlJc w:val="left"/>
      <w:pPr>
        <w:ind w:left="480" w:hanging="480"/>
      </w:pPr>
      <w:rPr>
        <w:rFonts w:hint="default"/>
        <w:b/>
        <w:bCs/>
        <w:sz w:val="20"/>
        <w:szCs w:val="20"/>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9" w15:restartNumberingAfterBreak="0">
    <w:nsid w:val="510B5817"/>
    <w:multiLevelType w:val="multilevel"/>
    <w:tmpl w:val="EF3A06AE"/>
    <w:lvl w:ilvl="0">
      <w:start w:val="4"/>
      <w:numFmt w:val="decimal"/>
      <w:lvlText w:val="%1"/>
      <w:lvlJc w:val="left"/>
      <w:pPr>
        <w:ind w:left="480" w:hanging="480"/>
      </w:pPr>
      <w:rPr>
        <w:rFonts w:hint="default"/>
        <w:color w:val="0D0D0D"/>
      </w:rPr>
    </w:lvl>
    <w:lvl w:ilvl="1">
      <w:start w:val="6"/>
      <w:numFmt w:val="decimal"/>
      <w:lvlText w:val="%1.%2"/>
      <w:lvlJc w:val="left"/>
      <w:pPr>
        <w:ind w:left="480" w:hanging="480"/>
      </w:pPr>
      <w:rPr>
        <w:rFonts w:hint="default"/>
        <w:b/>
        <w:bCs/>
        <w:color w:val="0D0D0D"/>
      </w:rPr>
    </w:lvl>
    <w:lvl w:ilvl="2">
      <w:start w:val="1"/>
      <w:numFmt w:val="decimal"/>
      <w:lvlText w:val="%1.%2.%3"/>
      <w:lvlJc w:val="left"/>
      <w:pPr>
        <w:ind w:left="720" w:hanging="720"/>
      </w:pPr>
      <w:rPr>
        <w:rFonts w:hint="default"/>
        <w:color w:val="0D0D0D"/>
      </w:rPr>
    </w:lvl>
    <w:lvl w:ilvl="3">
      <w:start w:val="1"/>
      <w:numFmt w:val="decimal"/>
      <w:lvlText w:val="%1.%2.%3.%4"/>
      <w:lvlJc w:val="left"/>
      <w:pPr>
        <w:ind w:left="720" w:hanging="720"/>
      </w:pPr>
      <w:rPr>
        <w:rFonts w:hint="default"/>
        <w:color w:val="0D0D0D"/>
      </w:rPr>
    </w:lvl>
    <w:lvl w:ilvl="4">
      <w:start w:val="1"/>
      <w:numFmt w:val="decimal"/>
      <w:lvlText w:val="%1.%2.%3.%4.%5"/>
      <w:lvlJc w:val="left"/>
      <w:pPr>
        <w:ind w:left="1080" w:hanging="1080"/>
      </w:pPr>
      <w:rPr>
        <w:rFonts w:hint="default"/>
        <w:color w:val="0D0D0D"/>
      </w:rPr>
    </w:lvl>
    <w:lvl w:ilvl="5">
      <w:start w:val="1"/>
      <w:numFmt w:val="decimal"/>
      <w:lvlText w:val="%1.%2.%3.%4.%5.%6"/>
      <w:lvlJc w:val="left"/>
      <w:pPr>
        <w:ind w:left="1080" w:hanging="1080"/>
      </w:pPr>
      <w:rPr>
        <w:rFonts w:hint="default"/>
        <w:color w:val="0D0D0D"/>
      </w:rPr>
    </w:lvl>
    <w:lvl w:ilvl="6">
      <w:start w:val="1"/>
      <w:numFmt w:val="decimal"/>
      <w:lvlText w:val="%1.%2.%3.%4.%5.%6.%7"/>
      <w:lvlJc w:val="left"/>
      <w:pPr>
        <w:ind w:left="1440" w:hanging="1440"/>
      </w:pPr>
      <w:rPr>
        <w:rFonts w:hint="default"/>
        <w:color w:val="0D0D0D"/>
      </w:rPr>
    </w:lvl>
    <w:lvl w:ilvl="7">
      <w:start w:val="1"/>
      <w:numFmt w:val="decimal"/>
      <w:lvlText w:val="%1.%2.%3.%4.%5.%6.%7.%8"/>
      <w:lvlJc w:val="left"/>
      <w:pPr>
        <w:ind w:left="1440" w:hanging="1440"/>
      </w:pPr>
      <w:rPr>
        <w:rFonts w:hint="default"/>
        <w:color w:val="0D0D0D"/>
      </w:rPr>
    </w:lvl>
    <w:lvl w:ilvl="8">
      <w:start w:val="1"/>
      <w:numFmt w:val="decimal"/>
      <w:lvlText w:val="%1.%2.%3.%4.%5.%6.%7.%8.%9"/>
      <w:lvlJc w:val="left"/>
      <w:pPr>
        <w:ind w:left="1800" w:hanging="1800"/>
      </w:pPr>
      <w:rPr>
        <w:rFonts w:hint="default"/>
        <w:color w:val="0D0D0D"/>
      </w:rPr>
    </w:lvl>
  </w:abstractNum>
  <w:abstractNum w:abstractNumId="20" w15:restartNumberingAfterBreak="0">
    <w:nsid w:val="610B346D"/>
    <w:multiLevelType w:val="multilevel"/>
    <w:tmpl w:val="FFEEF36C"/>
    <w:lvl w:ilvl="0">
      <w:start w:val="4"/>
      <w:numFmt w:val="decimal"/>
      <w:lvlText w:val="%1"/>
      <w:lvlJc w:val="left"/>
      <w:pPr>
        <w:ind w:left="480" w:hanging="480"/>
      </w:pPr>
      <w:rPr>
        <w:rFonts w:hint="default"/>
        <w:color w:val="0D0D0D"/>
      </w:rPr>
    </w:lvl>
    <w:lvl w:ilvl="1">
      <w:start w:val="4"/>
      <w:numFmt w:val="decimal"/>
      <w:lvlText w:val="%1.%2"/>
      <w:lvlJc w:val="left"/>
      <w:pPr>
        <w:ind w:left="480" w:hanging="480"/>
      </w:pPr>
      <w:rPr>
        <w:rFonts w:hint="default"/>
        <w:color w:val="0D0D0D"/>
      </w:rPr>
    </w:lvl>
    <w:lvl w:ilvl="2">
      <w:start w:val="1"/>
      <w:numFmt w:val="decimal"/>
      <w:lvlText w:val="%1.%2.%3"/>
      <w:lvlJc w:val="left"/>
      <w:pPr>
        <w:ind w:left="720" w:hanging="720"/>
      </w:pPr>
      <w:rPr>
        <w:rFonts w:hint="default"/>
        <w:color w:val="0D0D0D"/>
      </w:rPr>
    </w:lvl>
    <w:lvl w:ilvl="3">
      <w:start w:val="1"/>
      <w:numFmt w:val="decimal"/>
      <w:lvlText w:val="%1.%2.%3.%4"/>
      <w:lvlJc w:val="left"/>
      <w:pPr>
        <w:ind w:left="720" w:hanging="720"/>
      </w:pPr>
      <w:rPr>
        <w:rFonts w:hint="default"/>
        <w:color w:val="0D0D0D"/>
      </w:rPr>
    </w:lvl>
    <w:lvl w:ilvl="4">
      <w:start w:val="1"/>
      <w:numFmt w:val="decimal"/>
      <w:lvlText w:val="%1.%2.%3.%4.%5"/>
      <w:lvlJc w:val="left"/>
      <w:pPr>
        <w:ind w:left="1080" w:hanging="1080"/>
      </w:pPr>
      <w:rPr>
        <w:rFonts w:hint="default"/>
        <w:color w:val="0D0D0D"/>
      </w:rPr>
    </w:lvl>
    <w:lvl w:ilvl="5">
      <w:start w:val="1"/>
      <w:numFmt w:val="decimal"/>
      <w:lvlText w:val="%1.%2.%3.%4.%5.%6"/>
      <w:lvlJc w:val="left"/>
      <w:pPr>
        <w:ind w:left="1080" w:hanging="1080"/>
      </w:pPr>
      <w:rPr>
        <w:rFonts w:hint="default"/>
        <w:color w:val="0D0D0D"/>
      </w:rPr>
    </w:lvl>
    <w:lvl w:ilvl="6">
      <w:start w:val="1"/>
      <w:numFmt w:val="decimal"/>
      <w:lvlText w:val="%1.%2.%3.%4.%5.%6.%7"/>
      <w:lvlJc w:val="left"/>
      <w:pPr>
        <w:ind w:left="1440" w:hanging="1440"/>
      </w:pPr>
      <w:rPr>
        <w:rFonts w:hint="default"/>
        <w:color w:val="0D0D0D"/>
      </w:rPr>
    </w:lvl>
    <w:lvl w:ilvl="7">
      <w:start w:val="1"/>
      <w:numFmt w:val="decimal"/>
      <w:lvlText w:val="%1.%2.%3.%4.%5.%6.%7.%8"/>
      <w:lvlJc w:val="left"/>
      <w:pPr>
        <w:ind w:left="1440" w:hanging="1440"/>
      </w:pPr>
      <w:rPr>
        <w:rFonts w:hint="default"/>
        <w:color w:val="0D0D0D"/>
      </w:rPr>
    </w:lvl>
    <w:lvl w:ilvl="8">
      <w:start w:val="1"/>
      <w:numFmt w:val="decimal"/>
      <w:lvlText w:val="%1.%2.%3.%4.%5.%6.%7.%8.%9"/>
      <w:lvlJc w:val="left"/>
      <w:pPr>
        <w:ind w:left="1800" w:hanging="1800"/>
      </w:pPr>
      <w:rPr>
        <w:rFonts w:hint="default"/>
        <w:color w:val="0D0D0D"/>
      </w:rPr>
    </w:lvl>
  </w:abstractNum>
  <w:abstractNum w:abstractNumId="21" w15:restartNumberingAfterBreak="0">
    <w:nsid w:val="66687A82"/>
    <w:multiLevelType w:val="hybridMultilevel"/>
    <w:tmpl w:val="4D423B84"/>
    <w:lvl w:ilvl="0">
      <w:start w:val="1"/>
      <w:numFmt w:val="bullet"/>
      <w:lvlText w:val=""/>
      <w:lvlJc w:val="left"/>
      <w:pPr>
        <w:ind w:left="2700" w:hanging="360"/>
      </w:pPr>
      <w:rPr>
        <w:rFonts w:ascii="Symbol" w:hAnsi="Symbol" w:hint="default"/>
      </w:rPr>
    </w:lvl>
    <w:lvl w:ilvl="1" w:tentative="1">
      <w:start w:val="1"/>
      <w:numFmt w:val="bullet"/>
      <w:lvlText w:val="o"/>
      <w:lvlJc w:val="left"/>
      <w:pPr>
        <w:ind w:left="3420" w:hanging="360"/>
      </w:pPr>
      <w:rPr>
        <w:rFonts w:ascii="Courier New" w:hAnsi="Courier New" w:cs="Courier New" w:hint="default"/>
      </w:rPr>
    </w:lvl>
    <w:lvl w:ilvl="2" w:tentative="1">
      <w:start w:val="1"/>
      <w:numFmt w:val="bullet"/>
      <w:lvlText w:val=""/>
      <w:lvlJc w:val="left"/>
      <w:pPr>
        <w:ind w:left="4140" w:hanging="360"/>
      </w:pPr>
      <w:rPr>
        <w:rFonts w:ascii="Wingdings" w:hAnsi="Wingdings" w:hint="default"/>
      </w:rPr>
    </w:lvl>
    <w:lvl w:ilvl="3" w:tentative="1">
      <w:start w:val="1"/>
      <w:numFmt w:val="bullet"/>
      <w:lvlText w:val=""/>
      <w:lvlJc w:val="left"/>
      <w:pPr>
        <w:ind w:left="4860" w:hanging="360"/>
      </w:pPr>
      <w:rPr>
        <w:rFonts w:ascii="Symbol" w:hAnsi="Symbol" w:hint="default"/>
      </w:rPr>
    </w:lvl>
    <w:lvl w:ilvl="4" w:tentative="1">
      <w:start w:val="1"/>
      <w:numFmt w:val="bullet"/>
      <w:lvlText w:val="o"/>
      <w:lvlJc w:val="left"/>
      <w:pPr>
        <w:ind w:left="5580" w:hanging="360"/>
      </w:pPr>
      <w:rPr>
        <w:rFonts w:ascii="Courier New" w:hAnsi="Courier New" w:cs="Courier New" w:hint="default"/>
      </w:rPr>
    </w:lvl>
    <w:lvl w:ilvl="5" w:tentative="1">
      <w:start w:val="1"/>
      <w:numFmt w:val="bullet"/>
      <w:lvlText w:val=""/>
      <w:lvlJc w:val="left"/>
      <w:pPr>
        <w:ind w:left="6300" w:hanging="360"/>
      </w:pPr>
      <w:rPr>
        <w:rFonts w:ascii="Wingdings" w:hAnsi="Wingdings" w:hint="default"/>
      </w:rPr>
    </w:lvl>
    <w:lvl w:ilvl="6" w:tentative="1">
      <w:start w:val="1"/>
      <w:numFmt w:val="bullet"/>
      <w:lvlText w:val=""/>
      <w:lvlJc w:val="left"/>
      <w:pPr>
        <w:ind w:left="7020" w:hanging="360"/>
      </w:pPr>
      <w:rPr>
        <w:rFonts w:ascii="Symbol" w:hAnsi="Symbol" w:hint="default"/>
      </w:rPr>
    </w:lvl>
    <w:lvl w:ilvl="7" w:tentative="1">
      <w:start w:val="1"/>
      <w:numFmt w:val="bullet"/>
      <w:lvlText w:val="o"/>
      <w:lvlJc w:val="left"/>
      <w:pPr>
        <w:ind w:left="7740" w:hanging="360"/>
      </w:pPr>
      <w:rPr>
        <w:rFonts w:ascii="Courier New" w:hAnsi="Courier New" w:cs="Courier New" w:hint="default"/>
      </w:rPr>
    </w:lvl>
    <w:lvl w:ilvl="8" w:tentative="1">
      <w:start w:val="1"/>
      <w:numFmt w:val="bullet"/>
      <w:lvlText w:val=""/>
      <w:lvlJc w:val="left"/>
      <w:pPr>
        <w:ind w:left="8460" w:hanging="360"/>
      </w:pPr>
      <w:rPr>
        <w:rFonts w:ascii="Wingdings" w:hAnsi="Wingdings" w:hint="default"/>
      </w:rPr>
    </w:lvl>
  </w:abstractNum>
  <w:abstractNum w:abstractNumId="22" w15:restartNumberingAfterBreak="0">
    <w:nsid w:val="68BC4702"/>
    <w:multiLevelType w:val="multilevel"/>
    <w:tmpl w:val="048CDB4E"/>
    <w:lvl w:ilvl="0">
      <w:start w:val="1"/>
      <w:numFmt w:val="bullet"/>
      <w:lvlText w:val=""/>
      <w:lvlJc w:val="left"/>
      <w:pPr>
        <w:ind w:left="360" w:hanging="360"/>
      </w:pPr>
      <w:rPr>
        <w:rFonts w:ascii="Symbol" w:hAnsi="Symbol" w:hint="default"/>
        <w:b/>
        <w:color w:val="000000"/>
      </w:rPr>
    </w:lvl>
    <w:lvl w:ilvl="1">
      <w:start w:val="1"/>
      <w:numFmt w:val="decimal"/>
      <w:lvlText w:val="%1.%2"/>
      <w:lvlJc w:val="left"/>
      <w:pPr>
        <w:ind w:left="1080" w:hanging="360"/>
      </w:pPr>
      <w:rPr>
        <w:rFonts w:hint="default"/>
        <w:b/>
        <w:color w:val="000000"/>
        <w:sz w:val="20"/>
        <w:szCs w:val="20"/>
      </w:rPr>
    </w:lvl>
    <w:lvl w:ilvl="2">
      <w:start w:val="1"/>
      <w:numFmt w:val="bullet"/>
      <w:lvlText w:val=""/>
      <w:lvlJc w:val="left"/>
      <w:pPr>
        <w:ind w:left="1800" w:hanging="360"/>
      </w:pPr>
      <w:rPr>
        <w:rFonts w:ascii="Symbol" w:hAnsi="Symbol" w:hint="default"/>
        <w:sz w:val="20"/>
        <w:szCs w:val="20"/>
      </w:rPr>
    </w:lvl>
    <w:lvl w:ilvl="3">
      <w:start w:val="1"/>
      <w:numFmt w:val="bullet"/>
      <w:lvlText w:val="o"/>
      <w:lvlJc w:val="left"/>
      <w:pPr>
        <w:ind w:left="2520" w:hanging="360"/>
      </w:pPr>
      <w:rPr>
        <w:rFonts w:ascii="Courier New" w:hAnsi="Courier New" w:cs="Courier New" w:hint="default"/>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b/>
        <w:color w:val="000000"/>
      </w:rPr>
    </w:lvl>
    <w:lvl w:ilvl="6">
      <w:start w:val="1"/>
      <w:numFmt w:val="decimal"/>
      <w:lvlText w:val="%1.%2.%3.%4.%5.%6.%7"/>
      <w:lvlJc w:val="left"/>
      <w:pPr>
        <w:ind w:left="5760" w:hanging="1440"/>
      </w:pPr>
      <w:rPr>
        <w:rFonts w:hint="default"/>
        <w:b/>
        <w:color w:val="000000"/>
      </w:rPr>
    </w:lvl>
    <w:lvl w:ilvl="7">
      <w:start w:val="1"/>
      <w:numFmt w:val="decimal"/>
      <w:lvlText w:val="%1.%2.%3.%4.%5.%6.%7.%8"/>
      <w:lvlJc w:val="left"/>
      <w:pPr>
        <w:ind w:left="6480" w:hanging="1440"/>
      </w:pPr>
      <w:rPr>
        <w:rFonts w:hint="default"/>
        <w:b/>
        <w:color w:val="000000"/>
      </w:rPr>
    </w:lvl>
    <w:lvl w:ilvl="8">
      <w:start w:val="1"/>
      <w:numFmt w:val="decimal"/>
      <w:lvlText w:val="%1.%2.%3.%4.%5.%6.%7.%8.%9"/>
      <w:lvlJc w:val="left"/>
      <w:pPr>
        <w:ind w:left="7560" w:hanging="1800"/>
      </w:pPr>
      <w:rPr>
        <w:rFonts w:hint="default"/>
        <w:b/>
        <w:color w:val="000000"/>
      </w:rPr>
    </w:lvl>
  </w:abstractNum>
  <w:abstractNum w:abstractNumId="23" w15:restartNumberingAfterBreak="0">
    <w:nsid w:val="695F3B29"/>
    <w:multiLevelType w:val="hybridMultilevel"/>
    <w:tmpl w:val="ACA4B0DC"/>
    <w:lvl w:ilvl="0">
      <w:start w:val="1"/>
      <w:numFmt w:val="bullet"/>
      <w:lvlText w:val=""/>
      <w:lvlJc w:val="left"/>
      <w:pPr>
        <w:ind w:left="2340" w:hanging="360"/>
      </w:pPr>
      <w:rPr>
        <w:rFonts w:ascii="Symbol" w:hAnsi="Symbol" w:hint="default"/>
      </w:rPr>
    </w:lvl>
    <w:lvl w:ilvl="1" w:tentative="1">
      <w:start w:val="1"/>
      <w:numFmt w:val="bullet"/>
      <w:lvlText w:val="o"/>
      <w:lvlJc w:val="left"/>
      <w:pPr>
        <w:ind w:left="3060" w:hanging="360"/>
      </w:pPr>
      <w:rPr>
        <w:rFonts w:ascii="Courier New" w:hAnsi="Courier New" w:cs="Courier New" w:hint="default"/>
      </w:rPr>
    </w:lvl>
    <w:lvl w:ilvl="2" w:tentative="1">
      <w:start w:val="1"/>
      <w:numFmt w:val="bullet"/>
      <w:lvlText w:val=""/>
      <w:lvlJc w:val="left"/>
      <w:pPr>
        <w:ind w:left="3780" w:hanging="360"/>
      </w:pPr>
      <w:rPr>
        <w:rFonts w:ascii="Wingdings" w:hAnsi="Wingdings" w:hint="default"/>
      </w:rPr>
    </w:lvl>
    <w:lvl w:ilvl="3" w:tentative="1">
      <w:start w:val="1"/>
      <w:numFmt w:val="bullet"/>
      <w:lvlText w:val=""/>
      <w:lvlJc w:val="left"/>
      <w:pPr>
        <w:ind w:left="4500" w:hanging="360"/>
      </w:pPr>
      <w:rPr>
        <w:rFonts w:ascii="Symbol" w:hAnsi="Symbol" w:hint="default"/>
      </w:rPr>
    </w:lvl>
    <w:lvl w:ilvl="4" w:tentative="1">
      <w:start w:val="1"/>
      <w:numFmt w:val="bullet"/>
      <w:lvlText w:val="o"/>
      <w:lvlJc w:val="left"/>
      <w:pPr>
        <w:ind w:left="5220" w:hanging="360"/>
      </w:pPr>
      <w:rPr>
        <w:rFonts w:ascii="Courier New" w:hAnsi="Courier New" w:cs="Courier New" w:hint="default"/>
      </w:rPr>
    </w:lvl>
    <w:lvl w:ilvl="5" w:tentative="1">
      <w:start w:val="1"/>
      <w:numFmt w:val="bullet"/>
      <w:lvlText w:val=""/>
      <w:lvlJc w:val="left"/>
      <w:pPr>
        <w:ind w:left="5940" w:hanging="360"/>
      </w:pPr>
      <w:rPr>
        <w:rFonts w:ascii="Wingdings" w:hAnsi="Wingdings" w:hint="default"/>
      </w:rPr>
    </w:lvl>
    <w:lvl w:ilvl="6" w:tentative="1">
      <w:start w:val="1"/>
      <w:numFmt w:val="bullet"/>
      <w:lvlText w:val=""/>
      <w:lvlJc w:val="left"/>
      <w:pPr>
        <w:ind w:left="6660" w:hanging="360"/>
      </w:pPr>
      <w:rPr>
        <w:rFonts w:ascii="Symbol" w:hAnsi="Symbol" w:hint="default"/>
      </w:rPr>
    </w:lvl>
    <w:lvl w:ilvl="7" w:tentative="1">
      <w:start w:val="1"/>
      <w:numFmt w:val="bullet"/>
      <w:lvlText w:val="o"/>
      <w:lvlJc w:val="left"/>
      <w:pPr>
        <w:ind w:left="7380" w:hanging="360"/>
      </w:pPr>
      <w:rPr>
        <w:rFonts w:ascii="Courier New" w:hAnsi="Courier New" w:cs="Courier New" w:hint="default"/>
      </w:rPr>
    </w:lvl>
    <w:lvl w:ilvl="8" w:tentative="1">
      <w:start w:val="1"/>
      <w:numFmt w:val="bullet"/>
      <w:lvlText w:val=""/>
      <w:lvlJc w:val="left"/>
      <w:pPr>
        <w:ind w:left="8100" w:hanging="360"/>
      </w:pPr>
      <w:rPr>
        <w:rFonts w:ascii="Wingdings" w:hAnsi="Wingdings" w:hint="default"/>
      </w:rPr>
    </w:lvl>
  </w:abstractNum>
  <w:abstractNum w:abstractNumId="24" w15:restartNumberingAfterBreak="0">
    <w:nsid w:val="6EAD3C88"/>
    <w:multiLevelType w:val="hybridMultilevel"/>
    <w:tmpl w:val="5CCEDD32"/>
    <w:lvl w:ilvl="0">
      <w:start w:val="1"/>
      <w:numFmt w:val="lowerLetter"/>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25" w15:restartNumberingAfterBreak="0">
    <w:nsid w:val="701521E5"/>
    <w:multiLevelType w:val="multilevel"/>
    <w:tmpl w:val="F2289846"/>
    <w:lvl w:ilvl="0">
      <w:start w:val="4"/>
      <w:numFmt w:val="decimal"/>
      <w:lvlText w:val="%1"/>
      <w:lvlJc w:val="left"/>
      <w:pPr>
        <w:ind w:left="480" w:hanging="480"/>
      </w:pPr>
      <w:rPr>
        <w:rFonts w:hint="default"/>
        <w:color w:val="0D0D0D"/>
      </w:rPr>
    </w:lvl>
    <w:lvl w:ilvl="1">
      <w:start w:val="5"/>
      <w:numFmt w:val="decimal"/>
      <w:lvlText w:val="%1.%2"/>
      <w:lvlJc w:val="left"/>
      <w:pPr>
        <w:ind w:left="480" w:hanging="480"/>
      </w:pPr>
      <w:rPr>
        <w:rFonts w:hint="default"/>
        <w:color w:val="0D0D0D"/>
      </w:rPr>
    </w:lvl>
    <w:lvl w:ilvl="2">
      <w:start w:val="1"/>
      <w:numFmt w:val="decimal"/>
      <w:lvlText w:val="%1.%2.%3"/>
      <w:lvlJc w:val="left"/>
      <w:pPr>
        <w:ind w:left="720" w:hanging="720"/>
      </w:pPr>
      <w:rPr>
        <w:rFonts w:hint="default"/>
        <w:color w:val="0D0D0D"/>
      </w:rPr>
    </w:lvl>
    <w:lvl w:ilvl="3">
      <w:start w:val="1"/>
      <w:numFmt w:val="decimal"/>
      <w:lvlText w:val="%1.%2.%3.%4"/>
      <w:lvlJc w:val="left"/>
      <w:pPr>
        <w:ind w:left="720" w:hanging="720"/>
      </w:pPr>
      <w:rPr>
        <w:rFonts w:hint="default"/>
        <w:color w:val="0D0D0D"/>
      </w:rPr>
    </w:lvl>
    <w:lvl w:ilvl="4">
      <w:start w:val="1"/>
      <w:numFmt w:val="decimal"/>
      <w:lvlText w:val="%1.%2.%3.%4.%5"/>
      <w:lvlJc w:val="left"/>
      <w:pPr>
        <w:ind w:left="1080" w:hanging="1080"/>
      </w:pPr>
      <w:rPr>
        <w:rFonts w:hint="default"/>
        <w:color w:val="0D0D0D"/>
      </w:rPr>
    </w:lvl>
    <w:lvl w:ilvl="5">
      <w:start w:val="1"/>
      <w:numFmt w:val="decimal"/>
      <w:lvlText w:val="%1.%2.%3.%4.%5.%6"/>
      <w:lvlJc w:val="left"/>
      <w:pPr>
        <w:ind w:left="1080" w:hanging="1080"/>
      </w:pPr>
      <w:rPr>
        <w:rFonts w:hint="default"/>
        <w:color w:val="0D0D0D"/>
      </w:rPr>
    </w:lvl>
    <w:lvl w:ilvl="6">
      <w:start w:val="1"/>
      <w:numFmt w:val="decimal"/>
      <w:lvlText w:val="%1.%2.%3.%4.%5.%6.%7"/>
      <w:lvlJc w:val="left"/>
      <w:pPr>
        <w:ind w:left="1440" w:hanging="1440"/>
      </w:pPr>
      <w:rPr>
        <w:rFonts w:hint="default"/>
        <w:color w:val="0D0D0D"/>
      </w:rPr>
    </w:lvl>
    <w:lvl w:ilvl="7">
      <w:start w:val="1"/>
      <w:numFmt w:val="decimal"/>
      <w:lvlText w:val="%1.%2.%3.%4.%5.%6.%7.%8"/>
      <w:lvlJc w:val="left"/>
      <w:pPr>
        <w:ind w:left="1440" w:hanging="1440"/>
      </w:pPr>
      <w:rPr>
        <w:rFonts w:hint="default"/>
        <w:color w:val="0D0D0D"/>
      </w:rPr>
    </w:lvl>
    <w:lvl w:ilvl="8">
      <w:start w:val="1"/>
      <w:numFmt w:val="decimal"/>
      <w:lvlText w:val="%1.%2.%3.%4.%5.%6.%7.%8.%9"/>
      <w:lvlJc w:val="left"/>
      <w:pPr>
        <w:ind w:left="1800" w:hanging="1800"/>
      </w:pPr>
      <w:rPr>
        <w:rFonts w:hint="default"/>
        <w:color w:val="0D0D0D"/>
      </w:rPr>
    </w:lvl>
  </w:abstractNum>
  <w:abstractNum w:abstractNumId="26" w15:restartNumberingAfterBreak="0">
    <w:nsid w:val="703B611F"/>
    <w:multiLevelType w:val="multilevel"/>
    <w:tmpl w:val="0ADACB70"/>
    <w:lvl w:ilvl="0">
      <w:start w:val="1"/>
      <w:numFmt w:val="decimal"/>
      <w:lvlText w:val="%1.0"/>
      <w:lvlJc w:val="left"/>
      <w:pPr>
        <w:ind w:left="6480" w:hanging="360"/>
      </w:pPr>
      <w:rPr>
        <w:rFonts w:hint="default"/>
        <w:b/>
        <w:bCs/>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15:restartNumberingAfterBreak="0">
    <w:nsid w:val="75FD429D"/>
    <w:multiLevelType w:val="multilevel"/>
    <w:tmpl w:val="8E221FF0"/>
    <w:lvl w:ilvl="0">
      <w:start w:val="9"/>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79422A42"/>
    <w:multiLevelType w:val="multilevel"/>
    <w:tmpl w:val="0DF8238C"/>
    <w:lvl w:ilvl="0">
      <w:start w:val="4"/>
      <w:numFmt w:val="decimal"/>
      <w:lvlText w:val="%1"/>
      <w:lvlJc w:val="left"/>
      <w:pPr>
        <w:ind w:left="450" w:hanging="450"/>
      </w:pPr>
      <w:rPr>
        <w:rFonts w:hint="default"/>
        <w:color w:val="auto"/>
        <w:sz w:val="20"/>
      </w:rPr>
    </w:lvl>
    <w:lvl w:ilvl="1">
      <w:start w:val="1"/>
      <w:numFmt w:val="decimal"/>
      <w:lvlText w:val="%1.%2"/>
      <w:lvlJc w:val="left"/>
      <w:pPr>
        <w:ind w:left="990" w:hanging="450"/>
      </w:pPr>
      <w:rPr>
        <w:rFonts w:hint="default"/>
        <w:b/>
        <w:bCs/>
        <w:color w:val="auto"/>
        <w:sz w:val="20"/>
      </w:rPr>
    </w:lvl>
    <w:lvl w:ilvl="2">
      <w:start w:val="1"/>
      <w:numFmt w:val="decimal"/>
      <w:lvlText w:val="%1.%2.%3"/>
      <w:lvlJc w:val="left"/>
      <w:pPr>
        <w:ind w:left="1800" w:hanging="720"/>
      </w:pPr>
      <w:rPr>
        <w:rFonts w:hint="default"/>
        <w:b w:val="0"/>
        <w:bCs/>
        <w:color w:val="auto"/>
        <w:sz w:val="20"/>
      </w:rPr>
    </w:lvl>
    <w:lvl w:ilvl="3">
      <w:start w:val="1"/>
      <w:numFmt w:val="bullet"/>
      <w:lvlText w:val=""/>
      <w:lvlJc w:val="left"/>
      <w:pPr>
        <w:ind w:left="1980" w:hanging="360"/>
      </w:pPr>
      <w:rPr>
        <w:rFonts w:ascii="Symbol" w:hAnsi="Symbol" w:hint="default"/>
      </w:rPr>
    </w:lvl>
    <w:lvl w:ilvl="4">
      <w:start w:val="1"/>
      <w:numFmt w:val="decimal"/>
      <w:lvlText w:val="%1.%2.%3.%4.%5"/>
      <w:lvlJc w:val="left"/>
      <w:pPr>
        <w:ind w:left="3240" w:hanging="1080"/>
      </w:pPr>
      <w:rPr>
        <w:rFonts w:hint="default"/>
        <w:color w:val="auto"/>
        <w:sz w:val="20"/>
      </w:rPr>
    </w:lvl>
    <w:lvl w:ilvl="5">
      <w:start w:val="1"/>
      <w:numFmt w:val="decimal"/>
      <w:lvlText w:val="%1.%2.%3.%4.%5.%6"/>
      <w:lvlJc w:val="left"/>
      <w:pPr>
        <w:ind w:left="4140" w:hanging="1440"/>
      </w:pPr>
      <w:rPr>
        <w:rFonts w:hint="default"/>
        <w:color w:val="auto"/>
        <w:sz w:val="20"/>
      </w:rPr>
    </w:lvl>
    <w:lvl w:ilvl="6">
      <w:start w:val="1"/>
      <w:numFmt w:val="decimal"/>
      <w:lvlText w:val="%1.%2.%3.%4.%5.%6.%7"/>
      <w:lvlJc w:val="left"/>
      <w:pPr>
        <w:ind w:left="4680" w:hanging="1440"/>
      </w:pPr>
      <w:rPr>
        <w:rFonts w:hint="default"/>
        <w:color w:val="auto"/>
        <w:sz w:val="20"/>
      </w:rPr>
    </w:lvl>
    <w:lvl w:ilvl="7">
      <w:start w:val="1"/>
      <w:numFmt w:val="decimal"/>
      <w:lvlText w:val="%1.%2.%3.%4.%5.%6.%7.%8"/>
      <w:lvlJc w:val="left"/>
      <w:pPr>
        <w:ind w:left="5580" w:hanging="1800"/>
      </w:pPr>
      <w:rPr>
        <w:rFonts w:hint="default"/>
        <w:color w:val="auto"/>
        <w:sz w:val="20"/>
      </w:rPr>
    </w:lvl>
    <w:lvl w:ilvl="8">
      <w:start w:val="1"/>
      <w:numFmt w:val="decimal"/>
      <w:lvlText w:val="%1.%2.%3.%4.%5.%6.%7.%8.%9"/>
      <w:lvlJc w:val="left"/>
      <w:pPr>
        <w:ind w:left="6120" w:hanging="1800"/>
      </w:pPr>
      <w:rPr>
        <w:rFonts w:hint="default"/>
        <w:color w:val="auto"/>
        <w:sz w:val="20"/>
      </w:rPr>
    </w:lvl>
  </w:abstractNum>
  <w:abstractNum w:abstractNumId="30"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31" w15:restartNumberingAfterBreak="0">
    <w:nsid w:val="7C546348"/>
    <w:multiLevelType w:val="multilevel"/>
    <w:tmpl w:val="35C63AB0"/>
    <w:lvl w:ilvl="0">
      <w:start w:val="5"/>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num w:numId="1" w16cid:durableId="1757894480">
    <w:abstractNumId w:val="30"/>
  </w:num>
  <w:num w:numId="2" w16cid:durableId="2019381590">
    <w:abstractNumId w:val="5"/>
  </w:num>
  <w:num w:numId="3" w16cid:durableId="1314800816">
    <w:abstractNumId w:val="2"/>
  </w:num>
  <w:num w:numId="4" w16cid:durableId="660541806">
    <w:abstractNumId w:val="1"/>
  </w:num>
  <w:num w:numId="5" w16cid:durableId="250703795">
    <w:abstractNumId w:val="26"/>
  </w:num>
  <w:num w:numId="6" w16cid:durableId="72821613">
    <w:abstractNumId w:val="22"/>
  </w:num>
  <w:num w:numId="7" w16cid:durableId="1194150504">
    <w:abstractNumId w:val="14"/>
  </w:num>
  <w:num w:numId="8" w16cid:durableId="1101343723">
    <w:abstractNumId w:val="27"/>
  </w:num>
  <w:num w:numId="9" w16cid:durableId="1576815877">
    <w:abstractNumId w:val="31"/>
  </w:num>
  <w:num w:numId="10" w16cid:durableId="1618442616">
    <w:abstractNumId w:val="12"/>
  </w:num>
  <w:num w:numId="11" w16cid:durableId="894662358">
    <w:abstractNumId w:val="11"/>
  </w:num>
  <w:num w:numId="12" w16cid:durableId="210069927">
    <w:abstractNumId w:val="13"/>
  </w:num>
  <w:num w:numId="13" w16cid:durableId="1840609381">
    <w:abstractNumId w:val="16"/>
  </w:num>
  <w:num w:numId="14" w16cid:durableId="1359116018">
    <w:abstractNumId w:val="28"/>
  </w:num>
  <w:num w:numId="15" w16cid:durableId="1095439337">
    <w:abstractNumId w:val="6"/>
  </w:num>
  <w:num w:numId="16" w16cid:durableId="97143333">
    <w:abstractNumId w:val="24"/>
  </w:num>
  <w:num w:numId="17" w16cid:durableId="1241330233">
    <w:abstractNumId w:val="0"/>
  </w:num>
  <w:num w:numId="18" w16cid:durableId="901673452">
    <w:abstractNumId w:val="29"/>
  </w:num>
  <w:num w:numId="19" w16cid:durableId="962885267">
    <w:abstractNumId w:val="18"/>
  </w:num>
  <w:num w:numId="20" w16cid:durableId="1251038571">
    <w:abstractNumId w:val="10"/>
  </w:num>
  <w:num w:numId="21" w16cid:durableId="2111311545">
    <w:abstractNumId w:val="20"/>
  </w:num>
  <w:num w:numId="22" w16cid:durableId="273288541">
    <w:abstractNumId w:val="25"/>
  </w:num>
  <w:num w:numId="23" w16cid:durableId="1678073661">
    <w:abstractNumId w:val="19"/>
  </w:num>
  <w:num w:numId="24" w16cid:durableId="540287539">
    <w:abstractNumId w:val="7"/>
  </w:num>
  <w:num w:numId="25" w16cid:durableId="327297366">
    <w:abstractNumId w:val="4"/>
  </w:num>
  <w:num w:numId="26" w16cid:durableId="1685936375">
    <w:abstractNumId w:val="17"/>
  </w:num>
  <w:num w:numId="27" w16cid:durableId="1232884326">
    <w:abstractNumId w:val="15"/>
  </w:num>
  <w:num w:numId="28" w16cid:durableId="611518044">
    <w:abstractNumId w:val="9"/>
  </w:num>
  <w:num w:numId="29" w16cid:durableId="1381202717">
    <w:abstractNumId w:val="3"/>
  </w:num>
  <w:num w:numId="30" w16cid:durableId="1768885523">
    <w:abstractNumId w:val="8"/>
  </w:num>
  <w:num w:numId="31" w16cid:durableId="25718209">
    <w:abstractNumId w:val="21"/>
  </w:num>
  <w:num w:numId="32" w16cid:durableId="1761491063">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F49"/>
    <w:rsid w:val="000027CA"/>
    <w:rsid w:val="0000366C"/>
    <w:rsid w:val="00003B7B"/>
    <w:rsid w:val="0000456D"/>
    <w:rsid w:val="000046A7"/>
    <w:rsid w:val="000050C7"/>
    <w:rsid w:val="00005C14"/>
    <w:rsid w:val="00006876"/>
    <w:rsid w:val="00006A41"/>
    <w:rsid w:val="00006C2F"/>
    <w:rsid w:val="000169BC"/>
    <w:rsid w:val="00022D91"/>
    <w:rsid w:val="0002391B"/>
    <w:rsid w:val="00025CC9"/>
    <w:rsid w:val="00026991"/>
    <w:rsid w:val="00033FF2"/>
    <w:rsid w:val="00037E33"/>
    <w:rsid w:val="00040C95"/>
    <w:rsid w:val="00050115"/>
    <w:rsid w:val="000514B2"/>
    <w:rsid w:val="0005290F"/>
    <w:rsid w:val="00052EC6"/>
    <w:rsid w:val="000577FA"/>
    <w:rsid w:val="00060961"/>
    <w:rsid w:val="00070F28"/>
    <w:rsid w:val="0007105D"/>
    <w:rsid w:val="000810C9"/>
    <w:rsid w:val="000835A5"/>
    <w:rsid w:val="0008413B"/>
    <w:rsid w:val="00085411"/>
    <w:rsid w:val="000856FB"/>
    <w:rsid w:val="00090B98"/>
    <w:rsid w:val="00090FF6"/>
    <w:rsid w:val="000941F9"/>
    <w:rsid w:val="000968D8"/>
    <w:rsid w:val="000A0153"/>
    <w:rsid w:val="000A08B8"/>
    <w:rsid w:val="000A1539"/>
    <w:rsid w:val="000A1546"/>
    <w:rsid w:val="000A2594"/>
    <w:rsid w:val="000A5C78"/>
    <w:rsid w:val="000A60CE"/>
    <w:rsid w:val="000A64C5"/>
    <w:rsid w:val="000B0C5B"/>
    <w:rsid w:val="000B5143"/>
    <w:rsid w:val="000B6E50"/>
    <w:rsid w:val="000C3ADB"/>
    <w:rsid w:val="000C41C3"/>
    <w:rsid w:val="000C570F"/>
    <w:rsid w:val="000D1A19"/>
    <w:rsid w:val="000D5F1F"/>
    <w:rsid w:val="000D6BDC"/>
    <w:rsid w:val="000E1DCA"/>
    <w:rsid w:val="000E5793"/>
    <w:rsid w:val="000E6116"/>
    <w:rsid w:val="000E6AFB"/>
    <w:rsid w:val="000F0F28"/>
    <w:rsid w:val="000F19DB"/>
    <w:rsid w:val="000F33BD"/>
    <w:rsid w:val="000F374C"/>
    <w:rsid w:val="000F3F14"/>
    <w:rsid w:val="000F46C0"/>
    <w:rsid w:val="000F4F5B"/>
    <w:rsid w:val="000F651F"/>
    <w:rsid w:val="000F728C"/>
    <w:rsid w:val="00101C65"/>
    <w:rsid w:val="00105361"/>
    <w:rsid w:val="00107E52"/>
    <w:rsid w:val="0011098B"/>
    <w:rsid w:val="00113637"/>
    <w:rsid w:val="0011453F"/>
    <w:rsid w:val="00114711"/>
    <w:rsid w:val="00114781"/>
    <w:rsid w:val="00117703"/>
    <w:rsid w:val="00121A11"/>
    <w:rsid w:val="0012478B"/>
    <w:rsid w:val="001251D9"/>
    <w:rsid w:val="0012718A"/>
    <w:rsid w:val="0013020F"/>
    <w:rsid w:val="00142309"/>
    <w:rsid w:val="00147F39"/>
    <w:rsid w:val="001522AD"/>
    <w:rsid w:val="001538E1"/>
    <w:rsid w:val="0015648B"/>
    <w:rsid w:val="00162BCF"/>
    <w:rsid w:val="001639E3"/>
    <w:rsid w:val="00165546"/>
    <w:rsid w:val="0016649B"/>
    <w:rsid w:val="001669A2"/>
    <w:rsid w:val="001719AC"/>
    <w:rsid w:val="00172ED4"/>
    <w:rsid w:val="0017611A"/>
    <w:rsid w:val="00177A9C"/>
    <w:rsid w:val="00181446"/>
    <w:rsid w:val="001820E8"/>
    <w:rsid w:val="00182572"/>
    <w:rsid w:val="00183283"/>
    <w:rsid w:val="001955CA"/>
    <w:rsid w:val="001970F4"/>
    <w:rsid w:val="001A0CFC"/>
    <w:rsid w:val="001A65E1"/>
    <w:rsid w:val="001A6675"/>
    <w:rsid w:val="001A7501"/>
    <w:rsid w:val="001A7AF1"/>
    <w:rsid w:val="001B1870"/>
    <w:rsid w:val="001B2C0C"/>
    <w:rsid w:val="001B4791"/>
    <w:rsid w:val="001B5AC9"/>
    <w:rsid w:val="001B61E0"/>
    <w:rsid w:val="001B7B5D"/>
    <w:rsid w:val="001C0799"/>
    <w:rsid w:val="001C0EA4"/>
    <w:rsid w:val="001C1FDD"/>
    <w:rsid w:val="001C49D4"/>
    <w:rsid w:val="001C57F3"/>
    <w:rsid w:val="001C63DF"/>
    <w:rsid w:val="001C7346"/>
    <w:rsid w:val="001D0E49"/>
    <w:rsid w:val="001D4A83"/>
    <w:rsid w:val="001D5C58"/>
    <w:rsid w:val="001D6E12"/>
    <w:rsid w:val="001E2F63"/>
    <w:rsid w:val="001E482E"/>
    <w:rsid w:val="001E495D"/>
    <w:rsid w:val="001E528A"/>
    <w:rsid w:val="001E7CC9"/>
    <w:rsid w:val="001F160E"/>
    <w:rsid w:val="001F2D93"/>
    <w:rsid w:val="001F686B"/>
    <w:rsid w:val="001F7897"/>
    <w:rsid w:val="001F7A0B"/>
    <w:rsid w:val="002039C7"/>
    <w:rsid w:val="00205B46"/>
    <w:rsid w:val="00206523"/>
    <w:rsid w:val="00210637"/>
    <w:rsid w:val="00210F8B"/>
    <w:rsid w:val="002130FF"/>
    <w:rsid w:val="00213255"/>
    <w:rsid w:val="00213AD2"/>
    <w:rsid w:val="00214C14"/>
    <w:rsid w:val="0021580D"/>
    <w:rsid w:val="00215E0B"/>
    <w:rsid w:val="00216640"/>
    <w:rsid w:val="00220BEF"/>
    <w:rsid w:val="00221936"/>
    <w:rsid w:val="00231AA1"/>
    <w:rsid w:val="00232C96"/>
    <w:rsid w:val="002335FF"/>
    <w:rsid w:val="00235CE5"/>
    <w:rsid w:val="002408DC"/>
    <w:rsid w:val="0024199A"/>
    <w:rsid w:val="00241AD2"/>
    <w:rsid w:val="002437C4"/>
    <w:rsid w:val="0024564B"/>
    <w:rsid w:val="00245C8F"/>
    <w:rsid w:val="002465D2"/>
    <w:rsid w:val="00247AF1"/>
    <w:rsid w:val="00251FCA"/>
    <w:rsid w:val="002534B6"/>
    <w:rsid w:val="00260B84"/>
    <w:rsid w:val="00262A75"/>
    <w:rsid w:val="002632F6"/>
    <w:rsid w:val="00267E18"/>
    <w:rsid w:val="00270074"/>
    <w:rsid w:val="00270C14"/>
    <w:rsid w:val="00271E24"/>
    <w:rsid w:val="002725F4"/>
    <w:rsid w:val="002754B6"/>
    <w:rsid w:val="00277B7B"/>
    <w:rsid w:val="00281F82"/>
    <w:rsid w:val="00282C2E"/>
    <w:rsid w:val="00283BBB"/>
    <w:rsid w:val="00284D85"/>
    <w:rsid w:val="00285BB2"/>
    <w:rsid w:val="00286260"/>
    <w:rsid w:val="00286C21"/>
    <w:rsid w:val="00292075"/>
    <w:rsid w:val="002936CD"/>
    <w:rsid w:val="002955A5"/>
    <w:rsid w:val="002961AE"/>
    <w:rsid w:val="002A21AD"/>
    <w:rsid w:val="002A2A51"/>
    <w:rsid w:val="002A54F4"/>
    <w:rsid w:val="002A5D5B"/>
    <w:rsid w:val="002A73EE"/>
    <w:rsid w:val="002A7B86"/>
    <w:rsid w:val="002B175D"/>
    <w:rsid w:val="002B183A"/>
    <w:rsid w:val="002B21E1"/>
    <w:rsid w:val="002B467C"/>
    <w:rsid w:val="002B4A23"/>
    <w:rsid w:val="002B6A5D"/>
    <w:rsid w:val="002B7A89"/>
    <w:rsid w:val="002C4A64"/>
    <w:rsid w:val="002C5207"/>
    <w:rsid w:val="002C638A"/>
    <w:rsid w:val="002C691D"/>
    <w:rsid w:val="002C6E0D"/>
    <w:rsid w:val="002D13E3"/>
    <w:rsid w:val="002D15C4"/>
    <w:rsid w:val="002D2120"/>
    <w:rsid w:val="002D2D89"/>
    <w:rsid w:val="002D4024"/>
    <w:rsid w:val="002D50E3"/>
    <w:rsid w:val="002D59F6"/>
    <w:rsid w:val="002D65C1"/>
    <w:rsid w:val="002E0187"/>
    <w:rsid w:val="002E0BB3"/>
    <w:rsid w:val="002E340E"/>
    <w:rsid w:val="002E77C3"/>
    <w:rsid w:val="002F0024"/>
    <w:rsid w:val="002F3323"/>
    <w:rsid w:val="002F3DC2"/>
    <w:rsid w:val="00300226"/>
    <w:rsid w:val="00301847"/>
    <w:rsid w:val="003018C6"/>
    <w:rsid w:val="00301BB3"/>
    <w:rsid w:val="00304E50"/>
    <w:rsid w:val="00305511"/>
    <w:rsid w:val="00307379"/>
    <w:rsid w:val="00307759"/>
    <w:rsid w:val="003103C1"/>
    <w:rsid w:val="00312D54"/>
    <w:rsid w:val="0031519D"/>
    <w:rsid w:val="00316C2E"/>
    <w:rsid w:val="00317E90"/>
    <w:rsid w:val="00320658"/>
    <w:rsid w:val="00320F11"/>
    <w:rsid w:val="00321D0F"/>
    <w:rsid w:val="00323BDA"/>
    <w:rsid w:val="00323FC2"/>
    <w:rsid w:val="00327832"/>
    <w:rsid w:val="00331229"/>
    <w:rsid w:val="00331873"/>
    <w:rsid w:val="00332C67"/>
    <w:rsid w:val="00334D7C"/>
    <w:rsid w:val="00337122"/>
    <w:rsid w:val="00340AF8"/>
    <w:rsid w:val="00341468"/>
    <w:rsid w:val="00343BC4"/>
    <w:rsid w:val="003472AD"/>
    <w:rsid w:val="0034772D"/>
    <w:rsid w:val="00350456"/>
    <w:rsid w:val="00351088"/>
    <w:rsid w:val="00351D1B"/>
    <w:rsid w:val="00351D53"/>
    <w:rsid w:val="003548BF"/>
    <w:rsid w:val="00363D6E"/>
    <w:rsid w:val="00364A0D"/>
    <w:rsid w:val="003677D2"/>
    <w:rsid w:val="00371C80"/>
    <w:rsid w:val="00371E1D"/>
    <w:rsid w:val="00376690"/>
    <w:rsid w:val="00376716"/>
    <w:rsid w:val="00387406"/>
    <w:rsid w:val="0039060B"/>
    <w:rsid w:val="00390BDE"/>
    <w:rsid w:val="00390FC2"/>
    <w:rsid w:val="00392960"/>
    <w:rsid w:val="00393975"/>
    <w:rsid w:val="003940F9"/>
    <w:rsid w:val="003A08F5"/>
    <w:rsid w:val="003A22C0"/>
    <w:rsid w:val="003A24A9"/>
    <w:rsid w:val="003A347D"/>
    <w:rsid w:val="003A4ED2"/>
    <w:rsid w:val="003A622B"/>
    <w:rsid w:val="003A646B"/>
    <w:rsid w:val="003B03A5"/>
    <w:rsid w:val="003B148B"/>
    <w:rsid w:val="003B160A"/>
    <w:rsid w:val="003B1AB5"/>
    <w:rsid w:val="003B57D2"/>
    <w:rsid w:val="003B65E2"/>
    <w:rsid w:val="003B786B"/>
    <w:rsid w:val="003C149E"/>
    <w:rsid w:val="003C246D"/>
    <w:rsid w:val="003C591C"/>
    <w:rsid w:val="003C73AC"/>
    <w:rsid w:val="003D37D1"/>
    <w:rsid w:val="003D3AFC"/>
    <w:rsid w:val="003D5434"/>
    <w:rsid w:val="003D5567"/>
    <w:rsid w:val="003E1112"/>
    <w:rsid w:val="003E13B0"/>
    <w:rsid w:val="003E23FF"/>
    <w:rsid w:val="003E3C72"/>
    <w:rsid w:val="003E469B"/>
    <w:rsid w:val="003E4AC7"/>
    <w:rsid w:val="003E5BF1"/>
    <w:rsid w:val="003F02CE"/>
    <w:rsid w:val="003F08E7"/>
    <w:rsid w:val="003F1630"/>
    <w:rsid w:val="003F429B"/>
    <w:rsid w:val="003F62A7"/>
    <w:rsid w:val="003F76D1"/>
    <w:rsid w:val="004001CD"/>
    <w:rsid w:val="004038C4"/>
    <w:rsid w:val="004063D9"/>
    <w:rsid w:val="004069B9"/>
    <w:rsid w:val="00407B99"/>
    <w:rsid w:val="00412D2D"/>
    <w:rsid w:val="004135B1"/>
    <w:rsid w:val="004142AB"/>
    <w:rsid w:val="0041431B"/>
    <w:rsid w:val="00416917"/>
    <w:rsid w:val="00423312"/>
    <w:rsid w:val="00423D18"/>
    <w:rsid w:val="00425047"/>
    <w:rsid w:val="00425916"/>
    <w:rsid w:val="00426D84"/>
    <w:rsid w:val="00426DC3"/>
    <w:rsid w:val="00430EFA"/>
    <w:rsid w:val="00430F60"/>
    <w:rsid w:val="00432E40"/>
    <w:rsid w:val="00433404"/>
    <w:rsid w:val="0043522E"/>
    <w:rsid w:val="00441E7D"/>
    <w:rsid w:val="00446703"/>
    <w:rsid w:val="00454DCE"/>
    <w:rsid w:val="00461686"/>
    <w:rsid w:val="00463EFE"/>
    <w:rsid w:val="004676A5"/>
    <w:rsid w:val="0047145E"/>
    <w:rsid w:val="00475772"/>
    <w:rsid w:val="00475D7E"/>
    <w:rsid w:val="0047723D"/>
    <w:rsid w:val="00481428"/>
    <w:rsid w:val="00482059"/>
    <w:rsid w:val="00483DE8"/>
    <w:rsid w:val="00491530"/>
    <w:rsid w:val="00493005"/>
    <w:rsid w:val="00493275"/>
    <w:rsid w:val="0049441A"/>
    <w:rsid w:val="004968D4"/>
    <w:rsid w:val="004A0C25"/>
    <w:rsid w:val="004A3DB9"/>
    <w:rsid w:val="004A4DD7"/>
    <w:rsid w:val="004A5EBC"/>
    <w:rsid w:val="004B2E2E"/>
    <w:rsid w:val="004B40C4"/>
    <w:rsid w:val="004B4C5C"/>
    <w:rsid w:val="004C0CF2"/>
    <w:rsid w:val="004C1AC0"/>
    <w:rsid w:val="004C1D6A"/>
    <w:rsid w:val="004C2940"/>
    <w:rsid w:val="004C5029"/>
    <w:rsid w:val="004C5C00"/>
    <w:rsid w:val="004C70F6"/>
    <w:rsid w:val="004D0478"/>
    <w:rsid w:val="004D23FD"/>
    <w:rsid w:val="004D2C34"/>
    <w:rsid w:val="004D429D"/>
    <w:rsid w:val="004D72E4"/>
    <w:rsid w:val="004E0064"/>
    <w:rsid w:val="004E39DE"/>
    <w:rsid w:val="004E3B40"/>
    <w:rsid w:val="004F0266"/>
    <w:rsid w:val="004F03D4"/>
    <w:rsid w:val="004F0A2A"/>
    <w:rsid w:val="004F445E"/>
    <w:rsid w:val="004F57B3"/>
    <w:rsid w:val="004F6424"/>
    <w:rsid w:val="004F6FC2"/>
    <w:rsid w:val="005027DE"/>
    <w:rsid w:val="00502DA4"/>
    <w:rsid w:val="0050452A"/>
    <w:rsid w:val="00504B40"/>
    <w:rsid w:val="005074C0"/>
    <w:rsid w:val="0051312B"/>
    <w:rsid w:val="00513907"/>
    <w:rsid w:val="0051713B"/>
    <w:rsid w:val="00520E45"/>
    <w:rsid w:val="005214FC"/>
    <w:rsid w:val="005217FD"/>
    <w:rsid w:val="005240F3"/>
    <w:rsid w:val="0052796E"/>
    <w:rsid w:val="00532BBF"/>
    <w:rsid w:val="00533017"/>
    <w:rsid w:val="00533692"/>
    <w:rsid w:val="00534E58"/>
    <w:rsid w:val="005434C8"/>
    <w:rsid w:val="005476D7"/>
    <w:rsid w:val="00552EFC"/>
    <w:rsid w:val="00553E1E"/>
    <w:rsid w:val="00561683"/>
    <w:rsid w:val="0056675B"/>
    <w:rsid w:val="005668EC"/>
    <w:rsid w:val="00567F11"/>
    <w:rsid w:val="00571237"/>
    <w:rsid w:val="0057250B"/>
    <w:rsid w:val="005777ED"/>
    <w:rsid w:val="00580295"/>
    <w:rsid w:val="00581A05"/>
    <w:rsid w:val="00582FE3"/>
    <w:rsid w:val="00583A24"/>
    <w:rsid w:val="005865E2"/>
    <w:rsid w:val="005870D1"/>
    <w:rsid w:val="00592124"/>
    <w:rsid w:val="00592152"/>
    <w:rsid w:val="00592548"/>
    <w:rsid w:val="005970DC"/>
    <w:rsid w:val="005A2ADD"/>
    <w:rsid w:val="005A48BB"/>
    <w:rsid w:val="005B0A44"/>
    <w:rsid w:val="005B7864"/>
    <w:rsid w:val="005C2C08"/>
    <w:rsid w:val="005C4EC3"/>
    <w:rsid w:val="005C63F4"/>
    <w:rsid w:val="005D1D52"/>
    <w:rsid w:val="005D491B"/>
    <w:rsid w:val="005D4FC1"/>
    <w:rsid w:val="005D576B"/>
    <w:rsid w:val="005E1A8E"/>
    <w:rsid w:val="005E43FA"/>
    <w:rsid w:val="005E496E"/>
    <w:rsid w:val="005E5470"/>
    <w:rsid w:val="005E7E1C"/>
    <w:rsid w:val="005F134E"/>
    <w:rsid w:val="005F2121"/>
    <w:rsid w:val="00601FBF"/>
    <w:rsid w:val="00606C70"/>
    <w:rsid w:val="00607DD7"/>
    <w:rsid w:val="0061122E"/>
    <w:rsid w:val="00613E6F"/>
    <w:rsid w:val="00617084"/>
    <w:rsid w:val="006203BB"/>
    <w:rsid w:val="006237B8"/>
    <w:rsid w:val="00623821"/>
    <w:rsid w:val="00626E02"/>
    <w:rsid w:val="00634424"/>
    <w:rsid w:val="00634BCB"/>
    <w:rsid w:val="006361EE"/>
    <w:rsid w:val="00636291"/>
    <w:rsid w:val="006401E3"/>
    <w:rsid w:val="0064051E"/>
    <w:rsid w:val="00641EDD"/>
    <w:rsid w:val="006468AF"/>
    <w:rsid w:val="00647956"/>
    <w:rsid w:val="0065016B"/>
    <w:rsid w:val="00655EEE"/>
    <w:rsid w:val="006566CC"/>
    <w:rsid w:val="0066026E"/>
    <w:rsid w:val="00663FE2"/>
    <w:rsid w:val="00665A6B"/>
    <w:rsid w:val="00665E83"/>
    <w:rsid w:val="00666857"/>
    <w:rsid w:val="00671FFB"/>
    <w:rsid w:val="00672221"/>
    <w:rsid w:val="00672653"/>
    <w:rsid w:val="00673F74"/>
    <w:rsid w:val="00682AD7"/>
    <w:rsid w:val="00683203"/>
    <w:rsid w:val="00683A21"/>
    <w:rsid w:val="006840C7"/>
    <w:rsid w:val="00684D3C"/>
    <w:rsid w:val="006856D5"/>
    <w:rsid w:val="00692AE7"/>
    <w:rsid w:val="00692BC0"/>
    <w:rsid w:val="006A0AC1"/>
    <w:rsid w:val="006A453F"/>
    <w:rsid w:val="006A5EC1"/>
    <w:rsid w:val="006B0516"/>
    <w:rsid w:val="006B09DC"/>
    <w:rsid w:val="006B6633"/>
    <w:rsid w:val="006B6C54"/>
    <w:rsid w:val="006B7549"/>
    <w:rsid w:val="006B7D28"/>
    <w:rsid w:val="006C1388"/>
    <w:rsid w:val="006C1B76"/>
    <w:rsid w:val="006C2776"/>
    <w:rsid w:val="006C6F49"/>
    <w:rsid w:val="006D2A8C"/>
    <w:rsid w:val="006D3B77"/>
    <w:rsid w:val="006D3CA9"/>
    <w:rsid w:val="006D5083"/>
    <w:rsid w:val="006E01A2"/>
    <w:rsid w:val="006E172D"/>
    <w:rsid w:val="006E201A"/>
    <w:rsid w:val="006E5115"/>
    <w:rsid w:val="006E7105"/>
    <w:rsid w:val="006F2C7F"/>
    <w:rsid w:val="006F2F54"/>
    <w:rsid w:val="00704ED2"/>
    <w:rsid w:val="0070666E"/>
    <w:rsid w:val="00715237"/>
    <w:rsid w:val="007158A0"/>
    <w:rsid w:val="00715C85"/>
    <w:rsid w:val="00720185"/>
    <w:rsid w:val="0072135B"/>
    <w:rsid w:val="0072321C"/>
    <w:rsid w:val="0072433E"/>
    <w:rsid w:val="0072458A"/>
    <w:rsid w:val="00724FE9"/>
    <w:rsid w:val="00731C56"/>
    <w:rsid w:val="0073281C"/>
    <w:rsid w:val="00733AAC"/>
    <w:rsid w:val="00734FFD"/>
    <w:rsid w:val="007370CD"/>
    <w:rsid w:val="007400E4"/>
    <w:rsid w:val="007439CE"/>
    <w:rsid w:val="0075713A"/>
    <w:rsid w:val="00761103"/>
    <w:rsid w:val="00761900"/>
    <w:rsid w:val="00761D1A"/>
    <w:rsid w:val="0076255B"/>
    <w:rsid w:val="00762C18"/>
    <w:rsid w:val="007700B4"/>
    <w:rsid w:val="00770CE2"/>
    <w:rsid w:val="00772D23"/>
    <w:rsid w:val="00780B11"/>
    <w:rsid w:val="00781E25"/>
    <w:rsid w:val="0079028A"/>
    <w:rsid w:val="00793EE4"/>
    <w:rsid w:val="00794EDB"/>
    <w:rsid w:val="00795A7B"/>
    <w:rsid w:val="00797006"/>
    <w:rsid w:val="007A0EB1"/>
    <w:rsid w:val="007A1F86"/>
    <w:rsid w:val="007A30D5"/>
    <w:rsid w:val="007A5986"/>
    <w:rsid w:val="007A5B43"/>
    <w:rsid w:val="007B0D2F"/>
    <w:rsid w:val="007B4D50"/>
    <w:rsid w:val="007B6035"/>
    <w:rsid w:val="007C0005"/>
    <w:rsid w:val="007C4B04"/>
    <w:rsid w:val="007D0518"/>
    <w:rsid w:val="007D3543"/>
    <w:rsid w:val="007D4AD5"/>
    <w:rsid w:val="007D684D"/>
    <w:rsid w:val="007D72D8"/>
    <w:rsid w:val="007D7AD3"/>
    <w:rsid w:val="007E0739"/>
    <w:rsid w:val="007E2B3B"/>
    <w:rsid w:val="007E68F3"/>
    <w:rsid w:val="007F1DAA"/>
    <w:rsid w:val="007F639F"/>
    <w:rsid w:val="007F6598"/>
    <w:rsid w:val="00801AF1"/>
    <w:rsid w:val="00803D0A"/>
    <w:rsid w:val="0080537A"/>
    <w:rsid w:val="00805A03"/>
    <w:rsid w:val="00805D01"/>
    <w:rsid w:val="008115C4"/>
    <w:rsid w:val="0081404E"/>
    <w:rsid w:val="008142C5"/>
    <w:rsid w:val="00816073"/>
    <w:rsid w:val="00823578"/>
    <w:rsid w:val="00823B42"/>
    <w:rsid w:val="00825DBD"/>
    <w:rsid w:val="00832317"/>
    <w:rsid w:val="008335C6"/>
    <w:rsid w:val="00835A0F"/>
    <w:rsid w:val="0083680E"/>
    <w:rsid w:val="00841045"/>
    <w:rsid w:val="0084342E"/>
    <w:rsid w:val="00843C71"/>
    <w:rsid w:val="0084451B"/>
    <w:rsid w:val="00845C0D"/>
    <w:rsid w:val="00851641"/>
    <w:rsid w:val="008645A7"/>
    <w:rsid w:val="008646D0"/>
    <w:rsid w:val="00866767"/>
    <w:rsid w:val="00873DC4"/>
    <w:rsid w:val="00874AAF"/>
    <w:rsid w:val="00881808"/>
    <w:rsid w:val="00886B72"/>
    <w:rsid w:val="00887ACA"/>
    <w:rsid w:val="008907C9"/>
    <w:rsid w:val="00891BE7"/>
    <w:rsid w:val="00891EEA"/>
    <w:rsid w:val="00891F93"/>
    <w:rsid w:val="0089772C"/>
    <w:rsid w:val="008A058F"/>
    <w:rsid w:val="008A10EE"/>
    <w:rsid w:val="008A19D9"/>
    <w:rsid w:val="008A675D"/>
    <w:rsid w:val="008B16A8"/>
    <w:rsid w:val="008B2C39"/>
    <w:rsid w:val="008B39F4"/>
    <w:rsid w:val="008B3C71"/>
    <w:rsid w:val="008B6093"/>
    <w:rsid w:val="008B7793"/>
    <w:rsid w:val="008C3E77"/>
    <w:rsid w:val="008C7536"/>
    <w:rsid w:val="008D2212"/>
    <w:rsid w:val="008D3096"/>
    <w:rsid w:val="008D39F7"/>
    <w:rsid w:val="008D4061"/>
    <w:rsid w:val="008E029F"/>
    <w:rsid w:val="008E1991"/>
    <w:rsid w:val="008E5B1E"/>
    <w:rsid w:val="008E621D"/>
    <w:rsid w:val="008F2501"/>
    <w:rsid w:val="008F26E6"/>
    <w:rsid w:val="008F29BF"/>
    <w:rsid w:val="00900D81"/>
    <w:rsid w:val="00901D63"/>
    <w:rsid w:val="00903565"/>
    <w:rsid w:val="00906C1D"/>
    <w:rsid w:val="00910061"/>
    <w:rsid w:val="00912D28"/>
    <w:rsid w:val="00914B67"/>
    <w:rsid w:val="0091676E"/>
    <w:rsid w:val="00917A22"/>
    <w:rsid w:val="00925EF1"/>
    <w:rsid w:val="00927017"/>
    <w:rsid w:val="0092751C"/>
    <w:rsid w:val="00934F65"/>
    <w:rsid w:val="00935D42"/>
    <w:rsid w:val="009372A2"/>
    <w:rsid w:val="00940D77"/>
    <w:rsid w:val="00941327"/>
    <w:rsid w:val="009436C7"/>
    <w:rsid w:val="00947CC3"/>
    <w:rsid w:val="00950446"/>
    <w:rsid w:val="0095126B"/>
    <w:rsid w:val="00957505"/>
    <w:rsid w:val="009605D7"/>
    <w:rsid w:val="00961773"/>
    <w:rsid w:val="00963096"/>
    <w:rsid w:val="00965011"/>
    <w:rsid w:val="009666CF"/>
    <w:rsid w:val="009668A6"/>
    <w:rsid w:val="00967AD9"/>
    <w:rsid w:val="00972950"/>
    <w:rsid w:val="0097522C"/>
    <w:rsid w:val="00976061"/>
    <w:rsid w:val="009774F0"/>
    <w:rsid w:val="00982136"/>
    <w:rsid w:val="009832B7"/>
    <w:rsid w:val="00983864"/>
    <w:rsid w:val="0098458A"/>
    <w:rsid w:val="009907A3"/>
    <w:rsid w:val="00994F0B"/>
    <w:rsid w:val="00995CFC"/>
    <w:rsid w:val="00995D99"/>
    <w:rsid w:val="00995FDD"/>
    <w:rsid w:val="009A4692"/>
    <w:rsid w:val="009A548E"/>
    <w:rsid w:val="009A5B56"/>
    <w:rsid w:val="009A613C"/>
    <w:rsid w:val="009A782C"/>
    <w:rsid w:val="009B398B"/>
    <w:rsid w:val="009B40EE"/>
    <w:rsid w:val="009B600C"/>
    <w:rsid w:val="009B7DE3"/>
    <w:rsid w:val="009C1FAB"/>
    <w:rsid w:val="009C5A1F"/>
    <w:rsid w:val="009D1DDA"/>
    <w:rsid w:val="009D34BF"/>
    <w:rsid w:val="009D48C3"/>
    <w:rsid w:val="009D6958"/>
    <w:rsid w:val="009E0102"/>
    <w:rsid w:val="009E168A"/>
    <w:rsid w:val="009E28E4"/>
    <w:rsid w:val="009E2BD7"/>
    <w:rsid w:val="009E5DCC"/>
    <w:rsid w:val="009E5F46"/>
    <w:rsid w:val="009F0B37"/>
    <w:rsid w:val="009F2B75"/>
    <w:rsid w:val="009F3B0B"/>
    <w:rsid w:val="009F3B91"/>
    <w:rsid w:val="009F4526"/>
    <w:rsid w:val="009F787D"/>
    <w:rsid w:val="009F7F57"/>
    <w:rsid w:val="00A00951"/>
    <w:rsid w:val="00A0446C"/>
    <w:rsid w:val="00A058C3"/>
    <w:rsid w:val="00A07469"/>
    <w:rsid w:val="00A076F7"/>
    <w:rsid w:val="00A17861"/>
    <w:rsid w:val="00A17DCB"/>
    <w:rsid w:val="00A17E22"/>
    <w:rsid w:val="00A211FD"/>
    <w:rsid w:val="00A21E01"/>
    <w:rsid w:val="00A236C6"/>
    <w:rsid w:val="00A2536F"/>
    <w:rsid w:val="00A26D38"/>
    <w:rsid w:val="00A32F73"/>
    <w:rsid w:val="00A33EAC"/>
    <w:rsid w:val="00A3471F"/>
    <w:rsid w:val="00A35E0C"/>
    <w:rsid w:val="00A36CD3"/>
    <w:rsid w:val="00A377CD"/>
    <w:rsid w:val="00A405D3"/>
    <w:rsid w:val="00A409E7"/>
    <w:rsid w:val="00A509F6"/>
    <w:rsid w:val="00A51231"/>
    <w:rsid w:val="00A6085B"/>
    <w:rsid w:val="00A650F3"/>
    <w:rsid w:val="00A67ACE"/>
    <w:rsid w:val="00A70A1E"/>
    <w:rsid w:val="00A70FEA"/>
    <w:rsid w:val="00A71C6D"/>
    <w:rsid w:val="00A729D2"/>
    <w:rsid w:val="00A75191"/>
    <w:rsid w:val="00A76345"/>
    <w:rsid w:val="00A775E3"/>
    <w:rsid w:val="00A82C3E"/>
    <w:rsid w:val="00A86596"/>
    <w:rsid w:val="00A9139F"/>
    <w:rsid w:val="00A943EA"/>
    <w:rsid w:val="00A9555F"/>
    <w:rsid w:val="00AA07B3"/>
    <w:rsid w:val="00AA137C"/>
    <w:rsid w:val="00AA254E"/>
    <w:rsid w:val="00AA67D3"/>
    <w:rsid w:val="00AB1610"/>
    <w:rsid w:val="00AB1D5D"/>
    <w:rsid w:val="00AB373A"/>
    <w:rsid w:val="00AB3822"/>
    <w:rsid w:val="00AB4044"/>
    <w:rsid w:val="00AC0572"/>
    <w:rsid w:val="00AC20A7"/>
    <w:rsid w:val="00AC3C3D"/>
    <w:rsid w:val="00AD0BC1"/>
    <w:rsid w:val="00AD14CA"/>
    <w:rsid w:val="00AD2A19"/>
    <w:rsid w:val="00AD3434"/>
    <w:rsid w:val="00AD38FA"/>
    <w:rsid w:val="00AE34D7"/>
    <w:rsid w:val="00AE3968"/>
    <w:rsid w:val="00AE45A0"/>
    <w:rsid w:val="00AE6267"/>
    <w:rsid w:val="00AF06E1"/>
    <w:rsid w:val="00AF1970"/>
    <w:rsid w:val="00AF31DB"/>
    <w:rsid w:val="00AF3552"/>
    <w:rsid w:val="00AF664F"/>
    <w:rsid w:val="00B00901"/>
    <w:rsid w:val="00B00F1D"/>
    <w:rsid w:val="00B013FF"/>
    <w:rsid w:val="00B03854"/>
    <w:rsid w:val="00B03C65"/>
    <w:rsid w:val="00B06087"/>
    <w:rsid w:val="00B061E7"/>
    <w:rsid w:val="00B073A2"/>
    <w:rsid w:val="00B07E5A"/>
    <w:rsid w:val="00B1142D"/>
    <w:rsid w:val="00B119EC"/>
    <w:rsid w:val="00B15AD0"/>
    <w:rsid w:val="00B168D5"/>
    <w:rsid w:val="00B17CB6"/>
    <w:rsid w:val="00B20226"/>
    <w:rsid w:val="00B21E37"/>
    <w:rsid w:val="00B24B0B"/>
    <w:rsid w:val="00B30890"/>
    <w:rsid w:val="00B355D6"/>
    <w:rsid w:val="00B35EAB"/>
    <w:rsid w:val="00B363A2"/>
    <w:rsid w:val="00B36D9D"/>
    <w:rsid w:val="00B419DA"/>
    <w:rsid w:val="00B44694"/>
    <w:rsid w:val="00B47EF6"/>
    <w:rsid w:val="00B50EE0"/>
    <w:rsid w:val="00B5414C"/>
    <w:rsid w:val="00B55AAE"/>
    <w:rsid w:val="00B55C1C"/>
    <w:rsid w:val="00B577F5"/>
    <w:rsid w:val="00B613AC"/>
    <w:rsid w:val="00B62DD6"/>
    <w:rsid w:val="00B63FF2"/>
    <w:rsid w:val="00B672AE"/>
    <w:rsid w:val="00B7203C"/>
    <w:rsid w:val="00B73A8D"/>
    <w:rsid w:val="00B73C5A"/>
    <w:rsid w:val="00B73CF8"/>
    <w:rsid w:val="00B74E37"/>
    <w:rsid w:val="00B813F5"/>
    <w:rsid w:val="00B84669"/>
    <w:rsid w:val="00B8517F"/>
    <w:rsid w:val="00B874B0"/>
    <w:rsid w:val="00B8781B"/>
    <w:rsid w:val="00B924D1"/>
    <w:rsid w:val="00B92FEC"/>
    <w:rsid w:val="00B95051"/>
    <w:rsid w:val="00B95D08"/>
    <w:rsid w:val="00B96065"/>
    <w:rsid w:val="00B96420"/>
    <w:rsid w:val="00B974EF"/>
    <w:rsid w:val="00BA08B8"/>
    <w:rsid w:val="00BA1272"/>
    <w:rsid w:val="00BA7E71"/>
    <w:rsid w:val="00BB1E61"/>
    <w:rsid w:val="00BB4BE0"/>
    <w:rsid w:val="00BB4F68"/>
    <w:rsid w:val="00BB5D55"/>
    <w:rsid w:val="00BB7E60"/>
    <w:rsid w:val="00BC5428"/>
    <w:rsid w:val="00BC681F"/>
    <w:rsid w:val="00BC6901"/>
    <w:rsid w:val="00BC6EEC"/>
    <w:rsid w:val="00BC792A"/>
    <w:rsid w:val="00BD0408"/>
    <w:rsid w:val="00BD144C"/>
    <w:rsid w:val="00BD1D01"/>
    <w:rsid w:val="00BD3917"/>
    <w:rsid w:val="00BD44E1"/>
    <w:rsid w:val="00BD5173"/>
    <w:rsid w:val="00BD673E"/>
    <w:rsid w:val="00BD7B76"/>
    <w:rsid w:val="00BE021A"/>
    <w:rsid w:val="00BE1060"/>
    <w:rsid w:val="00BE1E95"/>
    <w:rsid w:val="00BE246A"/>
    <w:rsid w:val="00BF2477"/>
    <w:rsid w:val="00BF2FA9"/>
    <w:rsid w:val="00C02678"/>
    <w:rsid w:val="00C03083"/>
    <w:rsid w:val="00C03FCD"/>
    <w:rsid w:val="00C04491"/>
    <w:rsid w:val="00C052A7"/>
    <w:rsid w:val="00C05E0B"/>
    <w:rsid w:val="00C11F9A"/>
    <w:rsid w:val="00C14AC1"/>
    <w:rsid w:val="00C15A23"/>
    <w:rsid w:val="00C16290"/>
    <w:rsid w:val="00C233ED"/>
    <w:rsid w:val="00C23424"/>
    <w:rsid w:val="00C238B8"/>
    <w:rsid w:val="00C27EBA"/>
    <w:rsid w:val="00C301CA"/>
    <w:rsid w:val="00C32317"/>
    <w:rsid w:val="00C32E28"/>
    <w:rsid w:val="00C33AD2"/>
    <w:rsid w:val="00C33ED1"/>
    <w:rsid w:val="00C34592"/>
    <w:rsid w:val="00C34F07"/>
    <w:rsid w:val="00C35281"/>
    <w:rsid w:val="00C3676B"/>
    <w:rsid w:val="00C40BFC"/>
    <w:rsid w:val="00C4439C"/>
    <w:rsid w:val="00C45072"/>
    <w:rsid w:val="00C45D8A"/>
    <w:rsid w:val="00C461D8"/>
    <w:rsid w:val="00C5258A"/>
    <w:rsid w:val="00C548E9"/>
    <w:rsid w:val="00C57A00"/>
    <w:rsid w:val="00C619F3"/>
    <w:rsid w:val="00C663EE"/>
    <w:rsid w:val="00C66967"/>
    <w:rsid w:val="00C67C11"/>
    <w:rsid w:val="00C67EB9"/>
    <w:rsid w:val="00C71672"/>
    <w:rsid w:val="00C721FA"/>
    <w:rsid w:val="00C72AE6"/>
    <w:rsid w:val="00C733C6"/>
    <w:rsid w:val="00C74B8F"/>
    <w:rsid w:val="00C76898"/>
    <w:rsid w:val="00C81A75"/>
    <w:rsid w:val="00C81B95"/>
    <w:rsid w:val="00C83507"/>
    <w:rsid w:val="00C870AD"/>
    <w:rsid w:val="00C87EA0"/>
    <w:rsid w:val="00C93A94"/>
    <w:rsid w:val="00C95E22"/>
    <w:rsid w:val="00C961B9"/>
    <w:rsid w:val="00CB0204"/>
    <w:rsid w:val="00CB1E5E"/>
    <w:rsid w:val="00CB34E9"/>
    <w:rsid w:val="00CB64E1"/>
    <w:rsid w:val="00CB7696"/>
    <w:rsid w:val="00CC03BE"/>
    <w:rsid w:val="00CC4866"/>
    <w:rsid w:val="00CC5F3F"/>
    <w:rsid w:val="00CC6F34"/>
    <w:rsid w:val="00CD0705"/>
    <w:rsid w:val="00CD3839"/>
    <w:rsid w:val="00CD4559"/>
    <w:rsid w:val="00CD70CE"/>
    <w:rsid w:val="00CE0086"/>
    <w:rsid w:val="00CE0594"/>
    <w:rsid w:val="00CE16FB"/>
    <w:rsid w:val="00CE1E9A"/>
    <w:rsid w:val="00CE7B05"/>
    <w:rsid w:val="00CF044D"/>
    <w:rsid w:val="00CF15DE"/>
    <w:rsid w:val="00CF1FBF"/>
    <w:rsid w:val="00CF4775"/>
    <w:rsid w:val="00D0366B"/>
    <w:rsid w:val="00D0402B"/>
    <w:rsid w:val="00D043FC"/>
    <w:rsid w:val="00D0769C"/>
    <w:rsid w:val="00D0795C"/>
    <w:rsid w:val="00D103CA"/>
    <w:rsid w:val="00D14A0E"/>
    <w:rsid w:val="00D20EF9"/>
    <w:rsid w:val="00D25267"/>
    <w:rsid w:val="00D3025E"/>
    <w:rsid w:val="00D30A05"/>
    <w:rsid w:val="00D32D6E"/>
    <w:rsid w:val="00D35C33"/>
    <w:rsid w:val="00D36300"/>
    <w:rsid w:val="00D40015"/>
    <w:rsid w:val="00D407BA"/>
    <w:rsid w:val="00D45511"/>
    <w:rsid w:val="00D47AE1"/>
    <w:rsid w:val="00D53B78"/>
    <w:rsid w:val="00D5409D"/>
    <w:rsid w:val="00D541FC"/>
    <w:rsid w:val="00D557FA"/>
    <w:rsid w:val="00D63424"/>
    <w:rsid w:val="00D63E1C"/>
    <w:rsid w:val="00D65DD7"/>
    <w:rsid w:val="00D705C7"/>
    <w:rsid w:val="00D72598"/>
    <w:rsid w:val="00D73471"/>
    <w:rsid w:val="00D77726"/>
    <w:rsid w:val="00D77B54"/>
    <w:rsid w:val="00D8057F"/>
    <w:rsid w:val="00D823E9"/>
    <w:rsid w:val="00D83049"/>
    <w:rsid w:val="00D868D7"/>
    <w:rsid w:val="00D86ED7"/>
    <w:rsid w:val="00D907E8"/>
    <w:rsid w:val="00D90B52"/>
    <w:rsid w:val="00D92937"/>
    <w:rsid w:val="00DA08F5"/>
    <w:rsid w:val="00DA266C"/>
    <w:rsid w:val="00DA4072"/>
    <w:rsid w:val="00DB000F"/>
    <w:rsid w:val="00DB058B"/>
    <w:rsid w:val="00DB2D66"/>
    <w:rsid w:val="00DB398E"/>
    <w:rsid w:val="00DB7C38"/>
    <w:rsid w:val="00DD2524"/>
    <w:rsid w:val="00DD4275"/>
    <w:rsid w:val="00DD5531"/>
    <w:rsid w:val="00DE21B3"/>
    <w:rsid w:val="00DE62B6"/>
    <w:rsid w:val="00DE76F3"/>
    <w:rsid w:val="00DF143F"/>
    <w:rsid w:val="00DF174C"/>
    <w:rsid w:val="00DF729D"/>
    <w:rsid w:val="00E006DC"/>
    <w:rsid w:val="00E02433"/>
    <w:rsid w:val="00E049C9"/>
    <w:rsid w:val="00E118D9"/>
    <w:rsid w:val="00E1224D"/>
    <w:rsid w:val="00E125B0"/>
    <w:rsid w:val="00E13384"/>
    <w:rsid w:val="00E23839"/>
    <w:rsid w:val="00E268F8"/>
    <w:rsid w:val="00E26904"/>
    <w:rsid w:val="00E3261B"/>
    <w:rsid w:val="00E3600A"/>
    <w:rsid w:val="00E436E8"/>
    <w:rsid w:val="00E44D3A"/>
    <w:rsid w:val="00E4531C"/>
    <w:rsid w:val="00E46142"/>
    <w:rsid w:val="00E47356"/>
    <w:rsid w:val="00E51B11"/>
    <w:rsid w:val="00E5410F"/>
    <w:rsid w:val="00E56C11"/>
    <w:rsid w:val="00E57A1A"/>
    <w:rsid w:val="00E60F07"/>
    <w:rsid w:val="00E6151C"/>
    <w:rsid w:val="00E6364D"/>
    <w:rsid w:val="00E65072"/>
    <w:rsid w:val="00E6565C"/>
    <w:rsid w:val="00E67E7C"/>
    <w:rsid w:val="00E72084"/>
    <w:rsid w:val="00E818F7"/>
    <w:rsid w:val="00E83FF7"/>
    <w:rsid w:val="00E84642"/>
    <w:rsid w:val="00E862D6"/>
    <w:rsid w:val="00E864DF"/>
    <w:rsid w:val="00E86547"/>
    <w:rsid w:val="00E8660F"/>
    <w:rsid w:val="00E87C99"/>
    <w:rsid w:val="00E91234"/>
    <w:rsid w:val="00E912A5"/>
    <w:rsid w:val="00E92302"/>
    <w:rsid w:val="00EA13F8"/>
    <w:rsid w:val="00EA2C1F"/>
    <w:rsid w:val="00EA4F45"/>
    <w:rsid w:val="00EA5A10"/>
    <w:rsid w:val="00EA6710"/>
    <w:rsid w:val="00EB1911"/>
    <w:rsid w:val="00EB4343"/>
    <w:rsid w:val="00EB5D9A"/>
    <w:rsid w:val="00EC1B4E"/>
    <w:rsid w:val="00EC28A1"/>
    <w:rsid w:val="00EC3B9C"/>
    <w:rsid w:val="00ED3E5B"/>
    <w:rsid w:val="00ED79AC"/>
    <w:rsid w:val="00ED7BAA"/>
    <w:rsid w:val="00EE2117"/>
    <w:rsid w:val="00EE49F3"/>
    <w:rsid w:val="00EE6704"/>
    <w:rsid w:val="00EF1C87"/>
    <w:rsid w:val="00F052C1"/>
    <w:rsid w:val="00F053BC"/>
    <w:rsid w:val="00F06C1A"/>
    <w:rsid w:val="00F07425"/>
    <w:rsid w:val="00F1049E"/>
    <w:rsid w:val="00F10F2F"/>
    <w:rsid w:val="00F139E8"/>
    <w:rsid w:val="00F1422A"/>
    <w:rsid w:val="00F15A19"/>
    <w:rsid w:val="00F15CED"/>
    <w:rsid w:val="00F177E1"/>
    <w:rsid w:val="00F27492"/>
    <w:rsid w:val="00F32810"/>
    <w:rsid w:val="00F335E5"/>
    <w:rsid w:val="00F34412"/>
    <w:rsid w:val="00F34DEC"/>
    <w:rsid w:val="00F355A9"/>
    <w:rsid w:val="00F355FD"/>
    <w:rsid w:val="00F364E9"/>
    <w:rsid w:val="00F36502"/>
    <w:rsid w:val="00F43181"/>
    <w:rsid w:val="00F462C8"/>
    <w:rsid w:val="00F5033D"/>
    <w:rsid w:val="00F51E4F"/>
    <w:rsid w:val="00F522E8"/>
    <w:rsid w:val="00F52BD7"/>
    <w:rsid w:val="00F55A18"/>
    <w:rsid w:val="00F56A07"/>
    <w:rsid w:val="00F608E7"/>
    <w:rsid w:val="00F60F58"/>
    <w:rsid w:val="00F61A4D"/>
    <w:rsid w:val="00F61B5F"/>
    <w:rsid w:val="00F63CF3"/>
    <w:rsid w:val="00F6541E"/>
    <w:rsid w:val="00F716FD"/>
    <w:rsid w:val="00F7313A"/>
    <w:rsid w:val="00F75ED4"/>
    <w:rsid w:val="00F76C98"/>
    <w:rsid w:val="00F80723"/>
    <w:rsid w:val="00F81AD6"/>
    <w:rsid w:val="00F91149"/>
    <w:rsid w:val="00F93506"/>
    <w:rsid w:val="00F95CFD"/>
    <w:rsid w:val="00FA03B5"/>
    <w:rsid w:val="00FA1DC0"/>
    <w:rsid w:val="00FA2343"/>
    <w:rsid w:val="00FA3F38"/>
    <w:rsid w:val="00FB3EB9"/>
    <w:rsid w:val="00FB5A08"/>
    <w:rsid w:val="00FB5D38"/>
    <w:rsid w:val="00FB5FA5"/>
    <w:rsid w:val="00FB61A9"/>
    <w:rsid w:val="00FB6877"/>
    <w:rsid w:val="00FC11DD"/>
    <w:rsid w:val="00FC1C32"/>
    <w:rsid w:val="00FC2170"/>
    <w:rsid w:val="00FC2D7F"/>
    <w:rsid w:val="00FC6491"/>
    <w:rsid w:val="00FD0074"/>
    <w:rsid w:val="00FD1CF0"/>
    <w:rsid w:val="00FD29DA"/>
    <w:rsid w:val="00FD36B8"/>
    <w:rsid w:val="00FD5361"/>
    <w:rsid w:val="00FD6B92"/>
    <w:rsid w:val="00FD6CFC"/>
    <w:rsid w:val="00FE01DA"/>
    <w:rsid w:val="00FE088A"/>
    <w:rsid w:val="00FE2A17"/>
    <w:rsid w:val="00FE468B"/>
    <w:rsid w:val="00FE4DE5"/>
    <w:rsid w:val="00FE5A72"/>
    <w:rsid w:val="00FE68C0"/>
    <w:rsid w:val="00FE6966"/>
    <w:rsid w:val="00FF2681"/>
    <w:rsid w:val="00FF4669"/>
    <w:rsid w:val="00FF4FCC"/>
    <w:rsid w:val="00FF59CA"/>
    <w:rsid w:val="1EA2C8D8"/>
    <w:rsid w:val="24EB6DF8"/>
    <w:rsid w:val="34598454"/>
    <w:rsid w:val="35FFEBB2"/>
    <w:rsid w:val="4DF1303D"/>
    <w:rsid w:val="5220AF7C"/>
    <w:rsid w:val="68B97674"/>
    <w:rsid w:val="6C64D7C7"/>
    <w:rsid w:val="729E1822"/>
  </w:rsids>
  <w:docVars>
    <w:docVar w:name="AP Job Title" w:val="Not Assigned"/>
    <w:docVar w:name="AP_Job_Title" w:val="Not Assigned"/>
    <w:docVar w:name="Date Approved" w:val="01/29/2025"/>
    <w:docVar w:name="Date_Approved" w:val="01/29/2025"/>
    <w:docVar w:name="Document Title" w:val="Internship Programs for Workforce Development - 0204 - Procedure"/>
    <w:docVar w:name="Document_Title" w:val="Internship Programs for Workforce Development - 0204 - Procedure"/>
    <w:docVar w:name="Last Periodic Review Date" w:val="01/29/2025"/>
    <w:docVar w:name="Last_Periodic_Review_Date" w:val="01/29/2025"/>
    <w:docVar w:name="Original Creation Date" w:val="Not Set"/>
    <w:docVar w:name="Original_Creation_Date" w:val="No Original Creation Date Set"/>
    <w:docVar w:name="PO Both" w:val="Audrey King"/>
    <w:docVar w:name="PO_Both" w:val="Audrey King"/>
    <w:docVar w:name="WR Both" w:val="Carly Lovelett (YCCI Asst. Dir., Protocol Activation &amp; Maintenance), Jesse Reynolds (Assistant Director of Applied Biostatistics), Julie Holub, Manuel Avedissian, Rebecca Lilian"/>
    <w:docVar w:name="WR Department" w:val="MEDCCI Yale Center for Clinical Investigation (YCCI), Unassigned, YCCI"/>
    <w:docVar w:name="WR_Both" w:val="Carly Lovelett (YCCI Asst. Dir., Protocol Activation &amp; Maintenance), Jesse Reynolds (Assistant Director of Applied Biostatistics), Julie Holub, Manuel Avedissian, Rebecca Lilian"/>
    <w:docVar w:name="WR_Department" w:val="MEDCCI Yale Center for Clinical Investigation (YCCI), Unassigned, YCCI"/>
    <w:docVar w:name="__Grammarly_42___1" w:val="H4sIAAAAAAAEAKtWcslP9kxRslIyNDY2NDcyMjaytDA1NbIwNzVQ0lEKTi0uzszPAymwrAUACGfPdi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25A4E"/>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uiPriority w:val="99"/>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paragraph" w:customStyle="1" w:styleId="DocTitle">
    <w:name w:val="Doc Title"/>
    <w:basedOn w:val="Normal"/>
    <w:link w:val="DocTitleChar"/>
    <w:qFormat/>
    <w:rsid w:val="00581A05"/>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581A05"/>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581A05"/>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581A05"/>
    <w:rPr>
      <w:rFonts w:ascii="Arial" w:hAnsi="Arial"/>
      <w:b/>
      <w:sz w:val="24"/>
    </w:rPr>
  </w:style>
  <w:style w:type="character" w:customStyle="1" w:styleId="ListParagraphChar">
    <w:name w:val="List Paragraph Char"/>
    <w:basedOn w:val="DefaultParagraphFont"/>
    <w:link w:val="ListParagraph"/>
    <w:uiPriority w:val="34"/>
    <w:rsid w:val="007D72D8"/>
    <w:rPr>
      <w:rFonts w:ascii="Arial" w:hAnsi="Arial"/>
    </w:rPr>
  </w:style>
  <w:style w:type="paragraph" w:styleId="Revision">
    <w:name w:val="Revision"/>
    <w:hidden/>
    <w:uiPriority w:val="99"/>
    <w:semiHidden/>
    <w:rsid w:val="00761D1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yperlink" Target="mailto:ycci.sop@yale.edu" TargetMode="Externa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footer" Target="footer6.xml" /><Relationship Id="rId22" Type="http://schemas.openxmlformats.org/officeDocument/2006/relationships/footer" Target="footer7.xml" /><Relationship Id="rId23" Type="http://schemas.openxmlformats.org/officeDocument/2006/relationships/header" Target="header8.xml" /><Relationship Id="rId24" Type="http://schemas.openxmlformats.org/officeDocument/2006/relationships/footer" Target="footer8.xml" /><Relationship Id="rId25" Type="http://schemas.microsoft.com/office/2006/relationships/keyMapCustomizations" Target="customizations.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278A8D0A923C4DBE7569B630405854" ma:contentTypeVersion="18" ma:contentTypeDescription="Create a new document." ma:contentTypeScope="" ma:versionID="b96821bc4cdd25d305957eaebeb9ca31">
  <xsd:schema xmlns:xsd="http://www.w3.org/2001/XMLSchema" xmlns:xs="http://www.w3.org/2001/XMLSchema" xmlns:p="http://schemas.microsoft.com/office/2006/metadata/properties" xmlns:ns3="1aee6640-b68b-4345-bc24-1478e36f51a8" xmlns:ns4="0409d6ed-544a-4b53-be69-2d1979dc93d4" targetNamespace="http://schemas.microsoft.com/office/2006/metadata/properties" ma:root="true" ma:fieldsID="60ea763991aee1a286dfa673e108d3c8" ns3:_="" ns4:_="">
    <xsd:import namespace="1aee6640-b68b-4345-bc24-1478e36f51a8"/>
    <xsd:import namespace="0409d6ed-544a-4b53-be69-2d1979dc93d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e6640-b68b-4345-bc24-1478e36f51a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9d6ed-544a-4b53-be69-2d1979dc93d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0409d6ed-544a-4b53-be69-2d1979dc93d4">
      <UserInfo>
        <DisplayName>Berry, JAMIE</DisplayName>
        <AccountId>92</AccountId>
        <AccountType/>
      </UserInfo>
    </SharedWithUsers>
    <_activity xmlns="1aee6640-b68b-4345-bc24-1478e36f51a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345A36-E853-4951-B6AC-27B192BFB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e6640-b68b-4345-bc24-1478e36f51a8"/>
    <ds:schemaRef ds:uri="0409d6ed-544a-4b53-be69-2d1979dc93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customXml/itemProps3.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09d6ed-544a-4b53-be69-2d1979dc93d4"/>
    <ds:schemaRef ds:uri="1aee6640-b68b-4345-bc24-1478e36f51a8"/>
  </ds:schemaRefs>
</ds:datastoreItem>
</file>

<file path=customXml/itemProps4.xml><?xml version="1.0" encoding="utf-8"?>
<ds:datastoreItem xmlns:ds="http://schemas.openxmlformats.org/officeDocument/2006/customXml" ds:itemID="{D0703F69-A6E5-4B83-9547-4450216E36F5}">
  <ds:schemaRefs>
    <ds:schemaRef ds:uri="http://schemas.microsoft.com/sharepoint/v3/contenttype/forms"/>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Procedure Template</dc:title>
  <dc:creator>Jarosz, Michael</dc:creator>
  <cp:lastModifiedBy>Audrey King</cp:lastModifiedBy>
  <cp:revision>18</cp:revision>
  <cp:lastPrinted>2015-08-17T19:38:00Z</cp:lastPrinted>
  <dcterms:created xsi:type="dcterms:W3CDTF">2024-12-17T14:32:00Z</dcterms:created>
  <dcterms:modified xsi:type="dcterms:W3CDTF">2026-01-29T17:08:27Z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0x010100C8278A8D0A923C4DBE7569B630405854</vt:lpwstr>
  </property>
</Properties>
</file>