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6F9EC34C" w14:textId="46C9D1F0" w:rsidR="006D51F2" w:rsidRPr="0029772D" w:rsidRDefault="00C56D8A" w:rsidP="0029772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4402C66D" w14:textId="5C6E37FC" w:rsidR="0077070E" w:rsidRPr="004B5C12" w:rsidRDefault="00287420" w:rsidP="0077070E">
      <w:pPr>
        <w:pStyle w:val="BodyText"/>
        <w:rPr>
          <w:rFonts w:ascii="Garamond" w:hAnsi="Garamond"/>
          <w:b w:val="0"/>
          <w:color w:val="002D90"/>
          <w:sz w:val="76"/>
          <w:szCs w:val="76"/>
        </w:rPr>
      </w:pPr>
      <w:r w:rsidRPr="004B5C12">
        <w:rPr>
          <w:rFonts w:ascii="Garamond" w:hAnsi="Garamond"/>
          <w:b w:val="0"/>
          <w:color w:val="002D90"/>
          <w:sz w:val="76"/>
          <w:szCs w:val="76"/>
        </w:rPr>
        <w:t>Robert McLean</w:t>
      </w:r>
      <w:r w:rsidR="0077070E" w:rsidRPr="004B5C12">
        <w:rPr>
          <w:rFonts w:ascii="Garamond" w:hAnsi="Garamond"/>
          <w:b w:val="0"/>
          <w:color w:val="002D90"/>
          <w:sz w:val="76"/>
          <w:szCs w:val="76"/>
        </w:rPr>
        <w:t>, MD</w:t>
      </w:r>
      <w:r w:rsidR="004B5C12" w:rsidRPr="004B5C12">
        <w:rPr>
          <w:rFonts w:ascii="Garamond" w:hAnsi="Garamond"/>
          <w:b w:val="0"/>
          <w:color w:val="002D90"/>
          <w:sz w:val="76"/>
          <w:szCs w:val="76"/>
        </w:rPr>
        <w:t>, MACP</w:t>
      </w:r>
    </w:p>
    <w:p w14:paraId="065747FC" w14:textId="5416A517" w:rsidR="004B5C12" w:rsidRPr="004B5C12" w:rsidRDefault="004B5C12" w:rsidP="004B5C12">
      <w:pPr>
        <w:jc w:val="center"/>
        <w:rPr>
          <w:rFonts w:ascii="Garamond" w:hAnsi="Garamond" w:cs="Calibri"/>
          <w:color w:val="000000" w:themeColor="text1"/>
        </w:rPr>
      </w:pPr>
      <w:r w:rsidRPr="004B5C12">
        <w:rPr>
          <w:rFonts w:ascii="Garamond" w:hAnsi="Garamond" w:cs="Calibri"/>
          <w:color w:val="000000" w:themeColor="text1"/>
          <w:sz w:val="22"/>
          <w:szCs w:val="22"/>
        </w:rPr>
        <w:t>Immediate Past-President, American College of Physicians</w:t>
      </w:r>
      <w:r>
        <w:rPr>
          <w:rFonts w:ascii="Garamond" w:hAnsi="Garamond" w:cs="Calibri"/>
          <w:color w:val="000000" w:themeColor="text1"/>
        </w:rPr>
        <w:t xml:space="preserve">, </w:t>
      </w:r>
      <w:r w:rsidRPr="004B5C12">
        <w:rPr>
          <w:rFonts w:ascii="Garamond" w:hAnsi="Garamond" w:cs="Calibri"/>
          <w:color w:val="000000" w:themeColor="text1"/>
          <w:sz w:val="22"/>
          <w:szCs w:val="22"/>
        </w:rPr>
        <w:t>New Haven Regional Medical Director, Northeast Medical Group</w:t>
      </w:r>
    </w:p>
    <w:p w14:paraId="32F08B93" w14:textId="03C841FE" w:rsidR="004B5C12" w:rsidRPr="004B5C12" w:rsidRDefault="004B5C12" w:rsidP="004B5C12">
      <w:pPr>
        <w:jc w:val="center"/>
        <w:rPr>
          <w:rFonts w:ascii="Garamond" w:hAnsi="Garamond" w:cs="Calibri"/>
          <w:color w:val="000000" w:themeColor="text1"/>
        </w:rPr>
      </w:pPr>
      <w:r w:rsidRPr="004B5C12">
        <w:rPr>
          <w:rFonts w:ascii="Garamond" w:hAnsi="Garamond" w:cs="Calibri"/>
          <w:color w:val="000000" w:themeColor="text1"/>
          <w:sz w:val="22"/>
          <w:szCs w:val="22"/>
        </w:rPr>
        <w:t>Associate Clinical Professor of Medicine</w:t>
      </w:r>
    </w:p>
    <w:p w14:paraId="3C87CF8B" w14:textId="777DDF68" w:rsidR="00287420" w:rsidRPr="00182981" w:rsidRDefault="00287420" w:rsidP="00287420">
      <w:pPr>
        <w:pStyle w:val="BodyText"/>
        <w:rPr>
          <w:rFonts w:ascii="Garamond" w:hAnsi="Garamond"/>
          <w:b w:val="0"/>
          <w:color w:val="00B050"/>
          <w:sz w:val="72"/>
          <w:szCs w:val="96"/>
        </w:rPr>
      </w:pPr>
      <w:r w:rsidRPr="00182981">
        <w:rPr>
          <w:rFonts w:ascii="Garamond" w:hAnsi="Garamond"/>
          <w:b w:val="0"/>
          <w:color w:val="00B050"/>
          <w:sz w:val="72"/>
          <w:szCs w:val="96"/>
        </w:rPr>
        <w:t>"How Did Our Healthcare Payment System Get So Dysfunctional, and What is The Way Forward?"</w:t>
      </w:r>
    </w:p>
    <w:p w14:paraId="0D782E8D" w14:textId="77777777" w:rsidR="006D51F2" w:rsidRPr="00224AF1" w:rsidRDefault="006D51F2" w:rsidP="00224AF1">
      <w:pPr>
        <w:pStyle w:val="BodyText"/>
        <w:rPr>
          <w:rFonts w:ascii="Garamond" w:hAnsi="Garamond"/>
          <w:b w:val="0"/>
          <w:sz w:val="24"/>
          <w:szCs w:val="28"/>
        </w:rPr>
      </w:pPr>
    </w:p>
    <w:p w14:paraId="519146D6" w14:textId="03F14E56" w:rsidR="000E00A4" w:rsidRPr="00F46948" w:rsidRDefault="004A3256" w:rsidP="00F46948">
      <w:pPr>
        <w:jc w:val="center"/>
        <w:rPr>
          <w:rFonts w:ascii="Garamond" w:hAnsi="Garamond"/>
          <w:b/>
        </w:rPr>
      </w:pPr>
      <w:r>
        <w:rPr>
          <w:rFonts w:ascii="Garamond" w:hAnsi="Garamond"/>
          <w:b/>
        </w:rPr>
        <w:t>Date</w:t>
      </w:r>
      <w:r w:rsidR="0077070E">
        <w:rPr>
          <w:rFonts w:ascii="Garamond" w:hAnsi="Garamond"/>
          <w:b/>
        </w:rPr>
        <w:t xml:space="preserve">: April 8,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001A0741" w:rsidR="00DD2BF3" w:rsidRDefault="00595785" w:rsidP="001B6215">
      <w:pPr>
        <w:jc w:val="both"/>
        <w:rPr>
          <w:rFonts w:ascii="Garamond" w:hAnsi="Garamond"/>
          <w:sz w:val="20"/>
          <w:szCs w:val="20"/>
        </w:rPr>
      </w:pPr>
      <w:r w:rsidRPr="00595785">
        <w:rPr>
          <w:rFonts w:ascii="Garamond" w:hAnsi="Garamond"/>
          <w:sz w:val="20"/>
          <w:szCs w:val="20"/>
        </w:rPr>
        <w:t>The healthcare payment system in the United States has contributed to the highest per capita health expenditures, but worse health outcomes compared to other high-income countries. Clinicians need to understand how different organizations and agencies affect the healthcare payment system in the United States, how Medicare and other insurers pay for clinical services, and how the healthcare payment system might be improved going forward.</w:t>
      </w:r>
    </w:p>
    <w:p w14:paraId="0194EE88" w14:textId="77777777" w:rsidR="00595785" w:rsidRPr="00C61164" w:rsidRDefault="00595785"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36F74BA" w14:textId="2F372947" w:rsidR="004B5C12" w:rsidRPr="004B5C12" w:rsidRDefault="004B5C12" w:rsidP="004B5C12">
      <w:pPr>
        <w:jc w:val="both"/>
        <w:rPr>
          <w:rFonts w:ascii="Garamond" w:hAnsi="Garamond"/>
          <w:bCs/>
          <w:sz w:val="20"/>
          <w:szCs w:val="20"/>
        </w:rPr>
      </w:pPr>
      <w:r w:rsidRPr="004B5C12">
        <w:rPr>
          <w:rFonts w:ascii="Garamond" w:hAnsi="Garamond"/>
          <w:bCs/>
          <w:sz w:val="20"/>
          <w:szCs w:val="20"/>
        </w:rPr>
        <w:t>1. Understand a historical perspective on our dysfunctional payment system</w:t>
      </w:r>
    </w:p>
    <w:p w14:paraId="25DDE9C6" w14:textId="77777777" w:rsidR="004B5C12" w:rsidRPr="004B5C12" w:rsidRDefault="004B5C12" w:rsidP="004B5C12">
      <w:pPr>
        <w:jc w:val="both"/>
        <w:rPr>
          <w:rFonts w:ascii="Garamond" w:hAnsi="Garamond"/>
          <w:bCs/>
          <w:sz w:val="20"/>
          <w:szCs w:val="20"/>
        </w:rPr>
      </w:pPr>
      <w:r w:rsidRPr="004B5C12">
        <w:rPr>
          <w:rFonts w:ascii="Garamond" w:hAnsi="Garamond"/>
          <w:bCs/>
          <w:sz w:val="20"/>
          <w:szCs w:val="20"/>
        </w:rPr>
        <w:t>2. Understand how different agencies and organizations affect the system</w:t>
      </w:r>
    </w:p>
    <w:p w14:paraId="352454B2" w14:textId="4D5E217A" w:rsidR="000E00A4" w:rsidRPr="004B5C12" w:rsidRDefault="004B5C12" w:rsidP="004B5C12">
      <w:pPr>
        <w:jc w:val="both"/>
        <w:rPr>
          <w:rFonts w:ascii="Garamond" w:hAnsi="Garamond"/>
          <w:bCs/>
          <w:sz w:val="20"/>
          <w:szCs w:val="20"/>
        </w:rPr>
      </w:pPr>
      <w:r w:rsidRPr="004B5C12">
        <w:rPr>
          <w:rFonts w:ascii="Garamond" w:hAnsi="Garamond"/>
          <w:bCs/>
          <w:sz w:val="20"/>
          <w:szCs w:val="20"/>
        </w:rPr>
        <w:t>3.  Understand how Medicare and subsequently other insurers pay for clinician services</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13478344" w14:textId="3D3223E0" w:rsidR="00D10323" w:rsidRPr="00287420"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092F9885" w:rsidR="005A7B39" w:rsidRDefault="00766FCD" w:rsidP="001B6215">
      <w:pPr>
        <w:jc w:val="both"/>
        <w:rPr>
          <w:rFonts w:ascii="Garamond" w:hAnsi="Garamond"/>
          <w:sz w:val="20"/>
          <w:szCs w:val="20"/>
        </w:rPr>
      </w:pPr>
      <w:r>
        <w:rPr>
          <w:rFonts w:ascii="Garamond" w:hAnsi="Garamond"/>
          <w:sz w:val="20"/>
          <w:szCs w:val="20"/>
        </w:rPr>
        <w:t xml:space="preserve">Speaker: </w:t>
      </w:r>
      <w:r w:rsidR="00287420">
        <w:rPr>
          <w:rFonts w:ascii="Garamond" w:hAnsi="Garamond"/>
          <w:sz w:val="20"/>
          <w:szCs w:val="20"/>
        </w:rPr>
        <w:t>Robert McLean, MD, FACP-</w:t>
      </w:r>
      <w:r w:rsidR="001F4AB7">
        <w:rPr>
          <w:rFonts w:ascii="Garamond" w:hAnsi="Garamond"/>
          <w:sz w:val="20"/>
          <w:szCs w:val="20"/>
        </w:rPr>
        <w:t xml:space="preserve"> None</w:t>
      </w:r>
    </w:p>
    <w:p w14:paraId="231A260A" w14:textId="77777777" w:rsidR="00287420" w:rsidRPr="00C61164" w:rsidRDefault="00287420"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B6B6A" w14:textId="77777777" w:rsidR="007D4679" w:rsidRDefault="007D4679" w:rsidP="00C56D8A">
      <w:r>
        <w:separator/>
      </w:r>
    </w:p>
  </w:endnote>
  <w:endnote w:type="continuationSeparator" w:id="0">
    <w:p w14:paraId="11ED4251" w14:textId="77777777" w:rsidR="007D4679" w:rsidRDefault="007D4679"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3BD90" w14:textId="77777777" w:rsidR="007D4679" w:rsidRDefault="007D4679" w:rsidP="00C56D8A">
      <w:r>
        <w:separator/>
      </w:r>
    </w:p>
  </w:footnote>
  <w:footnote w:type="continuationSeparator" w:id="0">
    <w:p w14:paraId="31FA8241" w14:textId="77777777" w:rsidR="007D4679" w:rsidRDefault="007D4679"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22984"/>
    <w:rsid w:val="00047E71"/>
    <w:rsid w:val="00070439"/>
    <w:rsid w:val="00070DD8"/>
    <w:rsid w:val="00083B57"/>
    <w:rsid w:val="000938C1"/>
    <w:rsid w:val="00095F8F"/>
    <w:rsid w:val="000A6118"/>
    <w:rsid w:val="000A6220"/>
    <w:rsid w:val="000B2299"/>
    <w:rsid w:val="000C6878"/>
    <w:rsid w:val="000D52F2"/>
    <w:rsid w:val="000D6DF2"/>
    <w:rsid w:val="000E00A4"/>
    <w:rsid w:val="000E7D22"/>
    <w:rsid w:val="001128EA"/>
    <w:rsid w:val="001216CB"/>
    <w:rsid w:val="001432B7"/>
    <w:rsid w:val="0014523F"/>
    <w:rsid w:val="00167417"/>
    <w:rsid w:val="00182981"/>
    <w:rsid w:val="00197EC6"/>
    <w:rsid w:val="001B4B85"/>
    <w:rsid w:val="001B6215"/>
    <w:rsid w:val="001C5C49"/>
    <w:rsid w:val="001E4EB0"/>
    <w:rsid w:val="001F4AB7"/>
    <w:rsid w:val="00207B34"/>
    <w:rsid w:val="00224AF1"/>
    <w:rsid w:val="00234E7B"/>
    <w:rsid w:val="00261840"/>
    <w:rsid w:val="00263DA5"/>
    <w:rsid w:val="00274DBF"/>
    <w:rsid w:val="002834B8"/>
    <w:rsid w:val="00287420"/>
    <w:rsid w:val="0029772D"/>
    <w:rsid w:val="002A0E2E"/>
    <w:rsid w:val="002C3259"/>
    <w:rsid w:val="002D1208"/>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5C12"/>
    <w:rsid w:val="004B7394"/>
    <w:rsid w:val="004D0CDB"/>
    <w:rsid w:val="004F3F78"/>
    <w:rsid w:val="00556381"/>
    <w:rsid w:val="005640BD"/>
    <w:rsid w:val="005876B3"/>
    <w:rsid w:val="00595785"/>
    <w:rsid w:val="005A7B39"/>
    <w:rsid w:val="005C628E"/>
    <w:rsid w:val="00603025"/>
    <w:rsid w:val="006346C1"/>
    <w:rsid w:val="0064239A"/>
    <w:rsid w:val="00670AD1"/>
    <w:rsid w:val="00677794"/>
    <w:rsid w:val="006D51F2"/>
    <w:rsid w:val="00702303"/>
    <w:rsid w:val="00711E95"/>
    <w:rsid w:val="00723DD5"/>
    <w:rsid w:val="00745D86"/>
    <w:rsid w:val="00763E1A"/>
    <w:rsid w:val="00766FCD"/>
    <w:rsid w:val="0077070E"/>
    <w:rsid w:val="0077143C"/>
    <w:rsid w:val="007768A6"/>
    <w:rsid w:val="00796C70"/>
    <w:rsid w:val="007A7132"/>
    <w:rsid w:val="007C6AD7"/>
    <w:rsid w:val="007C6DFB"/>
    <w:rsid w:val="007D32D5"/>
    <w:rsid w:val="007D4679"/>
    <w:rsid w:val="007D48BC"/>
    <w:rsid w:val="007F5064"/>
    <w:rsid w:val="007F6B0F"/>
    <w:rsid w:val="008200E1"/>
    <w:rsid w:val="00841EE6"/>
    <w:rsid w:val="0085308E"/>
    <w:rsid w:val="00853985"/>
    <w:rsid w:val="00866F4A"/>
    <w:rsid w:val="0086761B"/>
    <w:rsid w:val="00867F8E"/>
    <w:rsid w:val="008D318D"/>
    <w:rsid w:val="00935EF4"/>
    <w:rsid w:val="00941C2E"/>
    <w:rsid w:val="00951DAB"/>
    <w:rsid w:val="00954871"/>
    <w:rsid w:val="00961B92"/>
    <w:rsid w:val="009C0898"/>
    <w:rsid w:val="009C79AA"/>
    <w:rsid w:val="009D487C"/>
    <w:rsid w:val="009E57E2"/>
    <w:rsid w:val="00A46992"/>
    <w:rsid w:val="00AD5711"/>
    <w:rsid w:val="00AE26F0"/>
    <w:rsid w:val="00B332F9"/>
    <w:rsid w:val="00B343B0"/>
    <w:rsid w:val="00B41382"/>
    <w:rsid w:val="00B474CF"/>
    <w:rsid w:val="00B83336"/>
    <w:rsid w:val="00B83B83"/>
    <w:rsid w:val="00B94053"/>
    <w:rsid w:val="00BA18E4"/>
    <w:rsid w:val="00BA1C9E"/>
    <w:rsid w:val="00BA5D0B"/>
    <w:rsid w:val="00C10080"/>
    <w:rsid w:val="00C10BFA"/>
    <w:rsid w:val="00C11A1C"/>
    <w:rsid w:val="00C41B5F"/>
    <w:rsid w:val="00C44658"/>
    <w:rsid w:val="00C45D58"/>
    <w:rsid w:val="00C467AF"/>
    <w:rsid w:val="00C47078"/>
    <w:rsid w:val="00C55839"/>
    <w:rsid w:val="00C56D8A"/>
    <w:rsid w:val="00C61164"/>
    <w:rsid w:val="00CA01C3"/>
    <w:rsid w:val="00CB646D"/>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 w:val="00FD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778">
      <w:bodyDiv w:val="1"/>
      <w:marLeft w:val="0"/>
      <w:marRight w:val="0"/>
      <w:marTop w:val="0"/>
      <w:marBottom w:val="0"/>
      <w:divBdr>
        <w:top w:val="none" w:sz="0" w:space="0" w:color="auto"/>
        <w:left w:val="none" w:sz="0" w:space="0" w:color="auto"/>
        <w:bottom w:val="none" w:sz="0" w:space="0" w:color="auto"/>
        <w:right w:val="none" w:sz="0" w:space="0" w:color="auto"/>
      </w:divBdr>
    </w:div>
    <w:div w:id="51657911">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47888658">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706827608">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687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13</cp:revision>
  <cp:lastPrinted>2021-03-15T17:23:00Z</cp:lastPrinted>
  <dcterms:created xsi:type="dcterms:W3CDTF">2021-02-02T20:40:00Z</dcterms:created>
  <dcterms:modified xsi:type="dcterms:W3CDTF">2021-03-18T20:45:00Z</dcterms:modified>
</cp:coreProperties>
</file>