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5DC0E2B"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7618619B" w14:textId="10DEA2B1" w:rsidR="00737E98" w:rsidRDefault="00737E98" w:rsidP="00766FCD">
      <w:pPr>
        <w:pStyle w:val="BodyText"/>
        <w:rPr>
          <w:rFonts w:ascii="Garamond" w:hAnsi="Garamond"/>
          <w:sz w:val="28"/>
          <w:szCs w:val="28"/>
        </w:rPr>
      </w:pPr>
      <w:r>
        <w:rPr>
          <w:rFonts w:ascii="Garamond" w:hAnsi="Garamond"/>
          <w:sz w:val="28"/>
          <w:szCs w:val="28"/>
        </w:rPr>
        <w:t xml:space="preserve">Section of Cardiology </w:t>
      </w:r>
    </w:p>
    <w:p w14:paraId="481426E2" w14:textId="77777777" w:rsidR="00DA5959" w:rsidRDefault="00DA5959" w:rsidP="00766FCD">
      <w:pPr>
        <w:pStyle w:val="BodyText"/>
        <w:rPr>
          <w:rFonts w:ascii="Garamond" w:hAnsi="Garamond"/>
          <w:sz w:val="28"/>
          <w:szCs w:val="28"/>
        </w:rPr>
      </w:pPr>
    </w:p>
    <w:p w14:paraId="561DDD6A" w14:textId="77777777" w:rsidR="00024785" w:rsidRPr="00024785" w:rsidRDefault="00024785" w:rsidP="00024785">
      <w:pPr>
        <w:pStyle w:val="BodyText"/>
        <w:rPr>
          <w:rFonts w:ascii="Garamond" w:hAnsi="Garamond"/>
          <w:b w:val="0"/>
          <w:color w:val="002D90"/>
          <w:sz w:val="96"/>
          <w:szCs w:val="144"/>
        </w:rPr>
      </w:pPr>
      <w:proofErr w:type="spellStart"/>
      <w:r w:rsidRPr="00024785">
        <w:rPr>
          <w:rFonts w:ascii="Garamond" w:hAnsi="Garamond"/>
          <w:b w:val="0"/>
          <w:color w:val="002D90"/>
          <w:sz w:val="96"/>
          <w:szCs w:val="144"/>
        </w:rPr>
        <w:t>Fadi</w:t>
      </w:r>
      <w:proofErr w:type="spellEnd"/>
      <w:r w:rsidRPr="00024785">
        <w:rPr>
          <w:rFonts w:ascii="Garamond" w:hAnsi="Garamond"/>
          <w:b w:val="0"/>
          <w:color w:val="002D90"/>
          <w:sz w:val="96"/>
          <w:szCs w:val="144"/>
        </w:rPr>
        <w:t xml:space="preserve"> Gabriel </w:t>
      </w:r>
      <w:proofErr w:type="spellStart"/>
      <w:r w:rsidRPr="00024785">
        <w:rPr>
          <w:rFonts w:ascii="Garamond" w:hAnsi="Garamond"/>
          <w:b w:val="0"/>
          <w:color w:val="002D90"/>
          <w:sz w:val="96"/>
          <w:szCs w:val="144"/>
        </w:rPr>
        <w:t>Akar</w:t>
      </w:r>
      <w:proofErr w:type="spellEnd"/>
      <w:r w:rsidRPr="00024785">
        <w:rPr>
          <w:rFonts w:ascii="Garamond" w:hAnsi="Garamond"/>
          <w:b w:val="0"/>
          <w:color w:val="002D90"/>
          <w:sz w:val="96"/>
          <w:szCs w:val="144"/>
        </w:rPr>
        <w:t>, PhD</w:t>
      </w:r>
    </w:p>
    <w:p w14:paraId="0D782E8D" w14:textId="54F65520" w:rsidR="006D51F2" w:rsidRDefault="00024785" w:rsidP="00024785">
      <w:pPr>
        <w:pStyle w:val="BodyText"/>
        <w:rPr>
          <w:rFonts w:ascii="Garamond" w:hAnsi="Garamond"/>
          <w:b w:val="0"/>
          <w:sz w:val="24"/>
          <w:szCs w:val="28"/>
        </w:rPr>
      </w:pPr>
      <w:r w:rsidRPr="00024785">
        <w:rPr>
          <w:rFonts w:ascii="Garamond" w:hAnsi="Garamond"/>
          <w:b w:val="0"/>
          <w:sz w:val="24"/>
          <w:szCs w:val="28"/>
        </w:rPr>
        <w:t>Associate Professor</w:t>
      </w:r>
      <w:r w:rsidR="00DA5959">
        <w:rPr>
          <w:rFonts w:ascii="Garamond" w:hAnsi="Garamond"/>
          <w:b w:val="0"/>
          <w:sz w:val="24"/>
          <w:szCs w:val="28"/>
        </w:rPr>
        <w:t>, Section of Cardiology</w:t>
      </w:r>
    </w:p>
    <w:p w14:paraId="092C8EDC" w14:textId="16E3D902" w:rsidR="00DA5959" w:rsidRPr="001E2745" w:rsidRDefault="00DA5959" w:rsidP="00024785">
      <w:pPr>
        <w:pStyle w:val="BodyText"/>
        <w:rPr>
          <w:rFonts w:ascii="Garamond" w:hAnsi="Garamond"/>
          <w:b w:val="0"/>
          <w:sz w:val="72"/>
          <w:szCs w:val="72"/>
        </w:rPr>
      </w:pPr>
      <w:r w:rsidRPr="001E2745">
        <w:rPr>
          <w:rFonts w:ascii="Garamond" w:hAnsi="Garamond"/>
          <w:b w:val="0"/>
          <w:color w:val="00B050"/>
          <w:sz w:val="72"/>
          <w:szCs w:val="72"/>
        </w:rPr>
        <w:t xml:space="preserve">“Towards Mechanism-Based Therapies for </w:t>
      </w:r>
      <w:r w:rsidR="00420192">
        <w:rPr>
          <w:rFonts w:ascii="Garamond" w:hAnsi="Garamond"/>
          <w:b w:val="0"/>
          <w:color w:val="00B050"/>
          <w:sz w:val="72"/>
          <w:szCs w:val="72"/>
        </w:rPr>
        <w:t>Sudden Cardiac Death</w:t>
      </w:r>
      <w:r w:rsidRPr="001E2745">
        <w:rPr>
          <w:rFonts w:ascii="Garamond" w:hAnsi="Garamond"/>
          <w:b w:val="0"/>
          <w:color w:val="00B050"/>
          <w:sz w:val="72"/>
          <w:szCs w:val="72"/>
        </w:rPr>
        <w:t>”</w:t>
      </w:r>
      <w:r w:rsidR="00420192" w:rsidRPr="00420192">
        <w:rPr>
          <w:bCs/>
          <w:color w:val="000080"/>
        </w:rPr>
        <w:t xml:space="preserve"> </w:t>
      </w:r>
    </w:p>
    <w:p w14:paraId="0E83C92D" w14:textId="77777777" w:rsidR="00024785" w:rsidRPr="00224AF1" w:rsidRDefault="00024785" w:rsidP="00024785">
      <w:pPr>
        <w:pStyle w:val="BodyText"/>
        <w:rPr>
          <w:rFonts w:ascii="Garamond" w:hAnsi="Garamond"/>
          <w:b w:val="0"/>
          <w:sz w:val="24"/>
          <w:szCs w:val="28"/>
        </w:rPr>
      </w:pPr>
    </w:p>
    <w:p w14:paraId="519146D6" w14:textId="2079B892" w:rsidR="000E00A4" w:rsidRPr="00F46948" w:rsidRDefault="004A3256" w:rsidP="00F46948">
      <w:pPr>
        <w:jc w:val="center"/>
        <w:rPr>
          <w:rFonts w:ascii="Garamond" w:hAnsi="Garamond"/>
          <w:b/>
        </w:rPr>
      </w:pPr>
      <w:r>
        <w:rPr>
          <w:rFonts w:ascii="Garamond" w:hAnsi="Garamond"/>
          <w:b/>
        </w:rPr>
        <w:t>Date:</w:t>
      </w:r>
      <w:r w:rsidR="00737E98">
        <w:rPr>
          <w:rFonts w:ascii="Garamond" w:hAnsi="Garamond"/>
          <w:b/>
        </w:rPr>
        <w:t xml:space="preserve"> June 3</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232D0AB" w14:textId="43321F7D" w:rsidR="004A208D" w:rsidRPr="004A208D" w:rsidRDefault="000E00A4" w:rsidP="004A208D">
      <w:pPr>
        <w:jc w:val="center"/>
        <w:rPr>
          <w:rFonts w:ascii="Garamond" w:hAnsi="Garamond"/>
          <w:b/>
          <w:color w:val="0563C1" w:themeColor="hyperlink"/>
          <w:u w:val="single"/>
        </w:rPr>
      </w:pPr>
      <w:r w:rsidRPr="00F46948">
        <w:rPr>
          <w:rFonts w:ascii="Garamond" w:hAnsi="Garamond"/>
          <w:b/>
        </w:rPr>
        <w:t>Location</w:t>
      </w:r>
      <w:r w:rsidR="004A208D">
        <w:rPr>
          <w:rFonts w:ascii="Garamond" w:hAnsi="Garamond"/>
          <w:b/>
        </w:rPr>
        <w:t>:</w:t>
      </w:r>
      <w:r w:rsidR="004A208D">
        <w:rPr>
          <w:rStyle w:val="Hyperlink"/>
          <w:rFonts w:ascii="Garamond" w:hAnsi="Garamond"/>
          <w:b/>
          <w:u w:val="none"/>
        </w:rPr>
        <w:t xml:space="preserve"> </w:t>
      </w:r>
      <w:hyperlink r:id="rId8" w:history="1">
        <w:r w:rsidR="004A208D" w:rsidRPr="0081487D">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25CFFE9B" w:rsidR="00DD2BF3"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376748C4" w14:textId="4B0BC812" w:rsidR="00EE4A0D" w:rsidRPr="00EE4A0D" w:rsidRDefault="00EE4A0D" w:rsidP="001B6215">
      <w:pPr>
        <w:jc w:val="both"/>
        <w:rPr>
          <w:rFonts w:ascii="Garamond" w:hAnsi="Garamond"/>
          <w:bCs/>
          <w:sz w:val="20"/>
          <w:szCs w:val="20"/>
        </w:rPr>
      </w:pPr>
      <w:r w:rsidRPr="00EE4A0D">
        <w:rPr>
          <w:rFonts w:ascii="Garamond" w:hAnsi="Garamond"/>
          <w:bCs/>
          <w:sz w:val="20"/>
          <w:szCs w:val="20"/>
        </w:rPr>
        <w:t>Sudden cardiac death due to ventricular arrhythmias is a major public health epidemic. Clinicians need to understand the pathophysiology of heart failure related arrhythmias to guide the development and use of mechanism-based therapies.</w:t>
      </w:r>
    </w:p>
    <w:p w14:paraId="7C41BCED" w14:textId="77777777" w:rsidR="001E2745" w:rsidRPr="00C61164" w:rsidRDefault="001E2745"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C655DEF" w14:textId="77777777" w:rsidR="00EE4A0D" w:rsidRPr="00EE4A0D" w:rsidRDefault="00EE4A0D" w:rsidP="00EE4A0D">
      <w:pPr>
        <w:rPr>
          <w:rFonts w:ascii="Garamond" w:hAnsi="Garamond"/>
          <w:bCs/>
          <w:sz w:val="20"/>
          <w:szCs w:val="20"/>
        </w:rPr>
      </w:pPr>
      <w:r w:rsidRPr="00EE4A0D">
        <w:rPr>
          <w:rFonts w:ascii="Garamond" w:hAnsi="Garamond"/>
          <w:bCs/>
          <w:sz w:val="20"/>
          <w:szCs w:val="20"/>
        </w:rPr>
        <w:t>1. Review the pathophysiology of sudden cardiac death.</w:t>
      </w:r>
    </w:p>
    <w:p w14:paraId="67D17BE7" w14:textId="77777777" w:rsidR="00EE4A0D" w:rsidRPr="00EE4A0D" w:rsidRDefault="00EE4A0D" w:rsidP="00EE4A0D">
      <w:pPr>
        <w:rPr>
          <w:rFonts w:ascii="Garamond" w:hAnsi="Garamond"/>
          <w:bCs/>
          <w:sz w:val="20"/>
          <w:szCs w:val="20"/>
        </w:rPr>
      </w:pPr>
      <w:r w:rsidRPr="00EE4A0D">
        <w:rPr>
          <w:rFonts w:ascii="Garamond" w:hAnsi="Garamond"/>
          <w:bCs/>
          <w:sz w:val="20"/>
          <w:szCs w:val="20"/>
        </w:rPr>
        <w:t>2. Understand molecular to organ-level mechanisms that underlie the initiation &amp; maintenance of ventricular arrhythmias.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2E6AC9D8" w14:textId="57250E4C" w:rsidR="00420192" w:rsidRDefault="00420192" w:rsidP="001B6215">
      <w:pPr>
        <w:jc w:val="both"/>
        <w:rPr>
          <w:rFonts w:ascii="Garamond" w:hAnsi="Garamond"/>
          <w:b/>
          <w:sz w:val="20"/>
          <w:szCs w:val="20"/>
          <w:u w:val="single"/>
        </w:rPr>
      </w:pPr>
    </w:p>
    <w:p w14:paraId="43A25ED6" w14:textId="471D20CB" w:rsidR="00EE4A0D" w:rsidRDefault="00EE4A0D" w:rsidP="001B6215">
      <w:pPr>
        <w:jc w:val="both"/>
        <w:rPr>
          <w:rFonts w:ascii="Garamond" w:hAnsi="Garamond"/>
          <w:b/>
          <w:sz w:val="20"/>
          <w:szCs w:val="20"/>
          <w:u w:val="single"/>
        </w:rPr>
      </w:pPr>
    </w:p>
    <w:p w14:paraId="437FD88C" w14:textId="1AA353AB" w:rsidR="00EE4A0D" w:rsidRDefault="00EE4A0D" w:rsidP="001B6215">
      <w:pPr>
        <w:jc w:val="both"/>
        <w:rPr>
          <w:rFonts w:ascii="Garamond" w:hAnsi="Garamond"/>
          <w:b/>
          <w:sz w:val="20"/>
          <w:szCs w:val="20"/>
          <w:u w:val="single"/>
        </w:rPr>
      </w:pPr>
    </w:p>
    <w:p w14:paraId="06CD94AD" w14:textId="77777777" w:rsidR="00EE4A0D" w:rsidRDefault="00EE4A0D" w:rsidP="001B6215">
      <w:pPr>
        <w:jc w:val="both"/>
        <w:rPr>
          <w:rFonts w:ascii="Garamond" w:hAnsi="Garamond"/>
          <w:b/>
          <w:sz w:val="20"/>
          <w:szCs w:val="20"/>
          <w:u w:val="single"/>
        </w:rPr>
      </w:pPr>
    </w:p>
    <w:p w14:paraId="7040CF4D" w14:textId="77777777" w:rsidR="00420192" w:rsidRDefault="00420192" w:rsidP="001B6215">
      <w:pPr>
        <w:jc w:val="both"/>
        <w:rPr>
          <w:rFonts w:ascii="Garamond" w:hAnsi="Garamond"/>
          <w:b/>
          <w:sz w:val="20"/>
          <w:szCs w:val="20"/>
          <w:u w:val="single"/>
        </w:rPr>
      </w:pPr>
    </w:p>
    <w:p w14:paraId="7FFC2975" w14:textId="77777777" w:rsidR="00420192" w:rsidRDefault="00420192" w:rsidP="001B6215">
      <w:pPr>
        <w:jc w:val="both"/>
        <w:rPr>
          <w:rFonts w:ascii="Garamond" w:hAnsi="Garamond"/>
          <w:b/>
          <w:sz w:val="20"/>
          <w:szCs w:val="20"/>
          <w:u w:val="single"/>
        </w:rPr>
      </w:pPr>
    </w:p>
    <w:p w14:paraId="1D56F6F4" w14:textId="015DA128"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3D842079" w:rsidR="005A7B39" w:rsidRPr="00C61164" w:rsidRDefault="00766FCD" w:rsidP="001B6215">
      <w:pPr>
        <w:jc w:val="both"/>
        <w:rPr>
          <w:rFonts w:ascii="Garamond" w:hAnsi="Garamond"/>
          <w:sz w:val="20"/>
          <w:szCs w:val="20"/>
        </w:rPr>
      </w:pPr>
      <w:r>
        <w:rPr>
          <w:rFonts w:ascii="Garamond" w:hAnsi="Garamond"/>
          <w:sz w:val="20"/>
          <w:szCs w:val="20"/>
        </w:rPr>
        <w:t xml:space="preserve">Speaker: </w:t>
      </w:r>
      <w:proofErr w:type="spellStart"/>
      <w:r w:rsidR="00024785">
        <w:rPr>
          <w:rFonts w:ascii="Garamond" w:hAnsi="Garamond"/>
          <w:sz w:val="20"/>
          <w:szCs w:val="20"/>
        </w:rPr>
        <w:t>Fadi</w:t>
      </w:r>
      <w:proofErr w:type="spellEnd"/>
      <w:r w:rsidR="00024785">
        <w:rPr>
          <w:rFonts w:ascii="Garamond" w:hAnsi="Garamond"/>
          <w:sz w:val="20"/>
          <w:szCs w:val="20"/>
        </w:rPr>
        <w:t xml:space="preserve"> </w:t>
      </w:r>
      <w:proofErr w:type="spellStart"/>
      <w:r w:rsidR="00024785">
        <w:rPr>
          <w:rFonts w:ascii="Garamond" w:hAnsi="Garamond"/>
          <w:sz w:val="20"/>
          <w:szCs w:val="20"/>
        </w:rPr>
        <w:t>Akar</w:t>
      </w:r>
      <w:proofErr w:type="spellEnd"/>
      <w:r w:rsidR="00737E98">
        <w:rPr>
          <w:rFonts w:ascii="Garamond" w:hAnsi="Garamond"/>
          <w:sz w:val="20"/>
          <w:szCs w:val="20"/>
        </w:rPr>
        <w:t xml:space="preserve">, </w:t>
      </w:r>
      <w:r w:rsidR="002D0540">
        <w:rPr>
          <w:rFonts w:ascii="Garamond" w:hAnsi="Garamond"/>
          <w:sz w:val="20"/>
          <w:szCs w:val="20"/>
        </w:rPr>
        <w:t>Ph</w:t>
      </w:r>
      <w:r w:rsidR="00737E98">
        <w:rPr>
          <w:rFonts w:ascii="Garamond" w:hAnsi="Garamond"/>
          <w:sz w:val="20"/>
          <w:szCs w:val="20"/>
        </w:rPr>
        <w:t>D-</w:t>
      </w:r>
      <w:r w:rsidR="00DA5959">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0E0DF" w14:textId="77777777" w:rsidR="009F3732" w:rsidRDefault="009F3732" w:rsidP="00C56D8A">
      <w:r>
        <w:separator/>
      </w:r>
    </w:p>
  </w:endnote>
  <w:endnote w:type="continuationSeparator" w:id="0">
    <w:p w14:paraId="7526EA95" w14:textId="77777777" w:rsidR="009F3732" w:rsidRDefault="009F373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8433" w14:textId="77777777" w:rsidR="009F3732" w:rsidRDefault="009F3732" w:rsidP="00C56D8A">
      <w:r>
        <w:separator/>
      </w:r>
    </w:p>
  </w:footnote>
  <w:footnote w:type="continuationSeparator" w:id="0">
    <w:p w14:paraId="085AFED4" w14:textId="77777777" w:rsidR="009F3732" w:rsidRDefault="009F373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24785"/>
    <w:rsid w:val="00047E71"/>
    <w:rsid w:val="00070439"/>
    <w:rsid w:val="00070DD8"/>
    <w:rsid w:val="00083B57"/>
    <w:rsid w:val="000938C1"/>
    <w:rsid w:val="000A6118"/>
    <w:rsid w:val="000A6220"/>
    <w:rsid w:val="000B2299"/>
    <w:rsid w:val="000C6878"/>
    <w:rsid w:val="000D52F2"/>
    <w:rsid w:val="000D6DF2"/>
    <w:rsid w:val="000D7E70"/>
    <w:rsid w:val="000E00A4"/>
    <w:rsid w:val="000E7D22"/>
    <w:rsid w:val="001128EA"/>
    <w:rsid w:val="001216CB"/>
    <w:rsid w:val="001432B7"/>
    <w:rsid w:val="0014523F"/>
    <w:rsid w:val="00167417"/>
    <w:rsid w:val="00197EC6"/>
    <w:rsid w:val="001B4B85"/>
    <w:rsid w:val="001B6215"/>
    <w:rsid w:val="001C5C49"/>
    <w:rsid w:val="001E2745"/>
    <w:rsid w:val="001E4EB0"/>
    <w:rsid w:val="0020039D"/>
    <w:rsid w:val="00207B34"/>
    <w:rsid w:val="00224AF1"/>
    <w:rsid w:val="00261840"/>
    <w:rsid w:val="00263DA5"/>
    <w:rsid w:val="00274DBF"/>
    <w:rsid w:val="002834B8"/>
    <w:rsid w:val="002A0E2E"/>
    <w:rsid w:val="002C3259"/>
    <w:rsid w:val="002D0540"/>
    <w:rsid w:val="003206A1"/>
    <w:rsid w:val="00371900"/>
    <w:rsid w:val="00372998"/>
    <w:rsid w:val="003841BE"/>
    <w:rsid w:val="00386D2B"/>
    <w:rsid w:val="00391279"/>
    <w:rsid w:val="003943F5"/>
    <w:rsid w:val="00395935"/>
    <w:rsid w:val="003C31D5"/>
    <w:rsid w:val="003C538E"/>
    <w:rsid w:val="003D4BC1"/>
    <w:rsid w:val="00420192"/>
    <w:rsid w:val="00456098"/>
    <w:rsid w:val="00466BA1"/>
    <w:rsid w:val="00472605"/>
    <w:rsid w:val="00481F88"/>
    <w:rsid w:val="004A208D"/>
    <w:rsid w:val="004A3256"/>
    <w:rsid w:val="004B7394"/>
    <w:rsid w:val="004D0CDB"/>
    <w:rsid w:val="004F3F78"/>
    <w:rsid w:val="00556381"/>
    <w:rsid w:val="005640BD"/>
    <w:rsid w:val="00566407"/>
    <w:rsid w:val="005876B3"/>
    <w:rsid w:val="005A7B39"/>
    <w:rsid w:val="005C628E"/>
    <w:rsid w:val="006346C1"/>
    <w:rsid w:val="0064239A"/>
    <w:rsid w:val="00670AD1"/>
    <w:rsid w:val="00677794"/>
    <w:rsid w:val="006D51F2"/>
    <w:rsid w:val="00702303"/>
    <w:rsid w:val="00711E95"/>
    <w:rsid w:val="00723DD5"/>
    <w:rsid w:val="00737E98"/>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77E09"/>
    <w:rsid w:val="008D318D"/>
    <w:rsid w:val="008F2803"/>
    <w:rsid w:val="00935EF4"/>
    <w:rsid w:val="00941C2E"/>
    <w:rsid w:val="00951DAB"/>
    <w:rsid w:val="00954871"/>
    <w:rsid w:val="00961B92"/>
    <w:rsid w:val="009679E8"/>
    <w:rsid w:val="009C79AA"/>
    <w:rsid w:val="009D487C"/>
    <w:rsid w:val="009E57E2"/>
    <w:rsid w:val="009F373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245D7"/>
    <w:rsid w:val="00D340FD"/>
    <w:rsid w:val="00D418C8"/>
    <w:rsid w:val="00D4600A"/>
    <w:rsid w:val="00D74FCC"/>
    <w:rsid w:val="00DA5959"/>
    <w:rsid w:val="00DD2BF3"/>
    <w:rsid w:val="00DF757C"/>
    <w:rsid w:val="00E20952"/>
    <w:rsid w:val="00E65180"/>
    <w:rsid w:val="00E94611"/>
    <w:rsid w:val="00EA471E"/>
    <w:rsid w:val="00EB6641"/>
    <w:rsid w:val="00EC0BFF"/>
    <w:rsid w:val="00EC18ED"/>
    <w:rsid w:val="00EE4A0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153">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641">
      <w:bodyDiv w:val="1"/>
      <w:marLeft w:val="0"/>
      <w:marRight w:val="0"/>
      <w:marTop w:val="0"/>
      <w:marBottom w:val="0"/>
      <w:divBdr>
        <w:top w:val="none" w:sz="0" w:space="0" w:color="auto"/>
        <w:left w:val="none" w:sz="0" w:space="0" w:color="auto"/>
        <w:bottom w:val="none" w:sz="0" w:space="0" w:color="auto"/>
        <w:right w:val="none" w:sz="0" w:space="0" w:color="auto"/>
      </w:divBdr>
      <w:divsChild>
        <w:div w:id="1952055708">
          <w:marLeft w:val="0"/>
          <w:marRight w:val="0"/>
          <w:marTop w:val="0"/>
          <w:marBottom w:val="0"/>
          <w:divBdr>
            <w:top w:val="none" w:sz="0" w:space="0" w:color="auto"/>
            <w:left w:val="none" w:sz="0" w:space="0" w:color="auto"/>
            <w:bottom w:val="none" w:sz="0" w:space="0" w:color="auto"/>
            <w:right w:val="none" w:sz="0" w:space="0" w:color="auto"/>
          </w:divBdr>
          <w:divsChild>
            <w:div w:id="445852691">
              <w:marLeft w:val="0"/>
              <w:marRight w:val="0"/>
              <w:marTop w:val="0"/>
              <w:marBottom w:val="0"/>
              <w:divBdr>
                <w:top w:val="none" w:sz="0" w:space="0" w:color="auto"/>
                <w:left w:val="none" w:sz="0" w:space="0" w:color="auto"/>
                <w:bottom w:val="none" w:sz="0" w:space="0" w:color="auto"/>
                <w:right w:val="none" w:sz="0" w:space="0" w:color="auto"/>
              </w:divBdr>
              <w:divsChild>
                <w:div w:id="12072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03648503">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6887232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550805426">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12</cp:revision>
  <cp:lastPrinted>2016-05-13T15:17:00Z</cp:lastPrinted>
  <dcterms:created xsi:type="dcterms:W3CDTF">2021-03-31T17:49:00Z</dcterms:created>
  <dcterms:modified xsi:type="dcterms:W3CDTF">2021-05-13T14:27:00Z</dcterms:modified>
</cp:coreProperties>
</file>