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416F" w14:textId="4E7B5A32" w:rsidR="001963CC" w:rsidRDefault="001963CC" w:rsidP="001963CC">
      <w:pPr>
        <w:pStyle w:val="BodyText"/>
      </w:pPr>
      <w:bookmarkStart w:id="0" w:name="_Hlk70321896"/>
      <w:bookmarkStart w:id="1" w:name="_Hlk70322101"/>
      <w:r>
        <w:rPr>
          <w:rFonts w:ascii="Times New Roman" w:hAnsi="Times New Roman" w:cs="Times New Roman"/>
          <w:noProof/>
          <w:color w:val="000000"/>
          <w:sz w:val="28"/>
          <w:szCs w:val="28"/>
        </w:rPr>
        <w:drawing>
          <wp:inline distT="0" distB="0" distL="0" distR="0" wp14:anchorId="7AE3B086" wp14:editId="1452FB32">
            <wp:extent cx="6858000" cy="1038225"/>
            <wp:effectExtent l="0" t="0" r="0" b="95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58000" cy="1038225"/>
                    </a:xfrm>
                    <a:prstGeom prst="rect">
                      <a:avLst/>
                    </a:prstGeom>
                    <a:noFill/>
                    <a:ln>
                      <a:noFill/>
                    </a:ln>
                  </pic:spPr>
                </pic:pic>
              </a:graphicData>
            </a:graphic>
          </wp:inline>
        </w:drawing>
      </w:r>
    </w:p>
    <w:p w14:paraId="5B26FAE4" w14:textId="77777777" w:rsidR="001963CC" w:rsidRDefault="001963CC" w:rsidP="001963CC">
      <w:pPr>
        <w:pStyle w:val="BodyText"/>
      </w:pPr>
      <w:r>
        <w:rPr>
          <w:rFonts w:ascii="Times New Roman" w:hAnsi="Times New Roman" w:cs="Times New Roman"/>
          <w:color w:val="000000"/>
          <w:sz w:val="28"/>
          <w:szCs w:val="28"/>
        </w:rPr>
        <w:t> </w:t>
      </w:r>
    </w:p>
    <w:p w14:paraId="0173E62E" w14:textId="77777777" w:rsidR="001963CC" w:rsidRDefault="001963CC" w:rsidP="001963CC">
      <w:pPr>
        <w:pStyle w:val="NormalWeb"/>
        <w:spacing w:before="0" w:beforeAutospacing="0" w:after="0" w:afterAutospacing="0"/>
        <w:ind w:right="720"/>
        <w:jc w:val="center"/>
        <w:rPr>
          <w:rFonts w:ascii="Times New Roman" w:hAnsi="Times New Roman" w:cs="Times New Roman"/>
          <w:color w:val="000000"/>
          <w:sz w:val="48"/>
          <w:szCs w:val="48"/>
        </w:rPr>
      </w:pPr>
      <w:r>
        <w:rPr>
          <w:rFonts w:ascii="Times New Roman" w:hAnsi="Times New Roman" w:cs="Times New Roman"/>
          <w:color w:val="000000"/>
          <w:sz w:val="48"/>
          <w:szCs w:val="48"/>
        </w:rPr>
        <w:t>CBDS Distinguished Speaker Seminar Series</w:t>
      </w:r>
      <w:bookmarkStart w:id="2" w:name="_Hlk34050007"/>
    </w:p>
    <w:p w14:paraId="56523505" w14:textId="77777777" w:rsidR="001963CC" w:rsidRDefault="001963CC" w:rsidP="001963CC">
      <w:pPr>
        <w:pStyle w:val="NormalWeb"/>
        <w:spacing w:before="0" w:beforeAutospacing="0" w:after="0" w:afterAutospacing="0"/>
        <w:ind w:right="720"/>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“From decoding the genome to enabling precision medicine with deep learning and data science”</w:t>
      </w:r>
    </w:p>
    <w:p w14:paraId="2AC8F781" w14:textId="77777777" w:rsidR="001963CC" w:rsidRDefault="001963CC" w:rsidP="001963CC">
      <w:pPr>
        <w:pStyle w:val="NormalWeb"/>
        <w:spacing w:before="0" w:beforeAutospacing="0" w:after="0" w:afterAutospacing="0"/>
        <w:jc w:val="center"/>
      </w:pPr>
    </w:p>
    <w:p w14:paraId="7ACBEA60" w14:textId="77777777" w:rsidR="001963CC" w:rsidRDefault="001963CC" w:rsidP="001963CC">
      <w:pPr>
        <w:jc w:val="center"/>
      </w:pPr>
      <w:r>
        <w:rPr>
          <w:rFonts w:ascii="Times New Roman" w:hAnsi="Times New Roman" w:cs="Times New Roman"/>
          <w:b/>
          <w:bCs/>
          <w:sz w:val="32"/>
          <w:szCs w:val="32"/>
        </w:rPr>
        <w:t>Olga Troyanskaya, PhD</w:t>
      </w:r>
    </w:p>
    <w:p w14:paraId="7BEB4EE5" w14:textId="77777777" w:rsidR="001963CC" w:rsidRDefault="001963CC" w:rsidP="001963CC">
      <w:pPr>
        <w:jc w:val="center"/>
      </w:pPr>
      <w:r>
        <w:rPr>
          <w:rFonts w:ascii="Times New Roman" w:hAnsi="Times New Roman" w:cs="Times New Roman"/>
          <w:b/>
          <w:bCs/>
          <w:sz w:val="32"/>
          <w:szCs w:val="32"/>
        </w:rPr>
        <w:t>Princeton University</w:t>
      </w:r>
    </w:p>
    <w:p w14:paraId="0D3EA84C" w14:textId="77777777" w:rsidR="001963CC" w:rsidRDefault="001963CC" w:rsidP="001963CC">
      <w:pPr>
        <w:jc w:val="center"/>
      </w:pPr>
      <w:hyperlink r:id="rId7" w:history="1">
        <w:r>
          <w:rPr>
            <w:rStyle w:val="Hyperlink"/>
            <w:rFonts w:ascii="Times New Roman" w:hAnsi="Times New Roman" w:cs="Times New Roman"/>
            <w:b/>
            <w:bCs/>
            <w:sz w:val="32"/>
            <w:szCs w:val="32"/>
          </w:rPr>
          <w:t>https://function.princeton.edu/</w:t>
        </w:r>
      </w:hyperlink>
    </w:p>
    <w:p w14:paraId="37CB1DE3" w14:textId="77777777" w:rsidR="001963CC" w:rsidRDefault="001963CC" w:rsidP="001963CC">
      <w:pPr>
        <w:jc w:val="center"/>
        <w:rPr>
          <w:rFonts w:ascii="Times New Roman" w:hAnsi="Times New Roman" w:cs="Times New Roman"/>
          <w:b/>
          <w:bCs/>
          <w:color w:val="000000"/>
          <w:sz w:val="32"/>
          <w:szCs w:val="32"/>
        </w:rPr>
      </w:pPr>
    </w:p>
    <w:p w14:paraId="064662BD" w14:textId="77777777" w:rsidR="001963CC" w:rsidRDefault="001963CC" w:rsidP="001963CC">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Host: </w:t>
      </w:r>
      <w:hyperlink r:id="rId8" w:history="1">
        <w:r>
          <w:rPr>
            <w:rStyle w:val="Hyperlink"/>
            <w:rFonts w:ascii="Times New Roman" w:hAnsi="Times New Roman" w:cs="Times New Roman"/>
            <w:b/>
            <w:bCs/>
            <w:sz w:val="32"/>
            <w:szCs w:val="32"/>
          </w:rPr>
          <w:t>Steven Kleinstein, PhD</w:t>
        </w:r>
      </w:hyperlink>
      <w:r>
        <w:rPr>
          <w:rFonts w:ascii="Times New Roman" w:hAnsi="Times New Roman" w:cs="Times New Roman"/>
          <w:b/>
          <w:bCs/>
          <w:color w:val="000000"/>
          <w:sz w:val="32"/>
          <w:szCs w:val="32"/>
        </w:rPr>
        <w:t>,  Professor; Co-Director of Graduate Studies, Computational Biology and Bioinformatics</w:t>
      </w:r>
    </w:p>
    <w:p w14:paraId="554694E5" w14:textId="77777777" w:rsidR="001963CC" w:rsidRDefault="001963CC" w:rsidP="001963CC">
      <w:pPr>
        <w:spacing w:after="280"/>
        <w:jc w:val="center"/>
        <w:rPr>
          <w:rFonts w:ascii="Times New Roman" w:hAnsi="Times New Roman" w:cs="Times New Roman"/>
          <w:b/>
          <w:bCs/>
          <w:color w:val="000000"/>
          <w:sz w:val="28"/>
          <w:szCs w:val="28"/>
        </w:rPr>
      </w:pPr>
      <w:hyperlink r:id="rId9" w:history="1">
        <w:r>
          <w:rPr>
            <w:rStyle w:val="Hyperlink"/>
            <w:rFonts w:ascii="Times New Roman" w:hAnsi="Times New Roman" w:cs="Times New Roman"/>
            <w:b/>
            <w:bCs/>
            <w:sz w:val="32"/>
            <w:szCs w:val="32"/>
          </w:rPr>
          <w:t>Kleinstein Lab</w:t>
        </w:r>
      </w:hyperlink>
    </w:p>
    <w:p w14:paraId="0FCB03CA" w14:textId="77777777" w:rsidR="001963CC" w:rsidRDefault="001963CC" w:rsidP="001963CC">
      <w:pPr>
        <w:jc w:val="center"/>
        <w:rPr>
          <w:rFonts w:cs="Calibri"/>
        </w:rPr>
      </w:pPr>
      <w:r>
        <w:rPr>
          <w:rFonts w:ascii="Times New Roman" w:hAnsi="Times New Roman" w:cs="Times New Roman"/>
          <w:b/>
          <w:bCs/>
          <w:color w:val="000000"/>
          <w:sz w:val="28"/>
          <w:szCs w:val="28"/>
        </w:rPr>
        <w:t xml:space="preserve">Zoom: </w:t>
      </w:r>
      <w:r>
        <w:rPr>
          <w:rFonts w:ascii="Times New Roman" w:hAnsi="Times New Roman" w:cs="Times New Roman"/>
          <w:color w:val="232333"/>
          <w:sz w:val="28"/>
          <w:szCs w:val="28"/>
          <w:shd w:val="clear" w:color="auto" w:fill="FFFFFF"/>
        </w:rPr>
        <w:t> </w:t>
      </w:r>
      <w:r>
        <w:rPr>
          <w:rFonts w:ascii="Times New Roman" w:hAnsi="Times New Roman" w:cs="Times New Roman"/>
          <w:b/>
          <w:bCs/>
          <w:sz w:val="32"/>
          <w:szCs w:val="32"/>
        </w:rPr>
        <w:t xml:space="preserve"> </w:t>
      </w:r>
      <w:hyperlink r:id="rId10" w:history="1">
        <w:r>
          <w:rPr>
            <w:rStyle w:val="Hyperlink"/>
            <w:rFonts w:ascii="Times New Roman" w:hAnsi="Times New Roman" w:cs="Times New Roman"/>
            <w:sz w:val="28"/>
            <w:szCs w:val="28"/>
          </w:rPr>
          <w:t>https://yale.zoom.us/j/98885323530</w:t>
        </w:r>
      </w:hyperlink>
    </w:p>
    <w:p w14:paraId="5FCBB5DE" w14:textId="4F5C40D3" w:rsidR="001963CC" w:rsidRDefault="001963CC" w:rsidP="001963CC">
      <w:pPr>
        <w:pStyle w:val="BodyText"/>
        <w:spacing w:before="100"/>
        <w:jc w:val="center"/>
      </w:pPr>
      <w:r>
        <w:rPr>
          <w:rFonts w:ascii="Times New Roman" w:hAnsi="Times New Roman" w:cs="Times New Roman"/>
          <w:color w:val="000000"/>
          <w:sz w:val="28"/>
          <w:szCs w:val="28"/>
        </w:rPr>
        <w:t>Wednesday, November 3, 2021</w:t>
      </w:r>
      <w:r>
        <w:rPr>
          <w:rFonts w:ascii="Times New Roman" w:hAnsi="Times New Roman" w:cs="Times New Roman"/>
          <w:color w:val="000000"/>
          <w:sz w:val="28"/>
          <w:szCs w:val="28"/>
        </w:rPr>
        <w:br/>
        <w:t>4 p.m. to 5 p.m. Seminar</w:t>
      </w:r>
      <w:bookmarkEnd w:id="2"/>
    </w:p>
    <w:p w14:paraId="250CEF13" w14:textId="32EB1DA9" w:rsidR="001963CC" w:rsidRDefault="001963CC" w:rsidP="001963CC">
      <w:pPr>
        <w:pStyle w:val="BodyText"/>
        <w:spacing w:before="1"/>
        <w:ind w:right="1293"/>
      </w:pPr>
      <w:r>
        <w:rPr>
          <w:rFonts w:ascii="Times New Roman" w:hAnsi="Times New Roman" w:cs="Times New Roman"/>
          <w:color w:val="000000"/>
          <w:sz w:val="24"/>
          <w:szCs w:val="24"/>
        </w:rPr>
        <w:t> </w:t>
      </w:r>
    </w:p>
    <w:p w14:paraId="7C3C752E" w14:textId="00DDA65A" w:rsidR="001963CC" w:rsidRDefault="001963CC" w:rsidP="001963CC">
      <w:pPr>
        <w:pStyle w:val="BodyText"/>
        <w:spacing w:before="1"/>
        <w:ind w:right="1293"/>
        <w:rPr>
          <w:rFonts w:ascii="Times New Roman" w:hAnsi="Times New Roman" w:cs="Times New Roman"/>
          <w:color w:val="000000"/>
          <w:sz w:val="28"/>
          <w:szCs w:val="28"/>
        </w:rPr>
      </w:pPr>
      <w:r>
        <w:rPr>
          <w:noProof/>
        </w:rPr>
        <w:drawing>
          <wp:anchor distT="0" distB="0" distL="114300" distR="114300" simplePos="0" relativeHeight="251658240" behindDoc="0" locked="0" layoutInCell="1" allowOverlap="0" wp14:anchorId="58958387" wp14:editId="38FAF59E">
            <wp:simplePos x="0" y="0"/>
            <wp:positionH relativeFrom="column">
              <wp:posOffset>-66675</wp:posOffset>
            </wp:positionH>
            <wp:positionV relativeFrom="line">
              <wp:posOffset>62230</wp:posOffset>
            </wp:positionV>
            <wp:extent cx="1390650" cy="2066925"/>
            <wp:effectExtent l="0" t="0" r="0" b="9525"/>
            <wp:wrapSquare wrapText="bothSides"/>
            <wp:docPr id="4" name="Picture 4"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at a desk&#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2066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rPr>
        <w:t xml:space="preserve">Olga Troyanskaya is a Professor at the Lewis-Sigler Institute for Integrative Genomics and the Department of Computer Science at Princeton University and the Deputy Director for Genomics at the Flatiron Institute, Simons Foundation. Her lab employs machine learning and statistical modeling techniques to decode genomes and understand cellular specificity, genotype-phenotype relationships, and evolution. Through developing integrative analyses and modeling of complex molecular-level changes captured via diverse functional genomics techniques, including experimental and clinical data, the approaches enable systems-level molecular views of human health and complex diseases. Dr. Troyanskaya received her Ph.D. from Stanford University and is a recipient of the Sloan Research Fellowship, the NSF CAREER award, the Howard Wentz faculty award, and the </w:t>
      </w:r>
      <w:proofErr w:type="spellStart"/>
      <w:r>
        <w:rPr>
          <w:rFonts w:ascii="Times New Roman" w:hAnsi="Times New Roman" w:cs="Times New Roman"/>
          <w:color w:val="000000"/>
          <w:sz w:val="28"/>
          <w:szCs w:val="28"/>
        </w:rPr>
        <w:t>Blavatnik</w:t>
      </w:r>
      <w:proofErr w:type="spellEnd"/>
      <w:r>
        <w:rPr>
          <w:rFonts w:ascii="Times New Roman" w:hAnsi="Times New Roman" w:cs="Times New Roman"/>
          <w:color w:val="000000"/>
          <w:sz w:val="28"/>
          <w:szCs w:val="28"/>
        </w:rPr>
        <w:t xml:space="preserve"> Finalist Award. She has also been honored with the Ira Herskowitz Award from The Genetics Society of America and is the 2011 recipient of the Overton Prize in computational biology.</w:t>
      </w:r>
    </w:p>
    <w:p w14:paraId="36685847" w14:textId="77777777" w:rsidR="001963CC" w:rsidRDefault="001963CC" w:rsidP="001963CC">
      <w:pPr>
        <w:pStyle w:val="BodyText"/>
        <w:spacing w:before="1"/>
        <w:ind w:right="1293"/>
        <w:rPr>
          <w:rFonts w:ascii="Times New Roman" w:hAnsi="Times New Roman" w:cs="Times New Roman"/>
          <w:color w:val="000000"/>
          <w:sz w:val="28"/>
          <w:szCs w:val="28"/>
        </w:rPr>
      </w:pPr>
    </w:p>
    <w:bookmarkEnd w:id="0"/>
    <w:bookmarkEnd w:id="1"/>
    <w:p w14:paraId="75B88001" w14:textId="6E236261" w:rsidR="004A6330" w:rsidRPr="001963CC" w:rsidRDefault="004A6330" w:rsidP="001963CC"/>
    <w:sectPr w:rsidR="004A6330" w:rsidRPr="001963CC" w:rsidSect="0022255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A picture containing ax, silhouette, vector graphics&#10;&#10;Description automatically generated" style="width:20in;height:810pt;visibility:visible" o:bullet="t">
        <v:imagedata r:id="rId1" o:title="A picture containing ax, silhouette, vector graphics&#10;&#10;Description automatically generated"/>
      </v:shape>
    </w:pict>
  </w:numPicBullet>
  <w:abstractNum w:abstractNumId="0" w15:restartNumberingAfterBreak="0">
    <w:nsid w:val="74385566"/>
    <w:multiLevelType w:val="hybridMultilevel"/>
    <w:tmpl w:val="C63218FE"/>
    <w:lvl w:ilvl="0" w:tplc="4B16FF54">
      <w:start w:val="1"/>
      <w:numFmt w:val="bullet"/>
      <w:lvlText w:val=""/>
      <w:lvlPicBulletId w:val="0"/>
      <w:lvlJc w:val="left"/>
      <w:pPr>
        <w:tabs>
          <w:tab w:val="num" w:pos="720"/>
        </w:tabs>
        <w:ind w:left="720" w:hanging="360"/>
      </w:pPr>
      <w:rPr>
        <w:rFonts w:ascii="Symbol" w:hAnsi="Symbol" w:hint="default"/>
      </w:rPr>
    </w:lvl>
    <w:lvl w:ilvl="1" w:tplc="EF54F2F0" w:tentative="1">
      <w:start w:val="1"/>
      <w:numFmt w:val="bullet"/>
      <w:lvlText w:val=""/>
      <w:lvlJc w:val="left"/>
      <w:pPr>
        <w:tabs>
          <w:tab w:val="num" w:pos="1440"/>
        </w:tabs>
        <w:ind w:left="1440" w:hanging="360"/>
      </w:pPr>
      <w:rPr>
        <w:rFonts w:ascii="Symbol" w:hAnsi="Symbol" w:hint="default"/>
      </w:rPr>
    </w:lvl>
    <w:lvl w:ilvl="2" w:tplc="955A368C" w:tentative="1">
      <w:start w:val="1"/>
      <w:numFmt w:val="bullet"/>
      <w:lvlText w:val=""/>
      <w:lvlJc w:val="left"/>
      <w:pPr>
        <w:tabs>
          <w:tab w:val="num" w:pos="2160"/>
        </w:tabs>
        <w:ind w:left="2160" w:hanging="360"/>
      </w:pPr>
      <w:rPr>
        <w:rFonts w:ascii="Symbol" w:hAnsi="Symbol" w:hint="default"/>
      </w:rPr>
    </w:lvl>
    <w:lvl w:ilvl="3" w:tplc="F3E07DD6" w:tentative="1">
      <w:start w:val="1"/>
      <w:numFmt w:val="bullet"/>
      <w:lvlText w:val=""/>
      <w:lvlJc w:val="left"/>
      <w:pPr>
        <w:tabs>
          <w:tab w:val="num" w:pos="2880"/>
        </w:tabs>
        <w:ind w:left="2880" w:hanging="360"/>
      </w:pPr>
      <w:rPr>
        <w:rFonts w:ascii="Symbol" w:hAnsi="Symbol" w:hint="default"/>
      </w:rPr>
    </w:lvl>
    <w:lvl w:ilvl="4" w:tplc="E3140444" w:tentative="1">
      <w:start w:val="1"/>
      <w:numFmt w:val="bullet"/>
      <w:lvlText w:val=""/>
      <w:lvlJc w:val="left"/>
      <w:pPr>
        <w:tabs>
          <w:tab w:val="num" w:pos="3600"/>
        </w:tabs>
        <w:ind w:left="3600" w:hanging="360"/>
      </w:pPr>
      <w:rPr>
        <w:rFonts w:ascii="Symbol" w:hAnsi="Symbol" w:hint="default"/>
      </w:rPr>
    </w:lvl>
    <w:lvl w:ilvl="5" w:tplc="266A28E8" w:tentative="1">
      <w:start w:val="1"/>
      <w:numFmt w:val="bullet"/>
      <w:lvlText w:val=""/>
      <w:lvlJc w:val="left"/>
      <w:pPr>
        <w:tabs>
          <w:tab w:val="num" w:pos="4320"/>
        </w:tabs>
        <w:ind w:left="4320" w:hanging="360"/>
      </w:pPr>
      <w:rPr>
        <w:rFonts w:ascii="Symbol" w:hAnsi="Symbol" w:hint="default"/>
      </w:rPr>
    </w:lvl>
    <w:lvl w:ilvl="6" w:tplc="CA662714" w:tentative="1">
      <w:start w:val="1"/>
      <w:numFmt w:val="bullet"/>
      <w:lvlText w:val=""/>
      <w:lvlJc w:val="left"/>
      <w:pPr>
        <w:tabs>
          <w:tab w:val="num" w:pos="5040"/>
        </w:tabs>
        <w:ind w:left="5040" w:hanging="360"/>
      </w:pPr>
      <w:rPr>
        <w:rFonts w:ascii="Symbol" w:hAnsi="Symbol" w:hint="default"/>
      </w:rPr>
    </w:lvl>
    <w:lvl w:ilvl="7" w:tplc="6EF2C674" w:tentative="1">
      <w:start w:val="1"/>
      <w:numFmt w:val="bullet"/>
      <w:lvlText w:val=""/>
      <w:lvlJc w:val="left"/>
      <w:pPr>
        <w:tabs>
          <w:tab w:val="num" w:pos="5760"/>
        </w:tabs>
        <w:ind w:left="5760" w:hanging="360"/>
      </w:pPr>
      <w:rPr>
        <w:rFonts w:ascii="Symbol" w:hAnsi="Symbol" w:hint="default"/>
      </w:rPr>
    </w:lvl>
    <w:lvl w:ilvl="8" w:tplc="D98ECB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9F"/>
    <w:rsid w:val="0003320A"/>
    <w:rsid w:val="00033D50"/>
    <w:rsid w:val="00072B0E"/>
    <w:rsid w:val="0009332D"/>
    <w:rsid w:val="000B00AD"/>
    <w:rsid w:val="000B235E"/>
    <w:rsid w:val="000B7BD6"/>
    <w:rsid w:val="000C6970"/>
    <w:rsid w:val="000D0A03"/>
    <w:rsid w:val="00102366"/>
    <w:rsid w:val="00105FCF"/>
    <w:rsid w:val="0015453E"/>
    <w:rsid w:val="001963CC"/>
    <w:rsid w:val="001B1B66"/>
    <w:rsid w:val="001B5BD2"/>
    <w:rsid w:val="001D02E0"/>
    <w:rsid w:val="00210C08"/>
    <w:rsid w:val="00213D2C"/>
    <w:rsid w:val="0022255B"/>
    <w:rsid w:val="00227107"/>
    <w:rsid w:val="0024529C"/>
    <w:rsid w:val="002466E8"/>
    <w:rsid w:val="00251000"/>
    <w:rsid w:val="00295F28"/>
    <w:rsid w:val="002B6477"/>
    <w:rsid w:val="002F7294"/>
    <w:rsid w:val="002F7544"/>
    <w:rsid w:val="00312A00"/>
    <w:rsid w:val="00312F9E"/>
    <w:rsid w:val="004224A9"/>
    <w:rsid w:val="00423F88"/>
    <w:rsid w:val="00454267"/>
    <w:rsid w:val="00454695"/>
    <w:rsid w:val="00480C7C"/>
    <w:rsid w:val="0049003E"/>
    <w:rsid w:val="004A0B0F"/>
    <w:rsid w:val="004A6330"/>
    <w:rsid w:val="00507A7A"/>
    <w:rsid w:val="005637FC"/>
    <w:rsid w:val="00577676"/>
    <w:rsid w:val="005B3D68"/>
    <w:rsid w:val="005B5F34"/>
    <w:rsid w:val="005D38E4"/>
    <w:rsid w:val="005F79A1"/>
    <w:rsid w:val="0062621D"/>
    <w:rsid w:val="006262F7"/>
    <w:rsid w:val="00642327"/>
    <w:rsid w:val="006509FE"/>
    <w:rsid w:val="006571B9"/>
    <w:rsid w:val="006B0666"/>
    <w:rsid w:val="00711178"/>
    <w:rsid w:val="00715164"/>
    <w:rsid w:val="0073311E"/>
    <w:rsid w:val="00745E63"/>
    <w:rsid w:val="007573F8"/>
    <w:rsid w:val="00760971"/>
    <w:rsid w:val="00762F59"/>
    <w:rsid w:val="0078475D"/>
    <w:rsid w:val="007C40F0"/>
    <w:rsid w:val="007C49C5"/>
    <w:rsid w:val="0080346B"/>
    <w:rsid w:val="008D5653"/>
    <w:rsid w:val="008F26A9"/>
    <w:rsid w:val="009121E1"/>
    <w:rsid w:val="009276C3"/>
    <w:rsid w:val="00933FC8"/>
    <w:rsid w:val="00952BE1"/>
    <w:rsid w:val="0098100D"/>
    <w:rsid w:val="00982FCA"/>
    <w:rsid w:val="009942B8"/>
    <w:rsid w:val="009A2298"/>
    <w:rsid w:val="009A2CB6"/>
    <w:rsid w:val="009B4ADD"/>
    <w:rsid w:val="009D4D53"/>
    <w:rsid w:val="00A03C3F"/>
    <w:rsid w:val="00A22DB0"/>
    <w:rsid w:val="00B04A99"/>
    <w:rsid w:val="00B32244"/>
    <w:rsid w:val="00B348BF"/>
    <w:rsid w:val="00BA338B"/>
    <w:rsid w:val="00BD4162"/>
    <w:rsid w:val="00BE10BA"/>
    <w:rsid w:val="00BF5B96"/>
    <w:rsid w:val="00BF6F03"/>
    <w:rsid w:val="00C76E84"/>
    <w:rsid w:val="00C943C2"/>
    <w:rsid w:val="00C94A21"/>
    <w:rsid w:val="00CC5627"/>
    <w:rsid w:val="00D36D8C"/>
    <w:rsid w:val="00D405B9"/>
    <w:rsid w:val="00D47283"/>
    <w:rsid w:val="00D76A11"/>
    <w:rsid w:val="00D80B2B"/>
    <w:rsid w:val="00D9513D"/>
    <w:rsid w:val="00DA10A9"/>
    <w:rsid w:val="00DB1783"/>
    <w:rsid w:val="00DC2981"/>
    <w:rsid w:val="00DC7081"/>
    <w:rsid w:val="00DD7CF7"/>
    <w:rsid w:val="00E16B1B"/>
    <w:rsid w:val="00E33755"/>
    <w:rsid w:val="00E43E4D"/>
    <w:rsid w:val="00E44988"/>
    <w:rsid w:val="00E65F87"/>
    <w:rsid w:val="00E70614"/>
    <w:rsid w:val="00E9439F"/>
    <w:rsid w:val="00EB1CF5"/>
    <w:rsid w:val="00EB41DB"/>
    <w:rsid w:val="00EC50F3"/>
    <w:rsid w:val="00EF72EB"/>
    <w:rsid w:val="00F05697"/>
    <w:rsid w:val="00F65DF5"/>
    <w:rsid w:val="00F97384"/>
    <w:rsid w:val="00FB6521"/>
    <w:rsid w:val="00FF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5396"/>
  <w15:docId w15:val="{669C9392-92E1-41B7-BD18-F7EF22FD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53"/>
    <w:rPr>
      <w:rFonts w:ascii="Segoe UI" w:eastAsia="Verdana" w:hAnsi="Segoe UI" w:cs="Segoe UI"/>
      <w:sz w:val="18"/>
      <w:szCs w:val="18"/>
      <w:lang w:bidi="en-US"/>
    </w:rPr>
  </w:style>
  <w:style w:type="character" w:styleId="Hyperlink">
    <w:name w:val="Hyperlink"/>
    <w:basedOn w:val="DefaultParagraphFont"/>
    <w:uiPriority w:val="99"/>
    <w:unhideWhenUsed/>
    <w:rsid w:val="009942B8"/>
    <w:rPr>
      <w:color w:val="0000FF" w:themeColor="hyperlink"/>
      <w:u w:val="single"/>
    </w:rPr>
  </w:style>
  <w:style w:type="character" w:styleId="UnresolvedMention">
    <w:name w:val="Unresolved Mention"/>
    <w:basedOn w:val="DefaultParagraphFont"/>
    <w:uiPriority w:val="99"/>
    <w:semiHidden/>
    <w:unhideWhenUsed/>
    <w:rsid w:val="009942B8"/>
    <w:rPr>
      <w:color w:val="808080"/>
      <w:shd w:val="clear" w:color="auto" w:fill="E6E6E6"/>
    </w:rPr>
  </w:style>
  <w:style w:type="character" w:styleId="FollowedHyperlink">
    <w:name w:val="FollowedHyperlink"/>
    <w:basedOn w:val="DefaultParagraphFont"/>
    <w:uiPriority w:val="99"/>
    <w:semiHidden/>
    <w:unhideWhenUsed/>
    <w:rsid w:val="002F7544"/>
    <w:rPr>
      <w:color w:val="800080" w:themeColor="followedHyperlink"/>
      <w:u w:val="single"/>
    </w:rPr>
  </w:style>
  <w:style w:type="paragraph" w:styleId="NormalWeb">
    <w:name w:val="Normal (Web)"/>
    <w:basedOn w:val="Normal"/>
    <w:uiPriority w:val="99"/>
    <w:unhideWhenUsed/>
    <w:rsid w:val="00C94A21"/>
    <w:pPr>
      <w:widowControl/>
      <w:autoSpaceDE/>
      <w:autoSpaceDN/>
      <w:spacing w:before="100" w:beforeAutospacing="1" w:after="100" w:afterAutospacing="1"/>
    </w:pPr>
    <w:rPr>
      <w:rFonts w:ascii="Calibri" w:eastAsiaTheme="minorHAnsi" w:hAnsi="Calibri" w:cs="Calibri"/>
      <w:lang w:bidi="ar-SA"/>
    </w:rPr>
  </w:style>
  <w:style w:type="character" w:customStyle="1" w:styleId="gmail-il">
    <w:name w:val="gmail-il"/>
    <w:basedOn w:val="DefaultParagraphFont"/>
    <w:rsid w:val="00C9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6677">
      <w:bodyDiv w:val="1"/>
      <w:marLeft w:val="0"/>
      <w:marRight w:val="0"/>
      <w:marTop w:val="0"/>
      <w:marBottom w:val="0"/>
      <w:divBdr>
        <w:top w:val="none" w:sz="0" w:space="0" w:color="auto"/>
        <w:left w:val="none" w:sz="0" w:space="0" w:color="auto"/>
        <w:bottom w:val="none" w:sz="0" w:space="0" w:color="auto"/>
        <w:right w:val="none" w:sz="0" w:space="0" w:color="auto"/>
      </w:divBdr>
    </w:div>
    <w:div w:id="529533934">
      <w:bodyDiv w:val="1"/>
      <w:marLeft w:val="0"/>
      <w:marRight w:val="0"/>
      <w:marTop w:val="0"/>
      <w:marBottom w:val="0"/>
      <w:divBdr>
        <w:top w:val="none" w:sz="0" w:space="0" w:color="auto"/>
        <w:left w:val="none" w:sz="0" w:space="0" w:color="auto"/>
        <w:bottom w:val="none" w:sz="0" w:space="0" w:color="auto"/>
        <w:right w:val="none" w:sz="0" w:space="0" w:color="auto"/>
      </w:divBdr>
    </w:div>
    <w:div w:id="783236116">
      <w:bodyDiv w:val="1"/>
      <w:marLeft w:val="0"/>
      <w:marRight w:val="0"/>
      <w:marTop w:val="0"/>
      <w:marBottom w:val="0"/>
      <w:divBdr>
        <w:top w:val="none" w:sz="0" w:space="0" w:color="auto"/>
        <w:left w:val="none" w:sz="0" w:space="0" w:color="auto"/>
        <w:bottom w:val="none" w:sz="0" w:space="0" w:color="auto"/>
        <w:right w:val="none" w:sz="0" w:space="0" w:color="auto"/>
      </w:divBdr>
    </w:div>
    <w:div w:id="823471465">
      <w:bodyDiv w:val="1"/>
      <w:marLeft w:val="0"/>
      <w:marRight w:val="0"/>
      <w:marTop w:val="0"/>
      <w:marBottom w:val="0"/>
      <w:divBdr>
        <w:top w:val="none" w:sz="0" w:space="0" w:color="auto"/>
        <w:left w:val="none" w:sz="0" w:space="0" w:color="auto"/>
        <w:bottom w:val="none" w:sz="0" w:space="0" w:color="auto"/>
        <w:right w:val="none" w:sz="0" w:space="0" w:color="auto"/>
      </w:divBdr>
    </w:div>
    <w:div w:id="899629743">
      <w:bodyDiv w:val="1"/>
      <w:marLeft w:val="0"/>
      <w:marRight w:val="0"/>
      <w:marTop w:val="0"/>
      <w:marBottom w:val="0"/>
      <w:divBdr>
        <w:top w:val="none" w:sz="0" w:space="0" w:color="auto"/>
        <w:left w:val="none" w:sz="0" w:space="0" w:color="auto"/>
        <w:bottom w:val="none" w:sz="0" w:space="0" w:color="auto"/>
        <w:right w:val="none" w:sz="0" w:space="0" w:color="auto"/>
      </w:divBdr>
    </w:div>
    <w:div w:id="1004089450">
      <w:bodyDiv w:val="1"/>
      <w:marLeft w:val="0"/>
      <w:marRight w:val="0"/>
      <w:marTop w:val="0"/>
      <w:marBottom w:val="0"/>
      <w:divBdr>
        <w:top w:val="none" w:sz="0" w:space="0" w:color="auto"/>
        <w:left w:val="none" w:sz="0" w:space="0" w:color="auto"/>
        <w:bottom w:val="none" w:sz="0" w:space="0" w:color="auto"/>
        <w:right w:val="none" w:sz="0" w:space="0" w:color="auto"/>
      </w:divBdr>
    </w:div>
    <w:div w:id="1044598154">
      <w:bodyDiv w:val="1"/>
      <w:marLeft w:val="0"/>
      <w:marRight w:val="0"/>
      <w:marTop w:val="0"/>
      <w:marBottom w:val="0"/>
      <w:divBdr>
        <w:top w:val="none" w:sz="0" w:space="0" w:color="auto"/>
        <w:left w:val="none" w:sz="0" w:space="0" w:color="auto"/>
        <w:bottom w:val="none" w:sz="0" w:space="0" w:color="auto"/>
        <w:right w:val="none" w:sz="0" w:space="0" w:color="auto"/>
      </w:divBdr>
    </w:div>
    <w:div w:id="1073896223">
      <w:bodyDiv w:val="1"/>
      <w:marLeft w:val="0"/>
      <w:marRight w:val="0"/>
      <w:marTop w:val="0"/>
      <w:marBottom w:val="0"/>
      <w:divBdr>
        <w:top w:val="none" w:sz="0" w:space="0" w:color="auto"/>
        <w:left w:val="none" w:sz="0" w:space="0" w:color="auto"/>
        <w:bottom w:val="none" w:sz="0" w:space="0" w:color="auto"/>
        <w:right w:val="none" w:sz="0" w:space="0" w:color="auto"/>
      </w:divBdr>
    </w:div>
    <w:div w:id="1139225394">
      <w:bodyDiv w:val="1"/>
      <w:marLeft w:val="0"/>
      <w:marRight w:val="0"/>
      <w:marTop w:val="0"/>
      <w:marBottom w:val="0"/>
      <w:divBdr>
        <w:top w:val="none" w:sz="0" w:space="0" w:color="auto"/>
        <w:left w:val="none" w:sz="0" w:space="0" w:color="auto"/>
        <w:bottom w:val="none" w:sz="0" w:space="0" w:color="auto"/>
        <w:right w:val="none" w:sz="0" w:space="0" w:color="auto"/>
      </w:divBdr>
    </w:div>
    <w:div w:id="1439522413">
      <w:bodyDiv w:val="1"/>
      <w:marLeft w:val="0"/>
      <w:marRight w:val="0"/>
      <w:marTop w:val="0"/>
      <w:marBottom w:val="0"/>
      <w:divBdr>
        <w:top w:val="none" w:sz="0" w:space="0" w:color="auto"/>
        <w:left w:val="none" w:sz="0" w:space="0" w:color="auto"/>
        <w:bottom w:val="none" w:sz="0" w:space="0" w:color="auto"/>
        <w:right w:val="none" w:sz="0" w:space="0" w:color="auto"/>
      </w:divBdr>
    </w:div>
    <w:div w:id="1551192416">
      <w:bodyDiv w:val="1"/>
      <w:marLeft w:val="0"/>
      <w:marRight w:val="0"/>
      <w:marTop w:val="0"/>
      <w:marBottom w:val="0"/>
      <w:divBdr>
        <w:top w:val="none" w:sz="0" w:space="0" w:color="auto"/>
        <w:left w:val="none" w:sz="0" w:space="0" w:color="auto"/>
        <w:bottom w:val="none" w:sz="0" w:space="0" w:color="auto"/>
        <w:right w:val="none" w:sz="0" w:space="0" w:color="auto"/>
      </w:divBdr>
    </w:div>
    <w:div w:id="1730609559">
      <w:bodyDiv w:val="1"/>
      <w:marLeft w:val="0"/>
      <w:marRight w:val="0"/>
      <w:marTop w:val="0"/>
      <w:marBottom w:val="0"/>
      <w:divBdr>
        <w:top w:val="none" w:sz="0" w:space="0" w:color="auto"/>
        <w:left w:val="none" w:sz="0" w:space="0" w:color="auto"/>
        <w:bottom w:val="none" w:sz="0" w:space="0" w:color="auto"/>
        <w:right w:val="none" w:sz="0" w:space="0" w:color="auto"/>
      </w:divBdr>
    </w:div>
    <w:div w:id="1741564494">
      <w:bodyDiv w:val="1"/>
      <w:marLeft w:val="0"/>
      <w:marRight w:val="0"/>
      <w:marTop w:val="0"/>
      <w:marBottom w:val="0"/>
      <w:divBdr>
        <w:top w:val="none" w:sz="0" w:space="0" w:color="auto"/>
        <w:left w:val="none" w:sz="0" w:space="0" w:color="auto"/>
        <w:bottom w:val="none" w:sz="0" w:space="0" w:color="auto"/>
        <w:right w:val="none" w:sz="0" w:space="0" w:color="auto"/>
      </w:divBdr>
    </w:div>
    <w:div w:id="1817641936">
      <w:bodyDiv w:val="1"/>
      <w:marLeft w:val="0"/>
      <w:marRight w:val="0"/>
      <w:marTop w:val="0"/>
      <w:marBottom w:val="0"/>
      <w:divBdr>
        <w:top w:val="none" w:sz="0" w:space="0" w:color="auto"/>
        <w:left w:val="none" w:sz="0" w:space="0" w:color="auto"/>
        <w:bottom w:val="none" w:sz="0" w:space="0" w:color="auto"/>
        <w:right w:val="none" w:sz="0" w:space="0" w:color="auto"/>
      </w:divBdr>
    </w:div>
    <w:div w:id="1856384639">
      <w:bodyDiv w:val="1"/>
      <w:marLeft w:val="0"/>
      <w:marRight w:val="0"/>
      <w:marTop w:val="0"/>
      <w:marBottom w:val="0"/>
      <w:divBdr>
        <w:top w:val="none" w:sz="0" w:space="0" w:color="auto"/>
        <w:left w:val="none" w:sz="0" w:space="0" w:color="auto"/>
        <w:bottom w:val="none" w:sz="0" w:space="0" w:color="auto"/>
        <w:right w:val="none" w:sz="0" w:space="0" w:color="auto"/>
      </w:divBdr>
    </w:div>
    <w:div w:id="189465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yale.edu/profile/steven_kleinste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function.princeton.edu%2F&amp;data=04%7C01%7Ccbds%40yale.edu%7Cb6e520a757764e3f7ee408d99aeb895b%7Cdd8cbebb21394df8b4114e3e87abeb5c%7C0%7C0%7C637711158668144575%7CUnknown%7CTWFpbGZsb3d8eyJWIjoiMC4wLjAwMDAiLCJQIjoiV2luMzIiLCJBTiI6Ik1haWwiLCJXVCI6Mn0%3D%7C1000&amp;sdata=TKU7kYxF2dZ03Xx23MfFP0IIcgjgmxUKpv28UKZpqHY%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CCB2.DF0F3600" TargetMode="External"/><Relationship Id="rId11"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hyperlink" Target="https://yale.zoom.us/j/98885323530" TargetMode="External"/><Relationship Id="rId4" Type="http://schemas.openxmlformats.org/officeDocument/2006/relationships/webSettings" Target="webSettings.xml"/><Relationship Id="rId9" Type="http://schemas.openxmlformats.org/officeDocument/2006/relationships/hyperlink" Target="https://medicine.yale.edu/lab/kleinste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汪嘉伟</dc:creator>
  <cp:keywords/>
  <dc:description/>
  <cp:lastModifiedBy>Dawkins, Leslie</cp:lastModifiedBy>
  <cp:revision>4</cp:revision>
  <cp:lastPrinted>2021-04-26T16:02:00Z</cp:lastPrinted>
  <dcterms:created xsi:type="dcterms:W3CDTF">2021-10-12T12:25:00Z</dcterms:created>
  <dcterms:modified xsi:type="dcterms:W3CDTF">2021-11-01T11:23:00Z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2019-02-25T00:00:00Z</vt:filetime>
  </property>
</Properties>
</file>