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0D465" w14:textId="1FD34F96" w:rsidR="008D17BC" w:rsidRPr="001A5E4F" w:rsidRDefault="00DD309B" w:rsidP="00DD309B">
      <w:pPr>
        <w:pStyle w:val="Heading1"/>
        <w:ind w:left="0"/>
        <w:rPr>
          <w:rFonts w:ascii="Josefin Sans" w:hAnsi="Josefin Sans"/>
          <w:b w:val="0"/>
          <w:color w:val="000D26"/>
          <w:sz w:val="20"/>
        </w:rPr>
      </w:pPr>
      <w:r w:rsidRPr="001A5E4F">
        <w:rPr>
          <w:rFonts w:ascii="Josefin Sans" w:hAnsi="Josefin Sans"/>
          <w:b w:val="0"/>
          <w:noProof/>
          <w:color w:val="000D26"/>
          <w:sz w:val="36"/>
        </w:rPr>
        <w:drawing>
          <wp:anchor distT="0" distB="0" distL="114300" distR="114300" simplePos="0" relativeHeight="503314143" behindDoc="1" locked="0" layoutInCell="1" allowOverlap="1" wp14:anchorId="7D514CB0" wp14:editId="0F56E2C9">
            <wp:simplePos x="0" y="0"/>
            <wp:positionH relativeFrom="column">
              <wp:posOffset>5595813</wp:posOffset>
            </wp:positionH>
            <wp:positionV relativeFrom="paragraph">
              <wp:posOffset>-461783</wp:posOffset>
            </wp:positionV>
            <wp:extent cx="5239385" cy="92259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922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06" w:rsidRPr="001A5E4F">
        <w:rPr>
          <w:rFonts w:ascii="Josefin Sans" w:hAnsi="Josefin Sans"/>
          <w:b w:val="0"/>
          <w:noProof/>
          <w:color w:val="000D26"/>
          <w:sz w:val="36"/>
        </w:rPr>
        <mc:AlternateContent>
          <mc:Choice Requires="wps">
            <w:drawing>
              <wp:anchor distT="0" distB="0" distL="114300" distR="114300" simplePos="0" relativeHeight="503313632" behindDoc="1" locked="0" layoutInCell="1" allowOverlap="1" wp14:anchorId="6D1480AC" wp14:editId="12B27F08">
                <wp:simplePos x="0" y="0"/>
                <wp:positionH relativeFrom="page">
                  <wp:posOffset>-1876508</wp:posOffset>
                </wp:positionH>
                <wp:positionV relativeFrom="page">
                  <wp:posOffset>-151075</wp:posOffset>
                </wp:positionV>
                <wp:extent cx="9629030" cy="1036320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9030" cy="1036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9D32A" id="Rectangle 6" o:spid="_x0000_s1026" style="position:absolute;margin-left:-147.75pt;margin-top:-11.9pt;width:758.2pt;height:816pt;z-index:-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" fillcolor="#daeef3 [664]" stroked="f">
                <w10:wrap anchorx="page" anchory="page"/>
              </v:rect>
            </w:pict>
          </mc:Fallback>
        </mc:AlternateContent>
      </w:r>
      <w:r w:rsidR="00E24F71" w:rsidRPr="001A5E4F">
        <w:rPr>
          <w:rFonts w:ascii="Josefin Sans" w:hAnsi="Josefin Sans"/>
          <w:b w:val="0"/>
          <w:noProof/>
          <w:color w:val="000D26"/>
          <w:sz w:val="36"/>
        </w:rPr>
        <mc:AlternateContent>
          <mc:Choice Requires="wps">
            <w:drawing>
              <wp:anchor distT="0" distB="0" distL="114300" distR="114300" simplePos="0" relativeHeight="503314656" behindDoc="0" locked="0" layoutInCell="1" allowOverlap="1" wp14:anchorId="6BFE8083" wp14:editId="1D951FEC">
                <wp:simplePos x="0" y="0"/>
                <wp:positionH relativeFrom="column">
                  <wp:posOffset>9499600</wp:posOffset>
                </wp:positionH>
                <wp:positionV relativeFrom="paragraph">
                  <wp:posOffset>-160655</wp:posOffset>
                </wp:positionV>
                <wp:extent cx="1403350" cy="10453370"/>
                <wp:effectExtent l="22225" t="20320" r="31750" b="5143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0" cy="10453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A67FA" id="Rectangle 7" o:spid="_x0000_s1026" style="position:absolute;margin-left:748pt;margin-top:-12.65pt;width:110.5pt;height:823.1pt;z-index:5033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" fillcolor="#17365d [2415]" strokecolor="#f2f2f2 [3041]" strokeweight="3pt">
                <v:shadow on="t" color="#4e6128 [1606]" opacity=".5" offset="1pt"/>
              </v:rect>
            </w:pict>
          </mc:Fallback>
        </mc:AlternateContent>
      </w:r>
      <w:r w:rsidR="00E51805" w:rsidRPr="001A5E4F">
        <w:rPr>
          <w:rFonts w:ascii="Josefin Sans" w:hAnsi="Josefin Sans"/>
          <w:b w:val="0"/>
          <w:color w:val="000D26"/>
          <w:sz w:val="36"/>
        </w:rPr>
        <w:t>ANNUAL FALL SYMPOSIUM</w:t>
      </w:r>
      <w:r w:rsidR="00E51805" w:rsidRPr="001A5E4F">
        <w:rPr>
          <w:rFonts w:ascii="Josefin Sans" w:hAnsi="Josefin Sans"/>
          <w:b w:val="0"/>
          <w:color w:val="000D26"/>
          <w:sz w:val="20"/>
        </w:rPr>
        <w:tab/>
      </w:r>
    </w:p>
    <w:p w14:paraId="7F110180" w14:textId="16F9C0C8" w:rsidR="008D17BC" w:rsidRPr="00E51805" w:rsidRDefault="001A5E4F" w:rsidP="001A5E4F">
      <w:pPr>
        <w:pStyle w:val="BodyText"/>
        <w:tabs>
          <w:tab w:val="left" w:pos="8060"/>
        </w:tabs>
        <w:spacing w:before="3"/>
        <w:rPr>
          <w:rFonts w:ascii="Josefin Sans" w:hAnsi="Josefin Sans"/>
          <w:color w:val="000D26"/>
          <w:sz w:val="18"/>
        </w:rPr>
      </w:pPr>
      <w:r>
        <w:rPr>
          <w:rFonts w:ascii="Josefin Sans" w:hAnsi="Josefin Sans"/>
          <w:color w:val="000D26"/>
          <w:sz w:val="18"/>
        </w:rPr>
        <w:tab/>
      </w:r>
    </w:p>
    <w:p w14:paraId="23183341" w14:textId="5F53D34D" w:rsidR="001A5E4F" w:rsidRPr="001A5E4F" w:rsidRDefault="00DD309B" w:rsidP="00DD309B">
      <w:pPr>
        <w:ind w:right="648"/>
        <w:rPr>
          <w:rFonts w:ascii="Josefin Sans" w:hAnsi="Josefin Sans"/>
          <w:b/>
          <w:color w:val="000D26"/>
          <w:w w:val="125"/>
          <w:sz w:val="60"/>
          <w:szCs w:val="60"/>
        </w:rPr>
      </w:pPr>
      <w:r>
        <w:rPr>
          <w:rFonts w:ascii="Josefin Sans" w:hAnsi="Josefin Sans"/>
          <w:b/>
          <w:color w:val="000D26"/>
          <w:w w:val="125"/>
          <w:sz w:val="60"/>
          <w:szCs w:val="60"/>
        </w:rPr>
        <w:t xml:space="preserve">GLOBAL HEALTH </w:t>
      </w:r>
      <w:r w:rsidR="001A5E4F" w:rsidRPr="001A5E4F">
        <w:rPr>
          <w:rFonts w:ascii="Josefin Sans" w:hAnsi="Josefin Sans"/>
          <w:b/>
          <w:color w:val="000D26"/>
          <w:w w:val="125"/>
          <w:sz w:val="60"/>
          <w:szCs w:val="60"/>
        </w:rPr>
        <w:t>EXPERIENCES</w:t>
      </w:r>
      <w:r w:rsidR="001A5E4F" w:rsidRPr="001A5E4F">
        <w:rPr>
          <w:rFonts w:ascii="Josefin Sans" w:hAnsi="Josefin Sans"/>
          <w:color w:val="000D26"/>
          <w:w w:val="125"/>
          <w:sz w:val="60"/>
          <w:szCs w:val="60"/>
        </w:rPr>
        <w:t xml:space="preserve"> </w:t>
      </w:r>
      <w:r w:rsidR="001A5E4F" w:rsidRPr="001A5E4F">
        <w:rPr>
          <w:rFonts w:ascii="Josefin Sans" w:hAnsi="Josefin Sans"/>
          <w:b/>
          <w:color w:val="000D26"/>
          <w:w w:val="125"/>
          <w:sz w:val="60"/>
          <w:szCs w:val="60"/>
        </w:rPr>
        <w:t xml:space="preserve">THROUGH THE </w:t>
      </w:r>
    </w:p>
    <w:p w14:paraId="4A739166" w14:textId="648DE6A9" w:rsidR="008D17BC" w:rsidRPr="001A5E4F" w:rsidRDefault="001A5E4F" w:rsidP="00DD309B">
      <w:pPr>
        <w:ind w:right="648"/>
        <w:rPr>
          <w:rFonts w:ascii="Josefin Sans" w:hAnsi="Josefin Sans"/>
          <w:b/>
          <w:color w:val="000D26"/>
          <w:sz w:val="60"/>
          <w:szCs w:val="60"/>
        </w:rPr>
      </w:pPr>
      <w:r w:rsidRPr="001A5E4F">
        <w:rPr>
          <w:rFonts w:ascii="Josefin Sans" w:hAnsi="Josefin Sans"/>
          <w:b/>
          <w:color w:val="000D26"/>
          <w:w w:val="125"/>
          <w:sz w:val="60"/>
          <w:szCs w:val="60"/>
        </w:rPr>
        <w:t xml:space="preserve">DOWNS </w:t>
      </w:r>
      <w:r w:rsidR="00E242E7" w:rsidRPr="001A5E4F">
        <w:rPr>
          <w:rFonts w:ascii="Josefin Sans" w:hAnsi="Josefin Sans"/>
          <w:b/>
          <w:color w:val="000D26"/>
          <w:w w:val="125"/>
          <w:sz w:val="60"/>
          <w:szCs w:val="60"/>
        </w:rPr>
        <w:t>FELLOWSHIP</w:t>
      </w:r>
    </w:p>
    <w:p w14:paraId="1CCC76A0" w14:textId="2F45B23B" w:rsidR="00D17D06" w:rsidRPr="00D17D06" w:rsidRDefault="00D17D06" w:rsidP="00D17D06">
      <w:pPr>
        <w:pStyle w:val="BodyText"/>
        <w:tabs>
          <w:tab w:val="left" w:pos="1766"/>
        </w:tabs>
        <w:rPr>
          <w:rFonts w:ascii="Josefin Sans" w:hAnsi="Josefin Sans"/>
          <w:b w:val="0"/>
          <w:color w:val="001848"/>
          <w:sz w:val="32"/>
          <w:szCs w:val="32"/>
        </w:rPr>
      </w:pPr>
    </w:p>
    <w:p w14:paraId="0DDDCF6C" w14:textId="1740676D" w:rsidR="008D17BC" w:rsidRPr="00D17D06" w:rsidRDefault="00391F2F" w:rsidP="00D17D06">
      <w:pPr>
        <w:pStyle w:val="BodyText"/>
        <w:tabs>
          <w:tab w:val="left" w:pos="1766"/>
        </w:tabs>
        <w:rPr>
          <w:rFonts w:ascii="Josefin Sans" w:hAnsi="Josefin Sans"/>
          <w:b w:val="0"/>
          <w:color w:val="001848"/>
          <w:sz w:val="20"/>
        </w:rPr>
      </w:pPr>
      <w:r w:rsidRPr="001A5E4F">
        <w:rPr>
          <w:rFonts w:ascii="Josefin Sans" w:hAnsi="Josefin Sans"/>
          <w:sz w:val="32"/>
          <w:szCs w:val="32"/>
        </w:rPr>
        <w:t>October</w:t>
      </w:r>
      <w:r w:rsidR="00E242E7" w:rsidRPr="001A5E4F">
        <w:rPr>
          <w:rFonts w:ascii="Josefin Sans" w:hAnsi="Josefin Sans"/>
          <w:sz w:val="32"/>
          <w:szCs w:val="32"/>
        </w:rPr>
        <w:t xml:space="preserve"> </w:t>
      </w:r>
      <w:r w:rsidR="001A5E4F" w:rsidRPr="001A5E4F">
        <w:rPr>
          <w:rFonts w:ascii="Josefin Sans" w:hAnsi="Josefin Sans"/>
          <w:sz w:val="32"/>
          <w:szCs w:val="32"/>
        </w:rPr>
        <w:t>30</w:t>
      </w:r>
      <w:r w:rsidR="00E242E7" w:rsidRPr="001A5E4F">
        <w:rPr>
          <w:rFonts w:ascii="Josefin Sans" w:hAnsi="Josefin Sans"/>
          <w:sz w:val="32"/>
          <w:szCs w:val="32"/>
        </w:rPr>
        <w:t>th, 201</w:t>
      </w:r>
      <w:r w:rsidR="001A5E4F" w:rsidRPr="001A5E4F">
        <w:rPr>
          <w:rFonts w:ascii="Josefin Sans" w:hAnsi="Josefin Sans"/>
          <w:sz w:val="32"/>
          <w:szCs w:val="32"/>
        </w:rPr>
        <w:t>9</w:t>
      </w:r>
      <w:r w:rsidR="00E242E7" w:rsidRPr="001A5E4F">
        <w:rPr>
          <w:rFonts w:ascii="Josefin Sans" w:hAnsi="Josefin Sans"/>
          <w:spacing w:val="90"/>
          <w:sz w:val="32"/>
          <w:szCs w:val="32"/>
        </w:rPr>
        <w:t xml:space="preserve"> </w:t>
      </w:r>
      <w:r w:rsidR="00E242E7" w:rsidRPr="001A5E4F">
        <w:rPr>
          <w:rFonts w:ascii="Josefin Sans" w:hAnsi="Josefin Sans"/>
          <w:sz w:val="32"/>
          <w:szCs w:val="32"/>
        </w:rPr>
        <w:t>3-5pm</w:t>
      </w:r>
    </w:p>
    <w:p w14:paraId="58D8AF1A" w14:textId="77777777" w:rsidR="001A5E4F" w:rsidRPr="001A5E4F" w:rsidRDefault="00E31DC5" w:rsidP="0065186D">
      <w:pPr>
        <w:spacing w:before="71"/>
        <w:rPr>
          <w:rFonts w:ascii="Josefin Sans" w:hAnsi="Josefin Sans"/>
          <w:b/>
          <w:w w:val="95"/>
          <w:sz w:val="32"/>
          <w:szCs w:val="32"/>
        </w:rPr>
      </w:pPr>
      <w:r w:rsidRPr="001A5E4F">
        <w:rPr>
          <w:rFonts w:ascii="Josefin Sans" w:hAnsi="Josefin Sans"/>
          <w:b/>
          <w:w w:val="95"/>
          <w:sz w:val="32"/>
          <w:szCs w:val="32"/>
        </w:rPr>
        <w:t>Donald J. Cohen Auditorium</w:t>
      </w:r>
      <w:r w:rsidR="001A5E4F" w:rsidRPr="001A5E4F">
        <w:rPr>
          <w:rFonts w:ascii="Josefin Sans" w:hAnsi="Josefin Sans"/>
          <w:b/>
          <w:w w:val="95"/>
          <w:sz w:val="32"/>
          <w:szCs w:val="32"/>
        </w:rPr>
        <w:t xml:space="preserve"> NIHB E Floor</w:t>
      </w:r>
    </w:p>
    <w:p w14:paraId="10887A7B" w14:textId="77777777" w:rsidR="00D17D06" w:rsidRDefault="00E31DC5" w:rsidP="00D17D06">
      <w:pPr>
        <w:spacing w:before="71"/>
        <w:rPr>
          <w:rFonts w:ascii="Josefin Sans" w:hAnsi="Josefin Sans"/>
          <w:b/>
          <w:w w:val="95"/>
          <w:sz w:val="32"/>
          <w:szCs w:val="32"/>
        </w:rPr>
      </w:pPr>
      <w:r w:rsidRPr="001A5E4F">
        <w:rPr>
          <w:rFonts w:ascii="Josefin Sans" w:hAnsi="Josefin Sans"/>
          <w:b/>
          <w:w w:val="95"/>
          <w:sz w:val="32"/>
          <w:szCs w:val="32"/>
        </w:rPr>
        <w:t>230 South Frontage Road</w:t>
      </w:r>
    </w:p>
    <w:p w14:paraId="58183586" w14:textId="77777777" w:rsidR="00D17D06" w:rsidRDefault="00D17D06" w:rsidP="00D17D06">
      <w:pPr>
        <w:spacing w:before="71"/>
        <w:rPr>
          <w:rFonts w:ascii="Josefin Sans" w:hAnsi="Josefin Sans"/>
          <w:b/>
          <w:w w:val="95"/>
          <w:sz w:val="32"/>
          <w:szCs w:val="32"/>
        </w:rPr>
      </w:pPr>
    </w:p>
    <w:p w14:paraId="22CD6630" w14:textId="5ECF7714" w:rsidR="008D2553" w:rsidRPr="00D17D06" w:rsidRDefault="001A5E4F" w:rsidP="00D17D06">
      <w:pPr>
        <w:spacing w:before="71"/>
        <w:rPr>
          <w:rFonts w:ascii="Josefin Sans" w:hAnsi="Josefin Sans"/>
          <w:b/>
          <w:sz w:val="32"/>
          <w:szCs w:val="32"/>
        </w:rPr>
      </w:pPr>
      <w:r w:rsidRPr="00D17D06">
        <w:rPr>
          <w:rFonts w:ascii="Josefin Sans" w:hAnsi="Josefin Sans"/>
          <w:b/>
          <w:sz w:val="32"/>
          <w:szCs w:val="28"/>
        </w:rPr>
        <w:t>3:00-3:30</w:t>
      </w:r>
      <w:r w:rsidR="00F35F36" w:rsidRPr="00D17D06">
        <w:rPr>
          <w:rFonts w:ascii="Josefin Sans" w:hAnsi="Josefin Sans"/>
          <w:b/>
          <w:sz w:val="32"/>
          <w:szCs w:val="28"/>
        </w:rPr>
        <w:t>pm Food and Poster Presentations</w:t>
      </w:r>
    </w:p>
    <w:p w14:paraId="799DAC9B" w14:textId="7E2C95A4" w:rsidR="00F35F36" w:rsidRPr="00CE0EFA" w:rsidRDefault="0065186D" w:rsidP="00E24F71">
      <w:pPr>
        <w:pStyle w:val="BodyText"/>
        <w:tabs>
          <w:tab w:val="right" w:pos="10280"/>
        </w:tabs>
        <w:rPr>
          <w:rFonts w:ascii="Josefin Sans" w:hAnsi="Josefin Sans"/>
          <w:sz w:val="32"/>
          <w:szCs w:val="28"/>
        </w:rPr>
      </w:pPr>
      <w:r w:rsidRPr="00CE0EFA">
        <w:rPr>
          <w:rFonts w:ascii="Josefin Sans" w:hAnsi="Josefin Sans"/>
          <w:sz w:val="32"/>
          <w:szCs w:val="28"/>
        </w:rPr>
        <w:t>3:4</w:t>
      </w:r>
      <w:r w:rsidR="00F35F36" w:rsidRPr="00CE0EFA">
        <w:rPr>
          <w:rFonts w:ascii="Josefin Sans" w:hAnsi="Josefin Sans"/>
          <w:sz w:val="32"/>
          <w:szCs w:val="28"/>
        </w:rPr>
        <w:t>5-4</w:t>
      </w:r>
      <w:r w:rsidR="007146B6" w:rsidRPr="00CE0EFA">
        <w:rPr>
          <w:rFonts w:ascii="Josefin Sans" w:hAnsi="Josefin Sans"/>
          <w:sz w:val="32"/>
          <w:szCs w:val="28"/>
        </w:rPr>
        <w:t>:0</w:t>
      </w:r>
      <w:r w:rsidRPr="00CE0EFA">
        <w:rPr>
          <w:rFonts w:ascii="Josefin Sans" w:hAnsi="Josefin Sans"/>
          <w:sz w:val="32"/>
          <w:szCs w:val="28"/>
        </w:rPr>
        <w:t>0</w:t>
      </w:r>
      <w:r w:rsidR="007146B6" w:rsidRPr="00CE0EFA">
        <w:rPr>
          <w:rFonts w:ascii="Josefin Sans" w:hAnsi="Josefin Sans"/>
          <w:sz w:val="32"/>
          <w:szCs w:val="28"/>
        </w:rPr>
        <w:t>pm</w:t>
      </w:r>
      <w:r w:rsidR="00F35F36" w:rsidRPr="00CE0EFA">
        <w:rPr>
          <w:rFonts w:ascii="Josefin Sans" w:hAnsi="Josefin Sans"/>
          <w:sz w:val="32"/>
          <w:szCs w:val="28"/>
        </w:rPr>
        <w:t xml:space="preserve"> Opening Remarks and Welcome Address</w:t>
      </w:r>
      <w:r w:rsidR="00E24F71" w:rsidRPr="00CE0EFA">
        <w:rPr>
          <w:rFonts w:ascii="Josefin Sans" w:hAnsi="Josefin Sans"/>
          <w:sz w:val="32"/>
          <w:szCs w:val="28"/>
        </w:rPr>
        <w:tab/>
      </w:r>
    </w:p>
    <w:p w14:paraId="6434EA53" w14:textId="373270E0" w:rsidR="00F35F36" w:rsidRPr="00CE0EFA" w:rsidRDefault="0065186D" w:rsidP="00F35F36">
      <w:pPr>
        <w:pStyle w:val="BodyText"/>
        <w:rPr>
          <w:rFonts w:ascii="Josefin Sans" w:hAnsi="Josefin Sans"/>
          <w:sz w:val="32"/>
          <w:szCs w:val="28"/>
        </w:rPr>
      </w:pPr>
      <w:r w:rsidRPr="00CE0EFA">
        <w:rPr>
          <w:rFonts w:ascii="Josefin Sans" w:hAnsi="Josefin Sans"/>
          <w:sz w:val="32"/>
          <w:szCs w:val="28"/>
        </w:rPr>
        <w:t>4:00</w:t>
      </w:r>
      <w:r w:rsidR="00E242E7" w:rsidRPr="00CE0EFA">
        <w:rPr>
          <w:rFonts w:ascii="Josefin Sans" w:hAnsi="Josefin Sans"/>
          <w:sz w:val="32"/>
          <w:szCs w:val="28"/>
        </w:rPr>
        <w:t>-4</w:t>
      </w:r>
      <w:r w:rsidR="00F35F36" w:rsidRPr="00CE0EFA">
        <w:rPr>
          <w:rFonts w:ascii="Josefin Sans" w:hAnsi="Josefin Sans"/>
          <w:sz w:val="32"/>
          <w:szCs w:val="28"/>
        </w:rPr>
        <w:t>:</w:t>
      </w:r>
      <w:r w:rsidR="00E242E7" w:rsidRPr="00CE0EFA">
        <w:rPr>
          <w:rFonts w:ascii="Josefin Sans" w:hAnsi="Josefin Sans"/>
          <w:sz w:val="32"/>
          <w:szCs w:val="28"/>
        </w:rPr>
        <w:t>3</w:t>
      </w:r>
      <w:r w:rsidR="00F35F36" w:rsidRPr="00CE0EFA">
        <w:rPr>
          <w:rFonts w:ascii="Josefin Sans" w:hAnsi="Josefin Sans"/>
          <w:sz w:val="32"/>
          <w:szCs w:val="28"/>
        </w:rPr>
        <w:t>0</w:t>
      </w:r>
      <w:r w:rsidR="007146B6" w:rsidRPr="00CE0EFA">
        <w:rPr>
          <w:rFonts w:ascii="Josefin Sans" w:hAnsi="Josefin Sans"/>
          <w:sz w:val="32"/>
          <w:szCs w:val="28"/>
        </w:rPr>
        <w:t>pm</w:t>
      </w:r>
      <w:r w:rsidR="00F35F36" w:rsidRPr="00CE0EFA">
        <w:rPr>
          <w:rFonts w:ascii="Josefin Sans" w:hAnsi="Josefin Sans"/>
          <w:sz w:val="32"/>
          <w:szCs w:val="28"/>
        </w:rPr>
        <w:t xml:space="preserve"> Oral Presentations</w:t>
      </w:r>
    </w:p>
    <w:p w14:paraId="5D0E579B" w14:textId="1F543E45" w:rsidR="008D2553" w:rsidRPr="001A5E4F" w:rsidRDefault="00D17D06" w:rsidP="00D17D06">
      <w:pPr>
        <w:pStyle w:val="BodyText"/>
        <w:tabs>
          <w:tab w:val="left" w:pos="1503"/>
        </w:tabs>
        <w:rPr>
          <w:rFonts w:ascii="Josefin Sans" w:hAnsi="Josefin Sans"/>
          <w:sz w:val="20"/>
          <w:szCs w:val="20"/>
        </w:rPr>
      </w:pPr>
      <w:r>
        <w:rPr>
          <w:rFonts w:ascii="Josefin Sans" w:hAnsi="Josefin Sans"/>
          <w:sz w:val="20"/>
          <w:szCs w:val="20"/>
        </w:rPr>
        <w:tab/>
      </w:r>
    </w:p>
    <w:p w14:paraId="0A43ACE7" w14:textId="3B85F535" w:rsidR="00064B7C" w:rsidRPr="00DD309B" w:rsidRDefault="00D17D06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Nkandu Yumbe, Yale School of Public Health</w:t>
      </w:r>
    </w:p>
    <w:p w14:paraId="6BA11E81" w14:textId="77777777" w:rsidR="00D17D06" w:rsidRPr="00DD309B" w:rsidRDefault="00D17D06" w:rsidP="00D17D06">
      <w:pPr>
        <w:pStyle w:val="BodyText"/>
        <w:ind w:left="180"/>
        <w:rPr>
          <w:rFonts w:ascii="Josefin Sans" w:hAnsi="Josefin Sans"/>
          <w:b w:val="0"/>
          <w:sz w:val="26"/>
          <w:szCs w:val="26"/>
        </w:rPr>
      </w:pPr>
      <w:bookmarkStart w:id="0" w:name="_Hlk526942674"/>
      <w:r w:rsidRPr="00DD309B">
        <w:rPr>
          <w:rFonts w:ascii="Josefin Sans" w:hAnsi="Josefin Sans"/>
          <w:b w:val="0"/>
          <w:sz w:val="26"/>
          <w:szCs w:val="26"/>
        </w:rPr>
        <w:t xml:space="preserve">An Investigation on Intimate Partner Violence (IPV), Colorism and Stress </w:t>
      </w:r>
    </w:p>
    <w:p w14:paraId="40660B39" w14:textId="65C2576F" w:rsidR="00D17D06" w:rsidRPr="00DD309B" w:rsidRDefault="00D17D06" w:rsidP="00D17D06">
      <w:pPr>
        <w:pStyle w:val="BodyText"/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 xml:space="preserve">Coping </w:t>
      </w:r>
      <w:proofErr w:type="spellStart"/>
      <w:r w:rsidRPr="00DD309B">
        <w:rPr>
          <w:rFonts w:ascii="Josefin Sans" w:hAnsi="Josefin Sans"/>
          <w:b w:val="0"/>
          <w:sz w:val="26"/>
          <w:szCs w:val="26"/>
        </w:rPr>
        <w:t>Behaviours</w:t>
      </w:r>
      <w:proofErr w:type="spellEnd"/>
      <w:r w:rsidRPr="00DD309B">
        <w:rPr>
          <w:rFonts w:ascii="Josefin Sans" w:hAnsi="Josefin Sans"/>
          <w:b w:val="0"/>
          <w:sz w:val="26"/>
          <w:szCs w:val="26"/>
        </w:rPr>
        <w:t xml:space="preserve"> in Black Bajan Women</w:t>
      </w:r>
    </w:p>
    <w:p w14:paraId="3839C3CE" w14:textId="72605585" w:rsidR="00597E23" w:rsidRPr="00DD309B" w:rsidRDefault="00597E23" w:rsidP="00CE0EFA">
      <w:pPr>
        <w:pStyle w:val="BodyText"/>
        <w:ind w:left="180"/>
        <w:rPr>
          <w:rFonts w:ascii="Josefin Sans" w:hAnsi="Josefin Sans"/>
          <w:color w:val="FF0000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Faculty Advisor:</w:t>
      </w:r>
      <w:r w:rsidR="00B54990" w:rsidRPr="00DD309B">
        <w:rPr>
          <w:rFonts w:ascii="Josefin Sans" w:hAnsi="Josefin Sans"/>
          <w:sz w:val="26"/>
          <w:szCs w:val="26"/>
        </w:rPr>
        <w:t xml:space="preserve"> </w:t>
      </w:r>
      <w:r w:rsidR="00D17D06" w:rsidRPr="00DD309B">
        <w:rPr>
          <w:rFonts w:ascii="Josefin Sans" w:hAnsi="Josefin Sans"/>
          <w:sz w:val="26"/>
          <w:szCs w:val="26"/>
        </w:rPr>
        <w:t>Saria Hassan, MD</w:t>
      </w:r>
    </w:p>
    <w:bookmarkEnd w:id="0"/>
    <w:p w14:paraId="2BB5F143" w14:textId="77777777" w:rsidR="00064B7C" w:rsidRPr="00DD309B" w:rsidRDefault="00064B7C" w:rsidP="00CE0EFA">
      <w:pPr>
        <w:pStyle w:val="BodyText"/>
        <w:ind w:left="180"/>
        <w:rPr>
          <w:rFonts w:ascii="Josefin Sans" w:hAnsi="Josefin Sans"/>
          <w:color w:val="FF0000"/>
          <w:sz w:val="26"/>
          <w:szCs w:val="26"/>
        </w:rPr>
      </w:pPr>
    </w:p>
    <w:p w14:paraId="7DF559A6" w14:textId="41531F1C" w:rsidR="00064B7C" w:rsidRPr="00DD309B" w:rsidRDefault="00D17D06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Sakura Oyama, Yale School of Medicine</w:t>
      </w:r>
    </w:p>
    <w:p w14:paraId="70D41A7F" w14:textId="77777777" w:rsidR="00D17D06" w:rsidRPr="00DD309B" w:rsidRDefault="00D17D06" w:rsidP="00D17D06">
      <w:pPr>
        <w:pStyle w:val="BodyText"/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 xml:space="preserve">Relationship Between CREBRF Genotype, Adiposity and Resting Metabolic </w:t>
      </w:r>
    </w:p>
    <w:p w14:paraId="3106A92B" w14:textId="63167D5C" w:rsidR="00D17D06" w:rsidRPr="00DD309B" w:rsidRDefault="00D17D06" w:rsidP="00D17D06">
      <w:pPr>
        <w:pStyle w:val="BodyText"/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 xml:space="preserve">Rate in Samoan Infants </w:t>
      </w:r>
    </w:p>
    <w:p w14:paraId="050D7E54" w14:textId="5A58CC1A" w:rsidR="00064B7C" w:rsidRPr="00DD309B" w:rsidRDefault="00ED1D59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 xml:space="preserve">Faculty Advisor: </w:t>
      </w:r>
      <w:r w:rsidR="00D17D06" w:rsidRPr="00DD309B">
        <w:rPr>
          <w:rFonts w:ascii="Josefin Sans" w:hAnsi="Josefin Sans"/>
          <w:sz w:val="26"/>
          <w:szCs w:val="26"/>
        </w:rPr>
        <w:t>Nicola Hawley, PhD</w:t>
      </w:r>
    </w:p>
    <w:p w14:paraId="4E244A2D" w14:textId="77777777" w:rsidR="00ED1D59" w:rsidRPr="00DD309B" w:rsidRDefault="00ED1D59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</w:p>
    <w:p w14:paraId="71B401D4" w14:textId="05C70A61" w:rsidR="008D17BC" w:rsidRPr="00DD309B" w:rsidRDefault="00D17D06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Harry Hyunteh Kim</w:t>
      </w:r>
      <w:r w:rsidR="00E242E7" w:rsidRPr="00DD309B">
        <w:rPr>
          <w:rFonts w:ascii="Josefin Sans" w:hAnsi="Josefin Sans"/>
          <w:sz w:val="26"/>
          <w:szCs w:val="26"/>
        </w:rPr>
        <w:t>, Yale School of Public Health</w:t>
      </w:r>
    </w:p>
    <w:p w14:paraId="35E2E992" w14:textId="2FCE5EB5" w:rsidR="00D17D06" w:rsidRPr="00DD309B" w:rsidRDefault="00D17D06" w:rsidP="00D17D06">
      <w:pPr>
        <w:pStyle w:val="BodyText"/>
        <w:tabs>
          <w:tab w:val="left" w:pos="8966"/>
        </w:tabs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>Investigating the Comm</w:t>
      </w:r>
      <w:r w:rsidRPr="00DD309B">
        <w:rPr>
          <w:rFonts w:ascii="Josefin Sans" w:hAnsi="Josefin Sans"/>
          <w:b w:val="0"/>
          <w:sz w:val="26"/>
          <w:szCs w:val="26"/>
        </w:rPr>
        <w:t>unity-Level Variation of Soil-</w:t>
      </w:r>
      <w:r w:rsidRPr="00DD309B">
        <w:rPr>
          <w:rFonts w:ascii="Josefin Sans" w:hAnsi="Josefin Sans"/>
          <w:b w:val="0"/>
          <w:sz w:val="26"/>
          <w:szCs w:val="26"/>
        </w:rPr>
        <w:t xml:space="preserve">Transmitted Helminth </w:t>
      </w:r>
    </w:p>
    <w:p w14:paraId="0689740C" w14:textId="739F16B0" w:rsidR="000E6961" w:rsidRPr="00DD309B" w:rsidRDefault="00D17D06" w:rsidP="00D17D06">
      <w:pPr>
        <w:pStyle w:val="BodyText"/>
        <w:tabs>
          <w:tab w:val="left" w:pos="8966"/>
        </w:tabs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>Prevalence</w:t>
      </w:r>
      <w:r w:rsidRPr="00DD309B">
        <w:rPr>
          <w:rFonts w:ascii="Josefin Sans" w:hAnsi="Josefin Sans"/>
          <w:b w:val="0"/>
          <w:sz w:val="26"/>
          <w:szCs w:val="26"/>
        </w:rPr>
        <w:t xml:space="preserve"> in </w:t>
      </w:r>
      <w:proofErr w:type="spellStart"/>
      <w:r w:rsidRPr="00DD309B">
        <w:rPr>
          <w:rFonts w:ascii="Josefin Sans" w:hAnsi="Josefin Sans"/>
          <w:b w:val="0"/>
          <w:sz w:val="26"/>
          <w:szCs w:val="26"/>
        </w:rPr>
        <w:t>Kpandai</w:t>
      </w:r>
      <w:proofErr w:type="spellEnd"/>
      <w:r w:rsidRPr="00DD309B">
        <w:rPr>
          <w:rFonts w:ascii="Josefin Sans" w:hAnsi="Josefin Sans"/>
          <w:b w:val="0"/>
          <w:sz w:val="26"/>
          <w:szCs w:val="26"/>
        </w:rPr>
        <w:t xml:space="preserve"> District, Ghana: A </w:t>
      </w:r>
      <w:r w:rsidRPr="00DD309B">
        <w:rPr>
          <w:rFonts w:ascii="Josefin Sans" w:hAnsi="Josefin Sans"/>
          <w:b w:val="0"/>
          <w:sz w:val="26"/>
          <w:szCs w:val="26"/>
        </w:rPr>
        <w:t>Qualitative Study</w:t>
      </w:r>
      <w:r w:rsidR="009C6767" w:rsidRPr="00DD309B">
        <w:rPr>
          <w:rFonts w:ascii="Josefin Sans" w:hAnsi="Josefin Sans"/>
          <w:b w:val="0"/>
          <w:sz w:val="26"/>
          <w:szCs w:val="26"/>
        </w:rPr>
        <w:tab/>
      </w:r>
    </w:p>
    <w:p w14:paraId="6CAABD1D" w14:textId="1D361EAF" w:rsidR="00597E23" w:rsidRPr="00DD309B" w:rsidRDefault="00597E23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Faculty Advisor:</w:t>
      </w:r>
      <w:r w:rsidR="00C05D24" w:rsidRPr="00DD309B">
        <w:rPr>
          <w:rFonts w:ascii="Josefin Sans" w:hAnsi="Josefin Sans"/>
          <w:sz w:val="26"/>
          <w:szCs w:val="26"/>
        </w:rPr>
        <w:t xml:space="preserve"> </w:t>
      </w:r>
      <w:r w:rsidR="00D17D06" w:rsidRPr="00DD309B">
        <w:rPr>
          <w:rFonts w:ascii="Josefin Sans" w:hAnsi="Josefin Sans"/>
          <w:sz w:val="26"/>
          <w:szCs w:val="26"/>
        </w:rPr>
        <w:t>Debbie Humphries, PhD, MPH</w:t>
      </w:r>
    </w:p>
    <w:p w14:paraId="6235A51B" w14:textId="526CCEF0" w:rsidR="00962468" w:rsidRPr="00DD309B" w:rsidRDefault="00D17D06" w:rsidP="00D17D06">
      <w:pPr>
        <w:pStyle w:val="BodyText"/>
        <w:tabs>
          <w:tab w:val="left" w:pos="1615"/>
        </w:tabs>
        <w:ind w:left="180"/>
        <w:rPr>
          <w:rFonts w:ascii="Josefin Sans" w:hAnsi="Josefin Sans"/>
          <w:color w:val="FF0000"/>
          <w:sz w:val="26"/>
          <w:szCs w:val="26"/>
        </w:rPr>
      </w:pPr>
      <w:r w:rsidRPr="00DD309B">
        <w:rPr>
          <w:rFonts w:ascii="Josefin Sans" w:hAnsi="Josefin Sans"/>
          <w:color w:val="FF0000"/>
          <w:sz w:val="26"/>
          <w:szCs w:val="26"/>
        </w:rPr>
        <w:tab/>
      </w:r>
    </w:p>
    <w:p w14:paraId="3F0BF837" w14:textId="0DC457BE" w:rsidR="008D17BC" w:rsidRPr="00DD309B" w:rsidRDefault="00D17D06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D309B">
        <w:rPr>
          <w:rFonts w:ascii="Josefin Sans" w:hAnsi="Josefin Sans"/>
          <w:sz w:val="26"/>
          <w:szCs w:val="26"/>
        </w:rPr>
        <w:t>Carlye Chaney, G</w:t>
      </w:r>
      <w:r w:rsidR="00386D33">
        <w:rPr>
          <w:rFonts w:ascii="Josefin Sans" w:hAnsi="Josefin Sans"/>
          <w:sz w:val="26"/>
          <w:szCs w:val="26"/>
        </w:rPr>
        <w:t>raduate School of Arts and Sciences</w:t>
      </w:r>
      <w:bookmarkStart w:id="1" w:name="_GoBack"/>
      <w:bookmarkEnd w:id="1"/>
      <w:r w:rsidRPr="00DD309B">
        <w:rPr>
          <w:rFonts w:ascii="Josefin Sans" w:hAnsi="Josefin Sans"/>
          <w:sz w:val="26"/>
          <w:szCs w:val="26"/>
        </w:rPr>
        <w:t>, Anthropology</w:t>
      </w:r>
    </w:p>
    <w:p w14:paraId="6F8E9209" w14:textId="233DAD7A" w:rsidR="00D17D06" w:rsidRPr="00DD309B" w:rsidRDefault="00D17D06" w:rsidP="00D17D06">
      <w:pPr>
        <w:pStyle w:val="BodyText"/>
        <w:ind w:left="180"/>
        <w:rPr>
          <w:rFonts w:ascii="Josefin Sans" w:hAnsi="Josefin Sans"/>
          <w:b w:val="0"/>
          <w:sz w:val="26"/>
          <w:szCs w:val="26"/>
        </w:rPr>
      </w:pPr>
      <w:r w:rsidRPr="00DD309B">
        <w:rPr>
          <w:rFonts w:ascii="Josefin Sans" w:hAnsi="Josefin Sans"/>
          <w:b w:val="0"/>
          <w:sz w:val="26"/>
          <w:szCs w:val="26"/>
        </w:rPr>
        <w:t xml:space="preserve">Investigating Endocrine Disrupting Chemicals in Two Argentine Indigenous Populations </w:t>
      </w:r>
    </w:p>
    <w:p w14:paraId="72ABF239" w14:textId="0CA52FC1" w:rsidR="00064B7C" w:rsidRPr="00DD309B" w:rsidRDefault="00DD309B" w:rsidP="00CE0EFA">
      <w:pPr>
        <w:pStyle w:val="BodyText"/>
        <w:ind w:left="180"/>
        <w:rPr>
          <w:rFonts w:ascii="Josefin Sans" w:hAnsi="Josefin Sans"/>
          <w:sz w:val="26"/>
          <w:szCs w:val="26"/>
        </w:rPr>
      </w:pPr>
      <w:r w:rsidRPr="00D17D06">
        <w:rPr>
          <w:rFonts w:ascii="Josefin Sans" w:hAnsi="Josefin Sans"/>
          <w:noProof/>
          <w:sz w:val="28"/>
          <w:szCs w:val="28"/>
        </w:rPr>
        <w:drawing>
          <wp:anchor distT="0" distB="0" distL="0" distR="0" simplePos="0" relativeHeight="1072" behindDoc="0" locked="0" layoutInCell="1" allowOverlap="1" wp14:anchorId="50448B18" wp14:editId="40E9E646">
            <wp:simplePos x="0" y="0"/>
            <wp:positionH relativeFrom="page">
              <wp:posOffset>6504940</wp:posOffset>
            </wp:positionH>
            <wp:positionV relativeFrom="paragraph">
              <wp:posOffset>60795</wp:posOffset>
            </wp:positionV>
            <wp:extent cx="1092200" cy="1329634"/>
            <wp:effectExtent l="38100" t="38100" r="31750" b="4254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32963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23" w:rsidRPr="00DD309B">
        <w:rPr>
          <w:rFonts w:ascii="Josefin Sans" w:hAnsi="Josefin Sans"/>
          <w:sz w:val="26"/>
          <w:szCs w:val="26"/>
        </w:rPr>
        <w:t>Faculty Advis</w:t>
      </w:r>
      <w:r w:rsidR="00ED1D59" w:rsidRPr="00DD309B">
        <w:rPr>
          <w:rFonts w:ascii="Josefin Sans" w:hAnsi="Josefin Sans"/>
          <w:sz w:val="26"/>
          <w:szCs w:val="26"/>
        </w:rPr>
        <w:t xml:space="preserve">or: </w:t>
      </w:r>
      <w:r w:rsidR="00D17D06" w:rsidRPr="00DD309B">
        <w:rPr>
          <w:rFonts w:ascii="Josefin Sans" w:hAnsi="Josefin Sans"/>
          <w:sz w:val="26"/>
          <w:szCs w:val="26"/>
        </w:rPr>
        <w:t>Claudia Valeggia, PhD</w:t>
      </w:r>
    </w:p>
    <w:p w14:paraId="437FF7D9" w14:textId="71E71044" w:rsidR="00D17D06" w:rsidRPr="00D17D06" w:rsidRDefault="00D17D06" w:rsidP="00D17D06">
      <w:pPr>
        <w:pStyle w:val="BodyText"/>
        <w:tabs>
          <w:tab w:val="left" w:pos="1002"/>
        </w:tabs>
        <w:spacing w:before="1"/>
        <w:rPr>
          <w:rFonts w:ascii="Josefin Sans" w:hAnsi="Josefin Sans"/>
          <w:sz w:val="20"/>
          <w:szCs w:val="20"/>
        </w:rPr>
      </w:pPr>
      <w:r>
        <w:rPr>
          <w:rFonts w:ascii="Josefin Sans" w:hAnsi="Josefin Sans"/>
          <w:sz w:val="28"/>
          <w:szCs w:val="28"/>
        </w:rPr>
        <w:tab/>
      </w:r>
    </w:p>
    <w:p w14:paraId="02BC1510" w14:textId="551B1FF0" w:rsidR="00D17D06" w:rsidRDefault="0065186D" w:rsidP="00DD309B">
      <w:pPr>
        <w:pStyle w:val="BodyText"/>
        <w:spacing w:before="1"/>
        <w:rPr>
          <w:rFonts w:ascii="Josefin Sans" w:hAnsi="Josefin Sans"/>
          <w:sz w:val="32"/>
        </w:rPr>
      </w:pPr>
      <w:r w:rsidRPr="00CE0EFA">
        <w:rPr>
          <w:rFonts w:ascii="Josefin Sans" w:hAnsi="Josefin Sans"/>
          <w:sz w:val="32"/>
        </w:rPr>
        <w:t xml:space="preserve">4:30-5:00 </w:t>
      </w:r>
      <w:r w:rsidR="00E242E7" w:rsidRPr="00CE0EFA">
        <w:rPr>
          <w:rFonts w:ascii="Josefin Sans" w:hAnsi="Josefin Sans"/>
          <w:sz w:val="32"/>
        </w:rPr>
        <w:t>Poster Presentations</w:t>
      </w:r>
    </w:p>
    <w:p w14:paraId="75F2891C" w14:textId="7482FFB0" w:rsidR="00DD309B" w:rsidRPr="00DD309B" w:rsidRDefault="00DD309B" w:rsidP="00DD309B">
      <w:pPr>
        <w:pStyle w:val="BodyText"/>
        <w:spacing w:before="1"/>
        <w:rPr>
          <w:rFonts w:ascii="Josefin Sans" w:hAnsi="Josefin Sans"/>
          <w:sz w:val="32"/>
        </w:rPr>
      </w:pPr>
    </w:p>
    <w:p w14:paraId="76FD1581" w14:textId="5D019513" w:rsidR="00DD309B" w:rsidRDefault="00E242E7" w:rsidP="00DD309B">
      <w:pPr>
        <w:spacing w:line="295" w:lineRule="auto"/>
        <w:ind w:right="629"/>
        <w:rPr>
          <w:rFonts w:ascii="Josefin Sans" w:hAnsi="Josefin Sans"/>
          <w:sz w:val="20"/>
          <w:szCs w:val="20"/>
        </w:rPr>
      </w:pPr>
      <w:r w:rsidRPr="00DD309B">
        <w:rPr>
          <w:rFonts w:ascii="Josefin Sans" w:hAnsi="Josefin Sans"/>
          <w:sz w:val="20"/>
          <w:szCs w:val="20"/>
        </w:rPr>
        <w:t>The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Wilbur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Downs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proofErr w:type="gramStart"/>
      <w:r w:rsidRPr="00DD309B">
        <w:rPr>
          <w:rFonts w:ascii="Josefin Sans" w:hAnsi="Josefin Sans"/>
          <w:sz w:val="20"/>
          <w:szCs w:val="20"/>
        </w:rPr>
        <w:t>Fellowship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Program</w:t>
      </w:r>
      <w:proofErr w:type="gramEnd"/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is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="001A5E4F"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supported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by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an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endowment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pacing w:val="-31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in honor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of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="001A5E4F"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Wilbur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G.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Downs,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MD,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MPH.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</w:p>
    <w:p w14:paraId="115BB4A9" w14:textId="2D60D5F6" w:rsidR="00DD309B" w:rsidRDefault="00E242E7" w:rsidP="00DD309B">
      <w:pPr>
        <w:spacing w:line="295" w:lineRule="auto"/>
        <w:ind w:right="629"/>
        <w:rPr>
          <w:rFonts w:ascii="Josefin Sans" w:hAnsi="Josefin Sans"/>
          <w:color w:val="212121"/>
          <w:sz w:val="20"/>
          <w:szCs w:val="20"/>
        </w:rPr>
      </w:pP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The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="001A5E4F" w:rsidRPr="00DD309B">
        <w:rPr>
          <w:rFonts w:ascii="Josefin Sans" w:hAnsi="Josefin Sans"/>
          <w:spacing w:val="-22"/>
          <w:sz w:val="20"/>
          <w:szCs w:val="20"/>
        </w:rPr>
        <w:t xml:space="preserve">  </w:t>
      </w:r>
      <w:r w:rsidRPr="00DD309B">
        <w:rPr>
          <w:rFonts w:ascii="Josefin Sans" w:hAnsi="Josefin Sans"/>
          <w:sz w:val="20"/>
          <w:szCs w:val="20"/>
        </w:rPr>
        <w:t>Fellowship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is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="00CE0EFA" w:rsidRPr="00DD309B">
        <w:rPr>
          <w:rFonts w:ascii="Josefin Sans" w:hAnsi="Josefin Sans"/>
          <w:sz w:val="20"/>
          <w:szCs w:val="20"/>
        </w:rPr>
        <w:t>carried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out</w:t>
      </w:r>
      <w:r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under</w:t>
      </w:r>
      <w:r w:rsidR="001A5E4F" w:rsidRPr="00DD309B">
        <w:rPr>
          <w:rFonts w:ascii="Josefin Sans" w:hAnsi="Josefin Sans"/>
          <w:sz w:val="20"/>
          <w:szCs w:val="20"/>
        </w:rPr>
        <w:t xml:space="preserve"> t</w:t>
      </w:r>
      <w:r w:rsidRPr="00DD309B">
        <w:rPr>
          <w:rFonts w:ascii="Josefin Sans" w:hAnsi="Josefin Sans"/>
          <w:sz w:val="20"/>
          <w:szCs w:val="20"/>
        </w:rPr>
        <w:t>he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auspices</w:t>
      </w:r>
      <w:r w:rsidR="001A5E4F" w:rsidRPr="00DD309B">
        <w:rPr>
          <w:rFonts w:ascii="Josefin Sans" w:hAnsi="Josefin Sans"/>
          <w:spacing w:val="-22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of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the</w:t>
      </w:r>
      <w:r w:rsidR="001A5E4F" w:rsidRPr="00DD309B">
        <w:rPr>
          <w:rFonts w:ascii="Josefin Sans" w:hAnsi="Josefin Sans"/>
          <w:sz w:val="20"/>
          <w:szCs w:val="20"/>
        </w:rPr>
        <w:t xml:space="preserve"> </w:t>
      </w:r>
      <w:r w:rsidRPr="00DD309B">
        <w:rPr>
          <w:rFonts w:ascii="Josefin Sans" w:hAnsi="Josefin Sans"/>
          <w:sz w:val="20"/>
          <w:szCs w:val="20"/>
        </w:rPr>
        <w:t>Wilb</w:t>
      </w:r>
      <w:r w:rsidRPr="00DD309B">
        <w:rPr>
          <w:rFonts w:ascii="Josefin Sans" w:hAnsi="Josefin Sans"/>
          <w:color w:val="212121"/>
          <w:sz w:val="20"/>
          <w:szCs w:val="20"/>
        </w:rPr>
        <w:t>ur</w:t>
      </w:r>
      <w:r w:rsidR="001A5E4F" w:rsidRPr="00DD309B">
        <w:rPr>
          <w:rFonts w:ascii="Josefin Sans" w:hAnsi="Josefin Sans"/>
          <w:color w:val="212121"/>
          <w:sz w:val="20"/>
          <w:szCs w:val="20"/>
        </w:rPr>
        <w:t xml:space="preserve"> </w:t>
      </w:r>
      <w:r w:rsidRPr="00DD309B">
        <w:rPr>
          <w:rFonts w:ascii="Josefin Sans" w:hAnsi="Josefin Sans"/>
          <w:color w:val="212121"/>
          <w:sz w:val="20"/>
          <w:szCs w:val="20"/>
        </w:rPr>
        <w:t xml:space="preserve">Downs Fellowship Committee </w:t>
      </w:r>
    </w:p>
    <w:p w14:paraId="4C4779B2" w14:textId="05BC6176" w:rsidR="008D17BC" w:rsidRPr="00DD309B" w:rsidRDefault="00E242E7" w:rsidP="00DD309B">
      <w:pPr>
        <w:spacing w:line="295" w:lineRule="auto"/>
        <w:ind w:right="629"/>
        <w:rPr>
          <w:rFonts w:ascii="Josefin Sans" w:hAnsi="Josefin Sans"/>
          <w:spacing w:val="-22"/>
          <w:sz w:val="20"/>
          <w:szCs w:val="20"/>
        </w:rPr>
      </w:pPr>
      <w:r w:rsidRPr="00DD309B">
        <w:rPr>
          <w:rFonts w:ascii="Josefin Sans" w:hAnsi="Josefin Sans"/>
          <w:color w:val="212121"/>
          <w:sz w:val="20"/>
          <w:szCs w:val="20"/>
        </w:rPr>
        <w:t>and Yale School of Public Health.</w:t>
      </w:r>
      <w:r w:rsidR="00DD309B">
        <w:rPr>
          <w:rFonts w:ascii="Josefin Sans" w:hAnsi="Josefin Sans"/>
          <w:color w:val="212121"/>
          <w:sz w:val="20"/>
          <w:szCs w:val="20"/>
        </w:rPr>
        <w:t xml:space="preserve"> CONTACT: ANJULI.BODYK@YALE.EDU</w:t>
      </w:r>
    </w:p>
    <w:sectPr w:rsidR="008D17BC" w:rsidRPr="00DD309B" w:rsidSect="00DD309B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efin Sans">
    <w:altName w:val="Calibri"/>
    <w:charset w:val="00"/>
    <w:family w:val="auto"/>
    <w:pitch w:val="variable"/>
    <w:sig w:usb0="A0000007" w:usb1="08000000" w:usb2="14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BC"/>
    <w:rsid w:val="00064B7C"/>
    <w:rsid w:val="000E6961"/>
    <w:rsid w:val="001A5E4F"/>
    <w:rsid w:val="00386D33"/>
    <w:rsid w:val="00391F2F"/>
    <w:rsid w:val="00597E23"/>
    <w:rsid w:val="00621B06"/>
    <w:rsid w:val="0065186D"/>
    <w:rsid w:val="00702002"/>
    <w:rsid w:val="007146B6"/>
    <w:rsid w:val="00731EB4"/>
    <w:rsid w:val="008D17BC"/>
    <w:rsid w:val="008D2553"/>
    <w:rsid w:val="00962468"/>
    <w:rsid w:val="009B036C"/>
    <w:rsid w:val="009C6767"/>
    <w:rsid w:val="00B54990"/>
    <w:rsid w:val="00C05D24"/>
    <w:rsid w:val="00CE0EFA"/>
    <w:rsid w:val="00D039CE"/>
    <w:rsid w:val="00D17D06"/>
    <w:rsid w:val="00DC150B"/>
    <w:rsid w:val="00DD309B"/>
    <w:rsid w:val="00E242E7"/>
    <w:rsid w:val="00E24F71"/>
    <w:rsid w:val="00E31DC5"/>
    <w:rsid w:val="00E51805"/>
    <w:rsid w:val="00ED1D59"/>
    <w:rsid w:val="00ED6A47"/>
    <w:rsid w:val="00EE7424"/>
    <w:rsid w:val="00F35F36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DDC6A"/>
  <w15:docId w15:val="{5095C418-FF34-42D7-8F62-D84A59BD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0"/>
      <w:ind w:left="134"/>
      <w:outlineLvl w:val="0"/>
    </w:pPr>
    <w:rPr>
      <w:b/>
      <w:bCs/>
      <w:sz w:val="33"/>
      <w:szCs w:val="3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31DC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1DC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D25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5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553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553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5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53"/>
    <w:rPr>
      <w:rFonts w:ascii="Segoe UI" w:eastAsia="Arial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D1D59"/>
    <w:rPr>
      <w:rFonts w:ascii="Arial" w:eastAsia="Arial" w:hAnsi="Arial" w:cs="Arial"/>
      <w:b/>
      <w:bCs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1A5E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4262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Downs Fellowship Symposium</vt:lpstr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Downs Fellowship Symposium</dc:title>
  <dc:subject/>
  <dc:creator>chandramae</dc:creator>
  <cp:keywords>DACkUXmr24A</cp:keywords>
  <dc:description/>
  <cp:lastModifiedBy>Bodyk, Anjuli</cp:lastModifiedBy>
  <cp:revision>4</cp:revision>
  <cp:lastPrinted>2018-09-24T15:51:00Z</cp:lastPrinted>
  <dcterms:created xsi:type="dcterms:W3CDTF">2019-10-04T19:28:00Z</dcterms:created>
  <dcterms:modified xsi:type="dcterms:W3CDTF">2019-10-07T18:30:00Z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2017-11-01T00:00:00Z</vt:filetime>
  </property>
  <property fmtid="{D5CDD505-2E9C-101B-9397-08002B2CF9AE}" pid="3" name="Creator">
    <vt:lpwstr>Canva</vt:lpwstr>
  </property>
  <property fmtid="{D5CDD505-2E9C-101B-9397-08002B2CF9AE}" pid="4" name="LastSaved">
    <vt:filetime>2018-09-24T00:00:00Z</vt:filetime>
  </property>
</Properties>
</file>