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90" w:rsidRDefault="00DB2451" w:rsidP="002F646B">
      <w:pPr>
        <w:jc w:val="center"/>
        <w:rPr>
          <w:b/>
          <w:sz w:val="32"/>
          <w:szCs w:val="32"/>
        </w:rPr>
      </w:pPr>
      <w:r>
        <w:rPr>
          <w:b/>
          <w:sz w:val="32"/>
          <w:szCs w:val="32"/>
        </w:rPr>
        <w:t>BORICUA</w:t>
      </w:r>
      <w:bookmarkStart w:id="0" w:name="_GoBack"/>
      <w:bookmarkEnd w:id="0"/>
      <w:r w:rsidR="002F646B" w:rsidRPr="002F646B">
        <w:rPr>
          <w:b/>
          <w:sz w:val="32"/>
          <w:szCs w:val="32"/>
        </w:rPr>
        <w:t xml:space="preserve"> RESEARCHERS JOIN YALE SCIENTISTS</w:t>
      </w:r>
    </w:p>
    <w:p w:rsidR="002F646B" w:rsidRDefault="002F646B" w:rsidP="002F646B">
      <w:pPr>
        <w:jc w:val="center"/>
        <w:rPr>
          <w:b/>
          <w:sz w:val="32"/>
          <w:szCs w:val="32"/>
        </w:rPr>
      </w:pPr>
    </w:p>
    <w:p w:rsidR="002F646B" w:rsidRDefault="008E2771" w:rsidP="002F646B">
      <w:pPr>
        <w:rPr>
          <w:sz w:val="24"/>
          <w:szCs w:val="24"/>
        </w:rPr>
      </w:pPr>
      <w:r>
        <w:rPr>
          <w:sz w:val="24"/>
          <w:szCs w:val="24"/>
        </w:rPr>
        <w:t xml:space="preserve">The Puerto </w:t>
      </w:r>
      <w:r w:rsidR="00B05685" w:rsidRPr="00B05685">
        <w:rPr>
          <w:sz w:val="24"/>
          <w:szCs w:val="24"/>
        </w:rPr>
        <w:t>Rico Clinical &amp; Translational Resear</w:t>
      </w:r>
      <w:r>
        <w:rPr>
          <w:sz w:val="24"/>
          <w:szCs w:val="24"/>
        </w:rPr>
        <w:t>ch Consortium (PRCTRC), ascribed</w:t>
      </w:r>
      <w:r w:rsidR="00B05685" w:rsidRPr="00B05685">
        <w:rPr>
          <w:sz w:val="24"/>
          <w:szCs w:val="24"/>
        </w:rPr>
        <w:t xml:space="preserve"> to the Medical Sciences Campus (RCM) of the University </w:t>
      </w:r>
      <w:r w:rsidR="00257639">
        <w:rPr>
          <w:sz w:val="24"/>
          <w:szCs w:val="24"/>
        </w:rPr>
        <w:t>o</w:t>
      </w:r>
      <w:r w:rsidR="00257639" w:rsidRPr="00B05685">
        <w:rPr>
          <w:sz w:val="24"/>
          <w:szCs w:val="24"/>
        </w:rPr>
        <w:t>f</w:t>
      </w:r>
      <w:r>
        <w:rPr>
          <w:sz w:val="24"/>
          <w:szCs w:val="24"/>
        </w:rPr>
        <w:t xml:space="preserve"> Puerto Rico (UPR) nailed down</w:t>
      </w:r>
      <w:r w:rsidR="00B05685" w:rsidRPr="00B05685">
        <w:rPr>
          <w:sz w:val="24"/>
          <w:szCs w:val="24"/>
        </w:rPr>
        <w:t xml:space="preserve"> a series of agreements with the Yale Ce</w:t>
      </w:r>
      <w:r w:rsidR="002D05A9">
        <w:rPr>
          <w:sz w:val="24"/>
          <w:szCs w:val="24"/>
        </w:rPr>
        <w:t>nter for Clinical Investigation</w:t>
      </w:r>
      <w:r w:rsidR="00B05685" w:rsidRPr="00B05685">
        <w:rPr>
          <w:sz w:val="24"/>
          <w:szCs w:val="24"/>
        </w:rPr>
        <w:t xml:space="preserve"> (YCCI) of</w:t>
      </w:r>
      <w:r>
        <w:rPr>
          <w:sz w:val="24"/>
          <w:szCs w:val="24"/>
        </w:rPr>
        <w:t xml:space="preserve"> </w:t>
      </w:r>
      <w:r w:rsidR="002D05A9">
        <w:rPr>
          <w:sz w:val="24"/>
          <w:szCs w:val="24"/>
        </w:rPr>
        <w:t>Yale</w:t>
      </w:r>
      <w:r w:rsidR="00B05685" w:rsidRPr="00B05685">
        <w:rPr>
          <w:sz w:val="24"/>
          <w:szCs w:val="24"/>
        </w:rPr>
        <w:t xml:space="preserve"> University</w:t>
      </w:r>
      <w:r w:rsidR="00257639">
        <w:rPr>
          <w:sz w:val="24"/>
          <w:szCs w:val="24"/>
        </w:rPr>
        <w:t xml:space="preserve"> of Yale</w:t>
      </w:r>
      <w:r w:rsidR="00C2707F">
        <w:rPr>
          <w:sz w:val="24"/>
          <w:szCs w:val="24"/>
        </w:rPr>
        <w:t>, which</w:t>
      </w:r>
      <w:r w:rsidR="00B05685" w:rsidRPr="00B05685">
        <w:rPr>
          <w:sz w:val="24"/>
          <w:szCs w:val="24"/>
        </w:rPr>
        <w:t xml:space="preserve"> strengthen</w:t>
      </w:r>
      <w:r w:rsidR="00257639">
        <w:rPr>
          <w:sz w:val="24"/>
          <w:szCs w:val="24"/>
        </w:rPr>
        <w:t>s</w:t>
      </w:r>
      <w:r w:rsidR="00B05685" w:rsidRPr="00B05685">
        <w:rPr>
          <w:sz w:val="24"/>
          <w:szCs w:val="24"/>
        </w:rPr>
        <w:t xml:space="preserve"> the bonds of collaboration between the two institutions, in order to train the next generation of scientists in the country and provide more tools and resources for the d</w:t>
      </w:r>
      <w:r w:rsidR="002D05A9">
        <w:rPr>
          <w:sz w:val="24"/>
          <w:szCs w:val="24"/>
        </w:rPr>
        <w:t>evelopment of research projects, a</w:t>
      </w:r>
      <w:r w:rsidR="00B05685" w:rsidRPr="00B05685">
        <w:rPr>
          <w:sz w:val="24"/>
          <w:szCs w:val="24"/>
        </w:rPr>
        <w:t>ccording to a document sent to the press.</w:t>
      </w:r>
    </w:p>
    <w:p w:rsidR="00CD18BB" w:rsidRDefault="00CD18BB" w:rsidP="00CD18BB">
      <w:pPr>
        <w:rPr>
          <w:sz w:val="24"/>
          <w:szCs w:val="24"/>
        </w:rPr>
      </w:pPr>
      <w:r>
        <w:rPr>
          <w:sz w:val="24"/>
          <w:szCs w:val="24"/>
        </w:rPr>
        <w:t>The delegation of Yale University</w:t>
      </w:r>
      <w:r w:rsidRPr="00ED083D">
        <w:rPr>
          <w:sz w:val="24"/>
          <w:szCs w:val="24"/>
        </w:rPr>
        <w:t xml:space="preserve"> was also received by the directors of the </w:t>
      </w:r>
      <w:r w:rsidR="002D05A9">
        <w:rPr>
          <w:sz w:val="24"/>
          <w:szCs w:val="24"/>
        </w:rPr>
        <w:t xml:space="preserve">Puerto Rico Science, </w:t>
      </w:r>
      <w:r w:rsidRPr="00ED083D">
        <w:rPr>
          <w:sz w:val="24"/>
          <w:szCs w:val="24"/>
        </w:rPr>
        <w:t>Technology</w:t>
      </w:r>
      <w:r w:rsidR="002D05A9">
        <w:rPr>
          <w:sz w:val="24"/>
          <w:szCs w:val="24"/>
        </w:rPr>
        <w:t>,</w:t>
      </w:r>
      <w:r w:rsidRPr="00ED083D">
        <w:rPr>
          <w:sz w:val="24"/>
          <w:szCs w:val="24"/>
        </w:rPr>
        <w:t xml:space="preserve"> and Research </w:t>
      </w:r>
      <w:r w:rsidR="002D05A9">
        <w:rPr>
          <w:sz w:val="24"/>
          <w:szCs w:val="24"/>
        </w:rPr>
        <w:t>Trust (PRSTRT</w:t>
      </w:r>
      <w:r w:rsidRPr="00ED083D">
        <w:rPr>
          <w:sz w:val="24"/>
          <w:szCs w:val="24"/>
        </w:rPr>
        <w:t>) as part of their mission to turn the island into a global center to facilitate and promote clinical research.</w:t>
      </w:r>
    </w:p>
    <w:p w:rsidR="00C91769" w:rsidRPr="00C91769" w:rsidRDefault="00C91769" w:rsidP="00C91769">
      <w:pPr>
        <w:jc w:val="center"/>
        <w:rPr>
          <w:b/>
          <w:i/>
          <w:sz w:val="24"/>
          <w:szCs w:val="24"/>
        </w:rPr>
      </w:pPr>
      <w:r w:rsidRPr="00C91769">
        <w:rPr>
          <w:b/>
          <w:i/>
          <w:sz w:val="24"/>
          <w:szCs w:val="24"/>
        </w:rPr>
        <w:t xml:space="preserve">"The idea of this collaboration is multifaceted. The goal is the development of the recently graduated College Faculty. We hope that they can go to Yale, acquire additional expertise in the area of research and </w:t>
      </w:r>
      <w:r w:rsidR="002D05A9">
        <w:rPr>
          <w:b/>
          <w:i/>
          <w:sz w:val="24"/>
          <w:szCs w:val="24"/>
        </w:rPr>
        <w:t xml:space="preserve">acquire </w:t>
      </w:r>
      <w:r w:rsidRPr="00C91769">
        <w:rPr>
          <w:b/>
          <w:i/>
          <w:sz w:val="24"/>
          <w:szCs w:val="24"/>
        </w:rPr>
        <w:t>train</w:t>
      </w:r>
      <w:r w:rsidR="002D05A9">
        <w:rPr>
          <w:b/>
          <w:i/>
          <w:sz w:val="24"/>
          <w:szCs w:val="24"/>
        </w:rPr>
        <w:t>ing</w:t>
      </w:r>
      <w:r w:rsidRPr="00C91769">
        <w:rPr>
          <w:b/>
          <w:i/>
          <w:sz w:val="24"/>
          <w:szCs w:val="24"/>
        </w:rPr>
        <w:t xml:space="preserve"> </w:t>
      </w:r>
      <w:r w:rsidR="002D05A9">
        <w:rPr>
          <w:b/>
          <w:i/>
          <w:sz w:val="24"/>
          <w:szCs w:val="24"/>
        </w:rPr>
        <w:t xml:space="preserve">so they can obtain </w:t>
      </w:r>
      <w:r w:rsidRPr="00C91769">
        <w:rPr>
          <w:b/>
          <w:i/>
          <w:sz w:val="24"/>
          <w:szCs w:val="24"/>
        </w:rPr>
        <w:t>independent research funds, with the purpose of becoming mentors to the new generatio</w:t>
      </w:r>
      <w:r w:rsidR="002D05A9">
        <w:rPr>
          <w:b/>
          <w:i/>
          <w:sz w:val="24"/>
          <w:szCs w:val="24"/>
        </w:rPr>
        <w:t>n of researchers in Puerto Rico,”</w:t>
      </w:r>
      <w:r w:rsidRPr="00C91769">
        <w:rPr>
          <w:b/>
          <w:i/>
          <w:sz w:val="24"/>
          <w:szCs w:val="24"/>
        </w:rPr>
        <w:t xml:space="preserve"> explained Dr. Marcia Cruz, </w:t>
      </w:r>
      <w:r w:rsidR="002D05A9" w:rsidRPr="002D05A9">
        <w:rPr>
          <w:b/>
          <w:i/>
          <w:sz w:val="24"/>
          <w:szCs w:val="24"/>
        </w:rPr>
        <w:t>Puerto Rico Clinical and Translational Research Consortium</w:t>
      </w:r>
      <w:r w:rsidR="002D05A9" w:rsidRPr="00C91769">
        <w:rPr>
          <w:b/>
          <w:i/>
          <w:sz w:val="24"/>
          <w:szCs w:val="24"/>
        </w:rPr>
        <w:t xml:space="preserve"> </w:t>
      </w:r>
      <w:r w:rsidRPr="00C91769">
        <w:rPr>
          <w:b/>
          <w:i/>
          <w:sz w:val="24"/>
          <w:szCs w:val="24"/>
        </w:rPr>
        <w:t>principal investigator and professor of the School of Medicine of the RCM.</w:t>
      </w:r>
    </w:p>
    <w:p w:rsidR="00957BD4" w:rsidRDefault="00957BD4" w:rsidP="00957BD4">
      <w:pPr>
        <w:rPr>
          <w:sz w:val="24"/>
          <w:szCs w:val="24"/>
        </w:rPr>
      </w:pPr>
      <w:r w:rsidRPr="00381056">
        <w:rPr>
          <w:sz w:val="24"/>
          <w:szCs w:val="24"/>
        </w:rPr>
        <w:t>The PRCTRC is a key element in efforts to understand, identify and address health disabilities in the Puerto Rican and Hispanic population. The mission is to create, develop and support infrastructure throughout the island.</w:t>
      </w:r>
      <w:r w:rsidRPr="00957BD4">
        <w:rPr>
          <w:sz w:val="24"/>
          <w:szCs w:val="24"/>
        </w:rPr>
        <w:t xml:space="preserve"> </w:t>
      </w:r>
      <w:r>
        <w:rPr>
          <w:sz w:val="24"/>
          <w:szCs w:val="24"/>
        </w:rPr>
        <w:t>The program is</w:t>
      </w:r>
      <w:r w:rsidRPr="00381056">
        <w:rPr>
          <w:sz w:val="24"/>
          <w:szCs w:val="24"/>
        </w:rPr>
        <w:t xml:space="preserve"> devoted to the conduct of clinical and translational research focused on the health problems prevalent in the Hispanic</w:t>
      </w:r>
      <w:r>
        <w:rPr>
          <w:sz w:val="24"/>
          <w:szCs w:val="24"/>
        </w:rPr>
        <w:t xml:space="preserve"> population</w:t>
      </w:r>
      <w:r w:rsidRPr="00381056">
        <w:rPr>
          <w:sz w:val="24"/>
          <w:szCs w:val="24"/>
        </w:rPr>
        <w:t>, conditions such as cancer, cardiova</w:t>
      </w:r>
      <w:r>
        <w:rPr>
          <w:sz w:val="24"/>
          <w:szCs w:val="24"/>
        </w:rPr>
        <w:t>scular and HIV/AIDS</w:t>
      </w:r>
      <w:r w:rsidRPr="00381056">
        <w:rPr>
          <w:sz w:val="24"/>
          <w:szCs w:val="24"/>
        </w:rPr>
        <w:t>.</w:t>
      </w:r>
    </w:p>
    <w:p w:rsidR="00015726" w:rsidRPr="00015726" w:rsidRDefault="00015726" w:rsidP="00015726">
      <w:pPr>
        <w:jc w:val="center"/>
        <w:rPr>
          <w:b/>
          <w:i/>
          <w:sz w:val="24"/>
          <w:szCs w:val="24"/>
        </w:rPr>
      </w:pPr>
      <w:r w:rsidRPr="00015726">
        <w:rPr>
          <w:b/>
          <w:i/>
          <w:sz w:val="24"/>
          <w:szCs w:val="24"/>
        </w:rPr>
        <w:t xml:space="preserve">"For these people </w:t>
      </w:r>
      <w:r w:rsidR="002D05A9">
        <w:rPr>
          <w:b/>
          <w:i/>
          <w:sz w:val="24"/>
          <w:szCs w:val="24"/>
        </w:rPr>
        <w:t xml:space="preserve">who </w:t>
      </w:r>
      <w:r w:rsidRPr="00015726">
        <w:rPr>
          <w:b/>
          <w:i/>
          <w:sz w:val="24"/>
          <w:szCs w:val="24"/>
        </w:rPr>
        <w:t xml:space="preserve">do not get on a plane and leave, there must be a source of support for </w:t>
      </w:r>
      <w:r w:rsidR="002D05A9">
        <w:rPr>
          <w:b/>
          <w:i/>
          <w:sz w:val="24"/>
          <w:szCs w:val="24"/>
        </w:rPr>
        <w:t>those</w:t>
      </w:r>
      <w:r w:rsidRPr="00015726">
        <w:rPr>
          <w:b/>
          <w:i/>
          <w:sz w:val="24"/>
          <w:szCs w:val="24"/>
        </w:rPr>
        <w:t xml:space="preserve"> here, as there has to be a source of support for </w:t>
      </w:r>
      <w:r w:rsidR="002D05A9">
        <w:rPr>
          <w:b/>
          <w:i/>
          <w:sz w:val="24"/>
          <w:szCs w:val="24"/>
        </w:rPr>
        <w:t>those</w:t>
      </w:r>
      <w:r w:rsidRPr="00015726">
        <w:rPr>
          <w:b/>
          <w:i/>
          <w:sz w:val="24"/>
          <w:szCs w:val="24"/>
        </w:rPr>
        <w:t xml:space="preserve"> studying outside of Puerto Rico to return; they are different </w:t>
      </w:r>
      <w:r w:rsidR="002D05A9">
        <w:rPr>
          <w:b/>
          <w:i/>
          <w:sz w:val="24"/>
          <w:szCs w:val="24"/>
        </w:rPr>
        <w:t>re</w:t>
      </w:r>
      <w:r w:rsidRPr="00015726">
        <w:rPr>
          <w:b/>
          <w:i/>
          <w:sz w:val="24"/>
          <w:szCs w:val="24"/>
        </w:rPr>
        <w:t>sources so that in the end we can increase the number of individuals in the island that have the ability to do research and not lose human capital,</w:t>
      </w:r>
      <w:r w:rsidR="002D05A9">
        <w:rPr>
          <w:b/>
          <w:i/>
          <w:sz w:val="24"/>
          <w:szCs w:val="24"/>
        </w:rPr>
        <w:t xml:space="preserve">” </w:t>
      </w:r>
      <w:r w:rsidRPr="00015726">
        <w:rPr>
          <w:b/>
          <w:i/>
          <w:sz w:val="24"/>
          <w:szCs w:val="24"/>
        </w:rPr>
        <w:t>added Cruz.</w:t>
      </w:r>
    </w:p>
    <w:p w:rsidR="00AE7F27" w:rsidRDefault="00AE7F27" w:rsidP="00AE7F27">
      <w:pPr>
        <w:rPr>
          <w:sz w:val="24"/>
          <w:szCs w:val="24"/>
        </w:rPr>
      </w:pPr>
      <w:r w:rsidRPr="00DB2922">
        <w:rPr>
          <w:sz w:val="24"/>
          <w:szCs w:val="24"/>
        </w:rPr>
        <w:t>Dr. Robert S. Sherwin,</w:t>
      </w:r>
      <w:r>
        <w:rPr>
          <w:sz w:val="24"/>
          <w:szCs w:val="24"/>
        </w:rPr>
        <w:t xml:space="preserve"> YCCI director</w:t>
      </w:r>
      <w:r w:rsidRPr="00DB2922">
        <w:rPr>
          <w:sz w:val="24"/>
          <w:szCs w:val="24"/>
        </w:rPr>
        <w:t xml:space="preserve"> and professor at the Yale </w:t>
      </w:r>
      <w:r>
        <w:rPr>
          <w:sz w:val="24"/>
          <w:szCs w:val="24"/>
        </w:rPr>
        <w:t>School of Medicine,</w:t>
      </w:r>
      <w:r w:rsidRPr="00DB2922">
        <w:rPr>
          <w:sz w:val="24"/>
          <w:szCs w:val="24"/>
        </w:rPr>
        <w:t xml:space="preserve"> expressed that there is already a connection between the island researchers carrying out projects with </w:t>
      </w:r>
      <w:r>
        <w:rPr>
          <w:sz w:val="24"/>
          <w:szCs w:val="24"/>
        </w:rPr>
        <w:t>YCCI researchers</w:t>
      </w:r>
      <w:r w:rsidRPr="00DB2922">
        <w:rPr>
          <w:sz w:val="24"/>
          <w:szCs w:val="24"/>
        </w:rPr>
        <w:t>.</w:t>
      </w:r>
    </w:p>
    <w:p w:rsidR="00E5147A" w:rsidRDefault="00B90E04" w:rsidP="00B86CCC">
      <w:pPr>
        <w:jc w:val="center"/>
        <w:rPr>
          <w:sz w:val="24"/>
          <w:szCs w:val="24"/>
        </w:rPr>
      </w:pPr>
      <w:r w:rsidRPr="00B90E04">
        <w:rPr>
          <w:b/>
          <w:i/>
          <w:sz w:val="24"/>
          <w:szCs w:val="24"/>
        </w:rPr>
        <w:t xml:space="preserve">The Puerto Rican scientists we have had at Yale have done very well and what we want is for them to return to the island with more training to become mentors. I really think we can develop a program that satisfies both institutions. We need young people so that the </w:t>
      </w:r>
      <w:r w:rsidRPr="00B90E04">
        <w:rPr>
          <w:b/>
          <w:i/>
          <w:sz w:val="24"/>
          <w:szCs w:val="24"/>
        </w:rPr>
        <w:lastRenderedPageBreak/>
        <w:t>programs continue running</w:t>
      </w:r>
      <w:r w:rsidRPr="00B90E04">
        <w:rPr>
          <w:sz w:val="24"/>
          <w:szCs w:val="24"/>
        </w:rPr>
        <w:t xml:space="preserve"> </w:t>
      </w:r>
      <w:r w:rsidRPr="00B90E04">
        <w:rPr>
          <w:b/>
          <w:i/>
          <w:sz w:val="24"/>
          <w:szCs w:val="24"/>
        </w:rPr>
        <w:t>because it is precisely the exciteme</w:t>
      </w:r>
      <w:r w:rsidR="002D05A9">
        <w:rPr>
          <w:b/>
          <w:i/>
          <w:sz w:val="24"/>
          <w:szCs w:val="24"/>
        </w:rPr>
        <w:t>nt of young people to research t</w:t>
      </w:r>
      <w:r w:rsidRPr="00B90E04">
        <w:rPr>
          <w:b/>
          <w:i/>
          <w:sz w:val="24"/>
          <w:szCs w:val="24"/>
        </w:rPr>
        <w:t>hat fuels</w:t>
      </w:r>
      <w:r>
        <w:rPr>
          <w:b/>
          <w:i/>
          <w:sz w:val="24"/>
          <w:szCs w:val="24"/>
        </w:rPr>
        <w:t xml:space="preserve"> the</w:t>
      </w:r>
      <w:r w:rsidRPr="00B90E04">
        <w:rPr>
          <w:b/>
          <w:i/>
          <w:sz w:val="24"/>
          <w:szCs w:val="24"/>
        </w:rPr>
        <w:t xml:space="preserve"> research</w:t>
      </w:r>
      <w:r w:rsidR="005D513F">
        <w:rPr>
          <w:b/>
          <w:i/>
          <w:sz w:val="24"/>
          <w:szCs w:val="24"/>
        </w:rPr>
        <w:t xml:space="preserve"> and that helps us </w:t>
      </w:r>
      <w:r w:rsidR="002D05A9">
        <w:rPr>
          <w:b/>
          <w:i/>
          <w:sz w:val="24"/>
          <w:szCs w:val="24"/>
        </w:rPr>
        <w:t xml:space="preserve">in the long term when they </w:t>
      </w:r>
      <w:r>
        <w:rPr>
          <w:b/>
          <w:i/>
          <w:sz w:val="24"/>
          <w:szCs w:val="24"/>
        </w:rPr>
        <w:t>return to Puerto Rico</w:t>
      </w:r>
      <w:r w:rsidR="002D05A9">
        <w:rPr>
          <w:b/>
          <w:i/>
          <w:sz w:val="24"/>
          <w:szCs w:val="24"/>
        </w:rPr>
        <w:t xml:space="preserve">,” </w:t>
      </w:r>
      <w:r w:rsidR="009A74E7" w:rsidRPr="009A74E7">
        <w:rPr>
          <w:b/>
          <w:i/>
          <w:sz w:val="24"/>
          <w:szCs w:val="24"/>
        </w:rPr>
        <w:t>said Dr. Sherwin.</w:t>
      </w:r>
    </w:p>
    <w:p w:rsidR="001745A0" w:rsidRDefault="001745A0" w:rsidP="001745A0">
      <w:pPr>
        <w:rPr>
          <w:sz w:val="24"/>
          <w:szCs w:val="24"/>
        </w:rPr>
      </w:pPr>
      <w:r>
        <w:rPr>
          <w:sz w:val="24"/>
          <w:szCs w:val="24"/>
        </w:rPr>
        <w:t xml:space="preserve">The Yale delegation also visited the </w:t>
      </w:r>
      <w:r w:rsidR="002D05A9">
        <w:rPr>
          <w:sz w:val="24"/>
          <w:szCs w:val="24"/>
        </w:rPr>
        <w:t>PRSTRT</w:t>
      </w:r>
      <w:r w:rsidRPr="005422AE">
        <w:rPr>
          <w:sz w:val="24"/>
          <w:szCs w:val="24"/>
        </w:rPr>
        <w:t xml:space="preserve">, where they learned details of the development of </w:t>
      </w:r>
      <w:r>
        <w:rPr>
          <w:sz w:val="24"/>
          <w:szCs w:val="24"/>
        </w:rPr>
        <w:t xml:space="preserve">the </w:t>
      </w:r>
      <w:r w:rsidRPr="005422AE">
        <w:rPr>
          <w:sz w:val="24"/>
          <w:szCs w:val="24"/>
        </w:rPr>
        <w:t>Puerto Rico Consortium for Clinical Trials,</w:t>
      </w:r>
      <w:r w:rsidR="002D05A9">
        <w:rPr>
          <w:sz w:val="24"/>
          <w:szCs w:val="24"/>
        </w:rPr>
        <w:t xml:space="preserve"> PRSTRT</w:t>
      </w:r>
      <w:r w:rsidRPr="005422AE">
        <w:rPr>
          <w:sz w:val="24"/>
          <w:szCs w:val="24"/>
        </w:rPr>
        <w:t xml:space="preserve"> program.</w:t>
      </w:r>
    </w:p>
    <w:p w:rsidR="008756A0" w:rsidRPr="008756A0" w:rsidRDefault="008756A0" w:rsidP="008756A0">
      <w:pPr>
        <w:jc w:val="center"/>
        <w:rPr>
          <w:b/>
          <w:i/>
          <w:sz w:val="24"/>
          <w:szCs w:val="24"/>
        </w:rPr>
      </w:pPr>
      <w:r w:rsidRPr="008756A0">
        <w:rPr>
          <w:b/>
          <w:i/>
          <w:sz w:val="24"/>
          <w:szCs w:val="24"/>
        </w:rPr>
        <w:t>"Knowing the areas of opportunity for collaboration of the Trust for Science and Technology for the important work of clinical research carried out by Yale worldwide puts us in a privileged position. To receive them and understand the development of its comprehensive research work has been an important and fascinating experience for us in our project Consortium for Clinical Trials", express</w:t>
      </w:r>
      <w:r w:rsidR="002D05A9">
        <w:rPr>
          <w:b/>
          <w:i/>
          <w:sz w:val="24"/>
          <w:szCs w:val="24"/>
        </w:rPr>
        <w:t>ed</w:t>
      </w:r>
      <w:r w:rsidRPr="008756A0">
        <w:rPr>
          <w:b/>
          <w:i/>
          <w:sz w:val="24"/>
          <w:szCs w:val="24"/>
        </w:rPr>
        <w:t xml:space="preserve"> Lucy </w:t>
      </w:r>
      <w:proofErr w:type="spellStart"/>
      <w:r w:rsidRPr="008756A0">
        <w:rPr>
          <w:b/>
          <w:i/>
          <w:sz w:val="24"/>
          <w:szCs w:val="24"/>
        </w:rPr>
        <w:t>Crespo</w:t>
      </w:r>
      <w:proofErr w:type="spellEnd"/>
      <w:r w:rsidRPr="008756A0">
        <w:rPr>
          <w:b/>
          <w:i/>
          <w:sz w:val="24"/>
          <w:szCs w:val="24"/>
        </w:rPr>
        <w:t xml:space="preserve">, CEO official of </w:t>
      </w:r>
      <w:r w:rsidR="002D05A9">
        <w:rPr>
          <w:b/>
          <w:i/>
          <w:sz w:val="24"/>
          <w:szCs w:val="24"/>
        </w:rPr>
        <w:t>PRSTRT</w:t>
      </w:r>
      <w:r w:rsidRPr="008756A0">
        <w:rPr>
          <w:b/>
          <w:i/>
          <w:sz w:val="24"/>
          <w:szCs w:val="24"/>
        </w:rPr>
        <w:t>.</w:t>
      </w:r>
    </w:p>
    <w:p w:rsidR="00383E81" w:rsidRPr="00383E81" w:rsidRDefault="001D2FEA" w:rsidP="00383E81">
      <w:pPr>
        <w:rPr>
          <w:sz w:val="24"/>
          <w:szCs w:val="24"/>
        </w:rPr>
      </w:pPr>
      <w:r w:rsidRPr="008150BA">
        <w:rPr>
          <w:sz w:val="24"/>
          <w:szCs w:val="24"/>
        </w:rPr>
        <w:t xml:space="preserve">The Central University of the Caribbean and the Ponce School of Medicine </w:t>
      </w:r>
      <w:r>
        <w:rPr>
          <w:sz w:val="24"/>
          <w:szCs w:val="24"/>
        </w:rPr>
        <w:t xml:space="preserve">are </w:t>
      </w:r>
      <w:r w:rsidRPr="008150BA">
        <w:rPr>
          <w:sz w:val="24"/>
          <w:szCs w:val="24"/>
        </w:rPr>
        <w:t>also part of PRCTRC.</w:t>
      </w:r>
      <w:r>
        <w:rPr>
          <w:sz w:val="24"/>
          <w:szCs w:val="24"/>
        </w:rPr>
        <w:t xml:space="preserve"> </w:t>
      </w:r>
      <w:r w:rsidRPr="001D2FEA">
        <w:rPr>
          <w:sz w:val="24"/>
          <w:szCs w:val="24"/>
        </w:rPr>
        <w:t xml:space="preserve">Research agreements </w:t>
      </w:r>
      <w:r>
        <w:rPr>
          <w:sz w:val="24"/>
          <w:szCs w:val="24"/>
        </w:rPr>
        <w:t>and mentoring with YCCI will benefit the entire island on its scientific conduct</w:t>
      </w:r>
      <w:r w:rsidRPr="001D2FEA">
        <w:rPr>
          <w:sz w:val="24"/>
          <w:szCs w:val="24"/>
        </w:rPr>
        <w:t xml:space="preserve"> </w:t>
      </w:r>
      <w:r>
        <w:rPr>
          <w:sz w:val="24"/>
          <w:szCs w:val="24"/>
        </w:rPr>
        <w:t>and the search for solutions to</w:t>
      </w:r>
      <w:r w:rsidRPr="001D2FEA">
        <w:rPr>
          <w:sz w:val="24"/>
          <w:szCs w:val="24"/>
        </w:rPr>
        <w:t xml:space="preserve"> n</w:t>
      </w:r>
      <w:r>
        <w:rPr>
          <w:sz w:val="24"/>
          <w:szCs w:val="24"/>
        </w:rPr>
        <w:t>ational and international health problems</w:t>
      </w:r>
      <w:r w:rsidRPr="001D2FEA">
        <w:rPr>
          <w:sz w:val="24"/>
          <w:szCs w:val="24"/>
        </w:rPr>
        <w:t>.</w:t>
      </w:r>
    </w:p>
    <w:sectPr w:rsidR="00383E81" w:rsidRPr="00383E81" w:rsidSect="00C57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46B"/>
    <w:rsid w:val="00015726"/>
    <w:rsid w:val="00041F4F"/>
    <w:rsid w:val="00042BA2"/>
    <w:rsid w:val="00062A3A"/>
    <w:rsid w:val="000A3A2A"/>
    <w:rsid w:val="000C107E"/>
    <w:rsid w:val="000C291E"/>
    <w:rsid w:val="000D31B3"/>
    <w:rsid w:val="000E2732"/>
    <w:rsid w:val="000E66A5"/>
    <w:rsid w:val="000F09D0"/>
    <w:rsid w:val="000F4F8E"/>
    <w:rsid w:val="000F5B88"/>
    <w:rsid w:val="00107BE5"/>
    <w:rsid w:val="00117D90"/>
    <w:rsid w:val="00134920"/>
    <w:rsid w:val="0013556C"/>
    <w:rsid w:val="00145FE5"/>
    <w:rsid w:val="00147244"/>
    <w:rsid w:val="001745A0"/>
    <w:rsid w:val="00185FF9"/>
    <w:rsid w:val="001D2FEA"/>
    <w:rsid w:val="001D4424"/>
    <w:rsid w:val="00214320"/>
    <w:rsid w:val="00224DDB"/>
    <w:rsid w:val="00225998"/>
    <w:rsid w:val="00232827"/>
    <w:rsid w:val="0023692D"/>
    <w:rsid w:val="0025750D"/>
    <w:rsid w:val="00257639"/>
    <w:rsid w:val="002875F2"/>
    <w:rsid w:val="002A37A5"/>
    <w:rsid w:val="002A5528"/>
    <w:rsid w:val="002D05A9"/>
    <w:rsid w:val="002D161B"/>
    <w:rsid w:val="002D295B"/>
    <w:rsid w:val="002F0B34"/>
    <w:rsid w:val="002F646B"/>
    <w:rsid w:val="00337EDD"/>
    <w:rsid w:val="00354A69"/>
    <w:rsid w:val="00355CE4"/>
    <w:rsid w:val="003568D2"/>
    <w:rsid w:val="00357DD3"/>
    <w:rsid w:val="003704E0"/>
    <w:rsid w:val="00383E81"/>
    <w:rsid w:val="003972AA"/>
    <w:rsid w:val="003D15D2"/>
    <w:rsid w:val="004004C6"/>
    <w:rsid w:val="0040362E"/>
    <w:rsid w:val="00411AEE"/>
    <w:rsid w:val="0044087C"/>
    <w:rsid w:val="004512B3"/>
    <w:rsid w:val="00461CB6"/>
    <w:rsid w:val="004674D2"/>
    <w:rsid w:val="0049117B"/>
    <w:rsid w:val="00492E2D"/>
    <w:rsid w:val="004B7211"/>
    <w:rsid w:val="004D2468"/>
    <w:rsid w:val="00526772"/>
    <w:rsid w:val="00530111"/>
    <w:rsid w:val="00557BBD"/>
    <w:rsid w:val="0056143B"/>
    <w:rsid w:val="00571CF2"/>
    <w:rsid w:val="00573ADB"/>
    <w:rsid w:val="00577883"/>
    <w:rsid w:val="00595225"/>
    <w:rsid w:val="005A505D"/>
    <w:rsid w:val="005B36D9"/>
    <w:rsid w:val="005D362D"/>
    <w:rsid w:val="005D513F"/>
    <w:rsid w:val="005F3BBB"/>
    <w:rsid w:val="005F4E2D"/>
    <w:rsid w:val="005F61F2"/>
    <w:rsid w:val="00622A3D"/>
    <w:rsid w:val="00655D75"/>
    <w:rsid w:val="00670A3D"/>
    <w:rsid w:val="0068408A"/>
    <w:rsid w:val="00692016"/>
    <w:rsid w:val="00696044"/>
    <w:rsid w:val="006A3F97"/>
    <w:rsid w:val="006C0470"/>
    <w:rsid w:val="0071748A"/>
    <w:rsid w:val="0074278F"/>
    <w:rsid w:val="007B471F"/>
    <w:rsid w:val="007B589B"/>
    <w:rsid w:val="007B7D96"/>
    <w:rsid w:val="0080295C"/>
    <w:rsid w:val="00804D71"/>
    <w:rsid w:val="00817B6E"/>
    <w:rsid w:val="008756A0"/>
    <w:rsid w:val="008B5374"/>
    <w:rsid w:val="008C542A"/>
    <w:rsid w:val="008C624D"/>
    <w:rsid w:val="008E0558"/>
    <w:rsid w:val="008E055D"/>
    <w:rsid w:val="008E2771"/>
    <w:rsid w:val="009279F9"/>
    <w:rsid w:val="00934621"/>
    <w:rsid w:val="00936863"/>
    <w:rsid w:val="00957BD4"/>
    <w:rsid w:val="009A74E7"/>
    <w:rsid w:val="009C1CDE"/>
    <w:rsid w:val="009C2699"/>
    <w:rsid w:val="009D2DD4"/>
    <w:rsid w:val="009E446B"/>
    <w:rsid w:val="00A00162"/>
    <w:rsid w:val="00A16EB2"/>
    <w:rsid w:val="00A17D67"/>
    <w:rsid w:val="00A24939"/>
    <w:rsid w:val="00A4188A"/>
    <w:rsid w:val="00A42A21"/>
    <w:rsid w:val="00A6127B"/>
    <w:rsid w:val="00A651FB"/>
    <w:rsid w:val="00A93353"/>
    <w:rsid w:val="00AB702B"/>
    <w:rsid w:val="00AD2F06"/>
    <w:rsid w:val="00AD7711"/>
    <w:rsid w:val="00AE7F27"/>
    <w:rsid w:val="00B05685"/>
    <w:rsid w:val="00B54630"/>
    <w:rsid w:val="00B57F92"/>
    <w:rsid w:val="00B618A6"/>
    <w:rsid w:val="00B72BE6"/>
    <w:rsid w:val="00B7707C"/>
    <w:rsid w:val="00B82818"/>
    <w:rsid w:val="00B86CCC"/>
    <w:rsid w:val="00B90E04"/>
    <w:rsid w:val="00BE3115"/>
    <w:rsid w:val="00C2707F"/>
    <w:rsid w:val="00C36520"/>
    <w:rsid w:val="00C455B6"/>
    <w:rsid w:val="00C57037"/>
    <w:rsid w:val="00C603DA"/>
    <w:rsid w:val="00C7171A"/>
    <w:rsid w:val="00C8468A"/>
    <w:rsid w:val="00C90F4D"/>
    <w:rsid w:val="00C91769"/>
    <w:rsid w:val="00CA75E6"/>
    <w:rsid w:val="00CC21D0"/>
    <w:rsid w:val="00CD18BB"/>
    <w:rsid w:val="00CE2E2A"/>
    <w:rsid w:val="00D032CA"/>
    <w:rsid w:val="00D46453"/>
    <w:rsid w:val="00D5005C"/>
    <w:rsid w:val="00D53DF6"/>
    <w:rsid w:val="00D61AEC"/>
    <w:rsid w:val="00D80AA8"/>
    <w:rsid w:val="00D9778B"/>
    <w:rsid w:val="00DA273D"/>
    <w:rsid w:val="00DB2451"/>
    <w:rsid w:val="00DB7233"/>
    <w:rsid w:val="00DC6715"/>
    <w:rsid w:val="00DE2BDE"/>
    <w:rsid w:val="00DF3505"/>
    <w:rsid w:val="00E11310"/>
    <w:rsid w:val="00E5147A"/>
    <w:rsid w:val="00EA7F9D"/>
    <w:rsid w:val="00EC2641"/>
    <w:rsid w:val="00ED5EE2"/>
    <w:rsid w:val="00EE14E3"/>
    <w:rsid w:val="00F15FDE"/>
    <w:rsid w:val="00F643E7"/>
    <w:rsid w:val="00F70E46"/>
    <w:rsid w:val="00F76211"/>
    <w:rsid w:val="00F8313A"/>
    <w:rsid w:val="00FB0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Jill Max</cp:lastModifiedBy>
  <cp:revision>2</cp:revision>
  <dcterms:created xsi:type="dcterms:W3CDTF">2016-01-25T22:46:00Z</dcterms:created>
  <dcterms:modified xsi:type="dcterms:W3CDTF">2016-01-25T22:46:00Z</dcterms:modified>
</cp:coreProperties>
</file>