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8128" w14:textId="77777777" w:rsidR="000A4A5D" w:rsidRDefault="009E2C38" w:rsidP="00654C31">
      <w:pPr>
        <w:tabs>
          <w:tab w:val="right" w:pos="9360"/>
        </w:tabs>
      </w:pPr>
      <w:r>
        <w:tab/>
      </w:r>
    </w:p>
    <w:p w14:paraId="39E8D00C" w14:textId="77777777" w:rsidR="000A4A5D" w:rsidRDefault="0015029F"/>
    <w:p w14:paraId="34ECCFEA" w14:textId="233F152C" w:rsidR="00164471" w:rsidRPr="000D2BA9" w:rsidRDefault="009E2C38" w:rsidP="004C00F8">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 xml:space="preserve">Addiction Medicine Rounds - Toxicity of Xylazine and How It Impacts Treatment for People Who Use Drugs </w:t>
      </w:r>
    </w:p>
    <w:p w14:paraId="7BF108A4" w14:textId="77777777" w:rsidR="00C86889" w:rsidRPr="00CC0ABE" w:rsidRDefault="009E2C38"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11/22/2022 12:00:00 PM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11/22/2022 1:00:00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p>
    <w:p w14:paraId="68E5641A" w14:textId="461BEDA9" w:rsidR="00C86889" w:rsidRDefault="009E2C38" w:rsidP="00512139">
      <w:pPr>
        <w:spacing w:after="200"/>
        <w:jc w:val="center"/>
      </w:pPr>
      <w:r>
        <w:t>Lectures on the 2nd Thursday of each month from 2-3pm EDT and on the 4th Tuesday of each month from 12-1pm EDT. Sponsored by the Yale Program in Addiction Medicine within the Section of General Internal Medicine. Lecture topics are required to address substance use and addiction.</w:t>
      </w:r>
    </w:p>
    <w:p w14:paraId="38793A78" w14:textId="1C18F97E" w:rsidR="004C00F8" w:rsidRPr="00AC4DCE" w:rsidRDefault="004C00F8" w:rsidP="00512139">
      <w:pPr>
        <w:spacing w:after="200"/>
        <w:jc w:val="center"/>
        <w:rPr>
          <w:rFonts w:ascii="Arial" w:eastAsia="Cambria" w:hAnsi="Arial" w:cs="Arial"/>
          <w:noProof/>
          <w:color w:val="000000"/>
          <w:sz w:val="22"/>
          <w:szCs w:val="22"/>
        </w:rPr>
      </w:pPr>
      <w:r>
        <w:t>Registration Link:</w:t>
      </w:r>
      <w:r w:rsidR="00060235" w:rsidRPr="00060235">
        <w:t xml:space="preserve"> </w:t>
      </w:r>
      <w:hyperlink r:id="rId7" w:history="1">
        <w:r w:rsidR="00060235" w:rsidRPr="000874B4">
          <w:rPr>
            <w:rStyle w:val="Hyperlink"/>
          </w:rPr>
          <w:t>https://yalesurvey.ca1.qualtrics.com/jfe/form/SV_1FzJKwsdyH4lL9k</w:t>
        </w:r>
      </w:hyperlink>
      <w:r w:rsidR="00060235">
        <w:t xml:space="preserve"> </w:t>
      </w:r>
    </w:p>
    <w:p w14:paraId="41B58F54" w14:textId="08423A3B" w:rsidR="00527E2C" w:rsidRPr="009C1A30" w:rsidRDefault="009E2C38" w:rsidP="00060235">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33275</w:t>
      </w:r>
    </w:p>
    <w:p w14:paraId="6D485052" w14:textId="77777777" w:rsidR="00527E2C" w:rsidRPr="009C1A30" w:rsidRDefault="009E2C38"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9B8" w14:paraId="130CAE19" w14:textId="77777777">
        <w:trPr>
          <w:tblCellSpacing w:w="15" w:type="dxa"/>
        </w:trPr>
        <w:tc>
          <w:tcPr>
            <w:tcW w:w="0" w:type="auto"/>
            <w:vAlign w:val="center"/>
          </w:tcPr>
          <w:p w14:paraId="0A3E4C95" w14:textId="77777777" w:rsidR="00F019B8" w:rsidRDefault="009E2C38">
            <w:r>
              <w:t>Joseph D'Orazio, MD</w:t>
            </w:r>
          </w:p>
        </w:tc>
      </w:tr>
      <w:tr w:rsidR="00F019B8" w14:paraId="05B15945" w14:textId="77777777">
        <w:trPr>
          <w:tblCellSpacing w:w="15" w:type="dxa"/>
        </w:trPr>
        <w:tc>
          <w:tcPr>
            <w:tcW w:w="0" w:type="auto"/>
            <w:vAlign w:val="center"/>
          </w:tcPr>
          <w:p w14:paraId="687FB0DF" w14:textId="77777777" w:rsidR="00F019B8" w:rsidRDefault="009E2C38">
            <w:r>
              <w:t>Associate Professor of Clinical Emergency Medicine</w:t>
            </w:r>
          </w:p>
        </w:tc>
      </w:tr>
      <w:tr w:rsidR="00F019B8" w14:paraId="2C4F04E7" w14:textId="77777777">
        <w:trPr>
          <w:tblCellSpacing w:w="15" w:type="dxa"/>
        </w:trPr>
        <w:tc>
          <w:tcPr>
            <w:tcW w:w="0" w:type="auto"/>
            <w:vAlign w:val="center"/>
          </w:tcPr>
          <w:p w14:paraId="7FBA6203" w14:textId="77777777" w:rsidR="00F019B8" w:rsidRDefault="009E2C38">
            <w:r>
              <w:t>Lewis Katz School of Medicine</w:t>
            </w:r>
          </w:p>
        </w:tc>
      </w:tr>
      <w:tr w:rsidR="00F019B8" w14:paraId="1FDFE7E1" w14:textId="77777777">
        <w:trPr>
          <w:tblCellSpacing w:w="15" w:type="dxa"/>
        </w:trPr>
        <w:tc>
          <w:tcPr>
            <w:tcW w:w="0" w:type="auto"/>
            <w:vAlign w:val="center"/>
          </w:tcPr>
          <w:p w14:paraId="6E7BD67A" w14:textId="77777777" w:rsidR="00F019B8" w:rsidRDefault="00F019B8"/>
        </w:tc>
      </w:tr>
    </w:tbl>
    <w:p w14:paraId="6BCF6965" w14:textId="77777777" w:rsidR="00F019B8" w:rsidRDefault="00F019B8"/>
    <w:p w14:paraId="0F0B2C8C" w14:textId="77777777" w:rsidR="007E125F" w:rsidRDefault="009E2C38" w:rsidP="00C86889">
      <w:pPr>
        <w:spacing w:after="200"/>
        <w:rPr>
          <w:rStyle w:val="Strong"/>
          <w:rFonts w:ascii="Arial" w:hAnsi="Arial" w:cs="Arial"/>
          <w:color w:val="2E2E2E"/>
          <w:sz w:val="21"/>
          <w:szCs w:val="21"/>
          <w:shd w:val="clear" w:color="auto" w:fill="FFFFFF"/>
        </w:rPr>
      </w:pPr>
      <w:r>
        <w:rPr>
          <w:rFonts w:ascii="Arial" w:eastAsia="Cambria" w:hAnsi="Arial" w:cs="Arial"/>
          <w:b/>
          <w:bCs/>
          <w:sz w:val="22"/>
          <w:szCs w:val="22"/>
        </w:rPr>
        <w:t xml:space="preserve">Course Director &amp; </w:t>
      </w:r>
      <w:r w:rsidRPr="007E125F">
        <w:rPr>
          <w:rFonts w:ascii="Arial" w:eastAsia="Cambria" w:hAnsi="Arial" w:cs="Arial"/>
          <w:b/>
          <w:bCs/>
          <w:sz w:val="22"/>
          <w:szCs w:val="22"/>
        </w:rPr>
        <w:t>Planning Committee:</w:t>
      </w:r>
      <w:r>
        <w:rPr>
          <w:rFonts w:ascii="Arial" w:eastAsia="Cambria" w:hAnsi="Arial" w:cs="Arial"/>
          <w:b/>
          <w:bCs/>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F019B8" w14:paraId="6CDCB260"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3AB8BD38" w14:textId="77777777" w:rsidR="00F019B8" w:rsidRDefault="009E2C38">
            <w:pPr>
              <w:jc w:val="center"/>
            </w:pPr>
            <w:r>
              <w:rPr>
                <w:b/>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5C3FD653" w14:textId="77777777" w:rsidR="00F019B8" w:rsidRDefault="009E2C38">
            <w:pPr>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180E04D9" w14:textId="77777777" w:rsidR="00F019B8" w:rsidRDefault="009E2C38">
            <w:pPr>
              <w:jc w:val="center"/>
            </w:pPr>
            <w:r>
              <w:rPr>
                <w:b/>
              </w:rPr>
              <w:t>Name of Ineligible Company(s) / Nature of Relationship(s)</w:t>
            </w:r>
          </w:p>
        </w:tc>
      </w:tr>
      <w:tr w:rsidR="00F019B8" w14:paraId="6A5B52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B3F9E5" w14:textId="77777777" w:rsidR="00F019B8" w:rsidRDefault="009E2C38">
            <w:r>
              <w:t>Jeanette Tetrault, MD, FACP FASAM</w:t>
            </w:r>
          </w:p>
        </w:tc>
        <w:tc>
          <w:tcPr>
            <w:tcW w:w="0" w:type="auto"/>
            <w:tcBorders>
              <w:top w:val="outset" w:sz="6" w:space="0" w:color="auto"/>
              <w:left w:val="outset" w:sz="6" w:space="0" w:color="auto"/>
              <w:bottom w:val="outset" w:sz="6" w:space="0" w:color="auto"/>
              <w:right w:val="outset" w:sz="6" w:space="0" w:color="auto"/>
            </w:tcBorders>
            <w:vAlign w:val="center"/>
          </w:tcPr>
          <w:p w14:paraId="3886AB1F" w14:textId="77777777" w:rsidR="00F019B8" w:rsidRDefault="009E2C38">
            <w: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215F9171" w14:textId="77777777" w:rsidR="00F019B8" w:rsidRDefault="009E2C38">
            <w:r>
              <w:t>Nothing to disclose - 06/28/2022</w:t>
            </w:r>
          </w:p>
        </w:tc>
      </w:tr>
      <w:tr w:rsidR="00F019B8" w14:paraId="3F263FE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8AF9C4" w14:textId="77777777" w:rsidR="00F019B8" w:rsidRDefault="009E2C38">
            <w:r>
              <w:t>Emma Biegacki, MPH</w:t>
            </w:r>
          </w:p>
        </w:tc>
        <w:tc>
          <w:tcPr>
            <w:tcW w:w="0" w:type="auto"/>
            <w:tcBorders>
              <w:top w:val="outset" w:sz="6" w:space="0" w:color="auto"/>
              <w:left w:val="outset" w:sz="6" w:space="0" w:color="auto"/>
              <w:bottom w:val="outset" w:sz="6" w:space="0" w:color="auto"/>
              <w:right w:val="outset" w:sz="6" w:space="0" w:color="auto"/>
            </w:tcBorders>
            <w:vAlign w:val="center"/>
          </w:tcPr>
          <w:p w14:paraId="0A9CAFD8" w14:textId="77777777" w:rsidR="00F019B8" w:rsidRDefault="009E2C38">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3812AA91" w14:textId="77777777" w:rsidR="00F019B8" w:rsidRDefault="009E2C38">
            <w:r>
              <w:t>Nothing to disclose - 06/14/2022</w:t>
            </w:r>
          </w:p>
        </w:tc>
      </w:tr>
      <w:tr w:rsidR="00F019B8" w14:paraId="3C31FB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6DBEAF" w14:textId="77777777" w:rsidR="00F019B8" w:rsidRDefault="009E2C38">
            <w:r>
              <w:t>David Fiellin, MD</w:t>
            </w:r>
          </w:p>
        </w:tc>
        <w:tc>
          <w:tcPr>
            <w:tcW w:w="0" w:type="auto"/>
            <w:tcBorders>
              <w:top w:val="outset" w:sz="6" w:space="0" w:color="auto"/>
              <w:left w:val="outset" w:sz="6" w:space="0" w:color="auto"/>
              <w:bottom w:val="outset" w:sz="6" w:space="0" w:color="auto"/>
              <w:right w:val="outset" w:sz="6" w:space="0" w:color="auto"/>
            </w:tcBorders>
            <w:vAlign w:val="center"/>
          </w:tcPr>
          <w:p w14:paraId="42390389" w14:textId="77777777" w:rsidR="00F019B8" w:rsidRDefault="009E2C38">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20496EF2" w14:textId="77777777" w:rsidR="00F019B8" w:rsidRDefault="009E2C38">
            <w:r>
              <w:t>Nothing to disclose - 10/23/2022</w:t>
            </w:r>
          </w:p>
        </w:tc>
      </w:tr>
      <w:tr w:rsidR="00F019B8" w14:paraId="507376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780F76" w14:textId="77777777" w:rsidR="00F019B8" w:rsidRDefault="009E2C38">
            <w:r>
              <w:t>Joseph D'Orazio, MD</w:t>
            </w:r>
          </w:p>
        </w:tc>
        <w:tc>
          <w:tcPr>
            <w:tcW w:w="0" w:type="auto"/>
            <w:tcBorders>
              <w:top w:val="outset" w:sz="6" w:space="0" w:color="auto"/>
              <w:left w:val="outset" w:sz="6" w:space="0" w:color="auto"/>
              <w:bottom w:val="outset" w:sz="6" w:space="0" w:color="auto"/>
              <w:right w:val="outset" w:sz="6" w:space="0" w:color="auto"/>
            </w:tcBorders>
            <w:vAlign w:val="center"/>
          </w:tcPr>
          <w:p w14:paraId="6CF60C7D" w14:textId="77777777" w:rsidR="00F019B8" w:rsidRDefault="009E2C38">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364A0375" w14:textId="77777777" w:rsidR="00F019B8" w:rsidRDefault="009E2C38">
            <w:r>
              <w:t>Nothing to disclose - 11/14/2022</w:t>
            </w:r>
          </w:p>
        </w:tc>
      </w:tr>
    </w:tbl>
    <w:p w14:paraId="789B7B4B" w14:textId="6FC0A958" w:rsidR="008C6879" w:rsidRPr="008438EA" w:rsidRDefault="0015029F">
      <w:pPr>
        <w:spacing w:after="280" w:afterAutospacing="1"/>
        <w:rPr>
          <w:rFonts w:ascii="Arial" w:eastAsia="Cambria" w:hAnsi="Arial" w:cs="Arial"/>
          <w:b/>
          <w:bCs/>
          <w:sz w:val="22"/>
          <w:szCs w:val="22"/>
        </w:rPr>
        <w:sectPr w:rsidR="008C6879" w:rsidRPr="008438EA">
          <w:headerReference w:type="default" r:id="rId8"/>
          <w:pgSz w:w="12240" w:h="15840"/>
          <w:pgMar w:top="1440" w:right="1440" w:bottom="1440" w:left="1440" w:header="720" w:footer="720" w:gutter="0"/>
          <w:cols w:space="720"/>
          <w:docGrid w:linePitch="360"/>
        </w:sectPr>
      </w:pPr>
    </w:p>
    <w:tbl>
      <w:tblPr>
        <w:tblStyle w:val="ListTable5Dark-Accent31"/>
        <w:tblW w:w="9320" w:type="dxa"/>
        <w:tblLook w:val="04A0" w:firstRow="1" w:lastRow="0" w:firstColumn="1" w:lastColumn="0" w:noHBand="0" w:noVBand="1"/>
      </w:tblPr>
      <w:tblGrid>
        <w:gridCol w:w="9320"/>
      </w:tblGrid>
      <w:tr w:rsidR="00F019B8" w14:paraId="55941FF7" w14:textId="77777777" w:rsidTr="00F019B8">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Pr>
          <w:p w14:paraId="7FD5E6E6" w14:textId="77777777" w:rsidR="008F5709" w:rsidRPr="008438EA" w:rsidRDefault="009E2C38"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4C081318" w14:textId="77777777" w:rsidR="008F5709" w:rsidRDefault="009E2C38" w:rsidP="008438EA">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Recognize</w:t>
            </w:r>
            <w:r w:rsidRPr="008438EA">
              <w:rPr>
                <w:rFonts w:ascii="Arial" w:eastAsia="Cambria" w:hAnsi="Arial" w:cs="Arial"/>
                <w:noProof/>
                <w:color w:val="FFFFFE" w:themeColor="background2"/>
              </w:rPr>
              <w:t xml:space="preserve"> the human pharmacology of xylazine, a veterinary sedative.</w:t>
            </w:r>
          </w:p>
          <w:p w14:paraId="6CD15E33" w14:textId="77777777" w:rsidR="00F019B8" w:rsidRPr="008438EA" w:rsidRDefault="009E2C38"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2 Differentiate between the findings of xylazine and opioid overdose and demonstrate ability to treat them.</w:t>
            </w:r>
          </w:p>
          <w:p w14:paraId="3717CC9B" w14:textId="77777777" w:rsidR="008F5709" w:rsidRDefault="009E2C38"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3 Recognize symptoms of xylazine withdrawal and apply basic treatment concepts.</w:t>
            </w:r>
          </w:p>
          <w:p w14:paraId="27111660" w14:textId="77777777" w:rsidR="008438EA" w:rsidRPr="008438EA" w:rsidRDefault="0015029F" w:rsidP="008438EA">
            <w:pPr>
              <w:rPr>
                <w:rFonts w:ascii="Arial" w:eastAsia="Cambria" w:hAnsi="Arial"/>
                <w:color w:val="FFFFFE" w:themeColor="background2"/>
              </w:rPr>
            </w:pPr>
          </w:p>
        </w:tc>
      </w:tr>
      <w:tr w:rsidR="00F019B8" w14:paraId="0FE71698" w14:textId="77777777" w:rsidTr="00F019B8">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2E9B1E53" w14:textId="77777777" w:rsidR="008F5709" w:rsidRPr="008438EA" w:rsidRDefault="009E2C38"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t xml:space="preserve">Target Audience: </w:t>
            </w:r>
            <w:r w:rsidRPr="008438EA">
              <w:rPr>
                <w:rFonts w:ascii="Arial" w:eastAsia="Cambria" w:hAnsi="Arial" w:cs="Arial"/>
                <w:b w:val="0"/>
                <w:bCs w:val="0"/>
                <w:noProof/>
                <w:color w:val="FFFFFE" w:themeColor="background2"/>
              </w:rPr>
              <w:t>Internal Medicine</w:t>
            </w:r>
          </w:p>
        </w:tc>
      </w:tr>
    </w:tbl>
    <w:p w14:paraId="28247CFA" w14:textId="11A1CF2D" w:rsidR="008C6879" w:rsidRPr="00060235" w:rsidRDefault="009E2C38"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r w:rsidR="00060235">
        <w:rPr>
          <w:rFonts w:ascii="Arial" w:eastAsia="Cambria" w:hAnsi="Arial" w:cs="Arial"/>
          <w:i/>
          <w:sz w:val="16"/>
          <w:szCs w:val="16"/>
        </w:rPr>
        <w:t xml:space="preserve"> </w:t>
      </w: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bookmarkStart w:id="1" w:name="_Hlk83812249"/>
      <w:r w:rsidR="00060235">
        <w:rPr>
          <w:rFonts w:ascii="Arial" w:eastAsia="Cambria" w:hAnsi="Arial" w:cs="Arial"/>
          <w:i/>
          <w:sz w:val="16"/>
          <w:szCs w:val="16"/>
        </w:rPr>
        <w:t xml:space="preserve"> </w:t>
      </w:r>
      <w:r w:rsidRPr="008438EA">
        <w:rPr>
          <w:rFonts w:ascii="Arial" w:eastAsia="Cambria" w:hAnsi="Arial" w:cs="Arial"/>
          <w:i/>
          <w:sz w:val="14"/>
          <w:szCs w:val="14"/>
        </w:rPr>
        <w:t>Mitigation of Financial Relationships Statement:</w:t>
      </w:r>
      <w:r w:rsidRPr="008438EA">
        <w:rPr>
          <w:sz w:val="18"/>
          <w:szCs w:val="18"/>
        </w:rPr>
        <w:t xml:space="preserve"> </w:t>
      </w:r>
      <w:r w:rsidRPr="008438EA">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1ADB51DF" w14:textId="77777777" w:rsidR="00222E80" w:rsidRPr="00CC0ABE" w:rsidRDefault="009E2C38"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emma.biegacki@yale.edu</w:t>
      </w:r>
      <w:r w:rsidRPr="00CC0ABE">
        <w:rPr>
          <w:rFonts w:ascii="Arial" w:eastAsia="Cambria" w:hAnsi="Arial" w:cs="Arial"/>
          <w:b/>
          <w:bCs/>
          <w:sz w:val="22"/>
          <w:szCs w:val="22"/>
        </w:rPr>
        <w:t>.</w:t>
      </w:r>
    </w:p>
    <w:p w14:paraId="6AE0A3B0" w14:textId="77777777" w:rsidR="00B85050" w:rsidRDefault="0015029F"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3C34" w14:textId="77777777" w:rsidR="0015029F" w:rsidRDefault="0015029F">
      <w:r>
        <w:separator/>
      </w:r>
    </w:p>
  </w:endnote>
  <w:endnote w:type="continuationSeparator" w:id="0">
    <w:p w14:paraId="205C0C52" w14:textId="77777777" w:rsidR="0015029F" w:rsidRDefault="0015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E8E6" w14:textId="77777777" w:rsidR="0015029F" w:rsidRDefault="0015029F">
      <w:r>
        <w:separator/>
      </w:r>
    </w:p>
  </w:footnote>
  <w:footnote w:type="continuationSeparator" w:id="0">
    <w:p w14:paraId="23058DBF" w14:textId="77777777" w:rsidR="0015029F" w:rsidRDefault="0015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B357" w14:textId="77777777" w:rsidR="00525504" w:rsidRDefault="009E2C38">
    <w:pPr>
      <w:pStyle w:val="Header"/>
    </w:pPr>
    <w:r>
      <w:rPr>
        <w:noProof/>
      </w:rPr>
      <w:drawing>
        <wp:anchor distT="0" distB="0" distL="114300" distR="114300" simplePos="0" relativeHeight="251658240" behindDoc="1" locked="1" layoutInCell="1" allowOverlap="1" wp14:anchorId="5FA4D168" wp14:editId="51025C8B">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B8"/>
    <w:rsid w:val="00060235"/>
    <w:rsid w:val="0015029F"/>
    <w:rsid w:val="004C00F8"/>
    <w:rsid w:val="00784831"/>
    <w:rsid w:val="009E2C38"/>
    <w:rsid w:val="00F0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B3ED2"/>
  <w15:docId w15:val="{683CC30A-56D0-604D-ACCF-5DE27F8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060235"/>
    <w:rPr>
      <w:color w:val="0563C1" w:themeColor="hyperlink"/>
      <w:u w:val="single"/>
    </w:rPr>
  </w:style>
  <w:style w:type="character" w:styleId="UnresolvedMention">
    <w:name w:val="Unresolved Mention"/>
    <w:basedOn w:val="DefaultParagraphFont"/>
    <w:uiPriority w:val="99"/>
    <w:rsid w:val="00060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lesurvey.ca1.qualtrics.com/jfe/form/SV_1FzJKwsdyH4lL9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Biegacki, Emma</cp:lastModifiedBy>
  <cp:revision>2</cp:revision>
  <dcterms:created xsi:type="dcterms:W3CDTF">2022-11-14T20:32:00Z</dcterms:created>
  <dcterms:modified xsi:type="dcterms:W3CDTF">2022-11-14T20:32:00Z</dcterms:modified>
</cp:coreProperties>
</file>