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F5D" w:rsidRPr="00902F5D" w:rsidRDefault="00902F5D" w:rsidP="00902F5D">
      <w:pPr>
        <w:rPr>
          <w:rFonts w:eastAsia="Times New Roman" w:cstheme="minorHAnsi"/>
          <w:color w:val="262626"/>
        </w:rPr>
      </w:pPr>
      <w:r w:rsidRPr="00E50A93">
        <w:rPr>
          <w:rFonts w:eastAsia="Times New Roman" w:cstheme="minorHAnsi"/>
          <w:color w:val="262626"/>
        </w:rPr>
        <w:t>Eid</w:t>
      </w:r>
      <w:r w:rsidR="00E50A93" w:rsidRPr="00E50A93">
        <w:rPr>
          <w:rFonts w:eastAsia="Times New Roman" w:cstheme="minorHAnsi"/>
          <w:color w:val="262626"/>
        </w:rPr>
        <w:t>-ul</w:t>
      </w:r>
      <w:r w:rsidR="006B27BA">
        <w:rPr>
          <w:rFonts w:eastAsia="Times New Roman" w:cstheme="minorHAnsi"/>
          <w:color w:val="262626"/>
        </w:rPr>
        <w:t>-Fitr</w:t>
      </w:r>
      <w:bookmarkStart w:id="0" w:name="_GoBack"/>
      <w:bookmarkEnd w:id="0"/>
      <w:r w:rsidRPr="00902F5D">
        <w:rPr>
          <w:rFonts w:eastAsia="Times New Roman" w:cstheme="minorHAnsi"/>
          <w:color w:val="262626"/>
        </w:rPr>
        <w:t xml:space="preserve"> </w:t>
      </w:r>
      <w:r w:rsidRPr="00E50A93">
        <w:rPr>
          <w:rFonts w:eastAsia="Times New Roman" w:cstheme="minorHAnsi"/>
          <w:color w:val="262626"/>
        </w:rPr>
        <w:t>is</w:t>
      </w:r>
      <w:r w:rsidRPr="00902F5D">
        <w:rPr>
          <w:rFonts w:eastAsia="Times New Roman" w:cstheme="minorHAnsi"/>
          <w:color w:val="262626"/>
        </w:rPr>
        <w:t xml:space="preserve"> the most important days for Muslims,  the "festival of breaking the fast."</w:t>
      </w:r>
    </w:p>
    <w:p w:rsidR="00902F5D" w:rsidRPr="00E50A93" w:rsidRDefault="00902F5D" w:rsidP="00902F5D">
      <w:pPr>
        <w:rPr>
          <w:rFonts w:eastAsia="Times New Roman" w:cstheme="minorHAnsi"/>
          <w:color w:val="262626"/>
        </w:rPr>
      </w:pPr>
      <w:r w:rsidRPr="00902F5D">
        <w:rPr>
          <w:rFonts w:eastAsia="Times New Roman" w:cstheme="minorHAnsi"/>
          <w:color w:val="262626"/>
        </w:rPr>
        <w:t xml:space="preserve">Families and friends gather to mark the end of </w:t>
      </w:r>
      <w:r w:rsidRPr="00E50A93">
        <w:rPr>
          <w:rFonts w:eastAsia="Times New Roman" w:cstheme="minorHAnsi"/>
          <w:color w:val="262626"/>
        </w:rPr>
        <w:t>the fasting month of Ramadan</w:t>
      </w:r>
    </w:p>
    <w:p w:rsidR="00902F5D" w:rsidRPr="00E50A93" w:rsidRDefault="00902F5D" w:rsidP="00902F5D">
      <w:pPr>
        <w:rPr>
          <w:rFonts w:eastAsia="Times New Roman" w:cstheme="minorHAnsi"/>
          <w:color w:val="262626"/>
        </w:rPr>
      </w:pPr>
    </w:p>
    <w:p w:rsidR="00902F5D" w:rsidRPr="00902F5D" w:rsidRDefault="00902F5D" w:rsidP="00902F5D">
      <w:pPr>
        <w:rPr>
          <w:rFonts w:eastAsia="Times New Roman" w:cstheme="minorHAnsi"/>
          <w:color w:val="262626"/>
        </w:rPr>
      </w:pPr>
      <w:r w:rsidRPr="00902F5D">
        <w:rPr>
          <w:rFonts w:eastAsia="Times New Roman" w:cstheme="minorHAnsi"/>
          <w:color w:val="262626"/>
        </w:rPr>
        <w:t>Eid</w:t>
      </w:r>
      <w:r w:rsidR="00E50A93" w:rsidRPr="00E50A93">
        <w:rPr>
          <w:rFonts w:eastAsia="Times New Roman" w:cstheme="minorHAnsi"/>
          <w:color w:val="262626"/>
        </w:rPr>
        <w:t>-u</w:t>
      </w:r>
      <w:r w:rsidRPr="00902F5D">
        <w:rPr>
          <w:rFonts w:eastAsia="Times New Roman" w:cstheme="minorHAnsi"/>
          <w:color w:val="262626"/>
        </w:rPr>
        <w:t>l-Fitr doesn't have any historical links; instead, the celebrations focus on the community and family, and a spirit of generosity is encouraged.</w:t>
      </w:r>
      <w:r w:rsidRPr="00E50A93">
        <w:rPr>
          <w:rFonts w:eastAsia="Times New Roman" w:cstheme="minorHAnsi"/>
          <w:color w:val="262626"/>
        </w:rPr>
        <w:t xml:space="preserve"> </w:t>
      </w:r>
      <w:r w:rsidRPr="00902F5D">
        <w:rPr>
          <w:rFonts w:eastAsia="Times New Roman" w:cstheme="minorHAnsi"/>
          <w:color w:val="262626"/>
        </w:rPr>
        <w:t>Ramadan is a month-long fast, which marks the month Muslims believe their Holy Book, the Quran, was revealed to the Prophet Mohammed.</w:t>
      </w:r>
    </w:p>
    <w:p w:rsidR="00902F5D" w:rsidRPr="00E50A93" w:rsidRDefault="00902F5D" w:rsidP="00902F5D">
      <w:pPr>
        <w:rPr>
          <w:rFonts w:eastAsia="Times New Roman" w:cstheme="minorHAnsi"/>
          <w:color w:val="262626"/>
        </w:rPr>
      </w:pPr>
    </w:p>
    <w:p w:rsidR="00902F5D" w:rsidRPr="00E50A93" w:rsidRDefault="00902F5D" w:rsidP="00902F5D">
      <w:pPr>
        <w:rPr>
          <w:rFonts w:eastAsia="Times New Roman" w:cstheme="minorHAnsi"/>
          <w:color w:val="262626"/>
        </w:rPr>
      </w:pPr>
      <w:r w:rsidRPr="00902F5D">
        <w:rPr>
          <w:rFonts w:eastAsia="Times New Roman" w:cstheme="minorHAnsi"/>
          <w:color w:val="262626"/>
        </w:rPr>
        <w:t>During this time, Muslims refrain from eating and drinking from sunrise to sunset. Ramadan is one of the five Pillars of Islam, requiring prayer five times a day and generally encouraging a more reflective behavior.</w:t>
      </w:r>
      <w:r w:rsidRPr="00E50A93">
        <w:rPr>
          <w:rFonts w:eastAsia="Times New Roman" w:cstheme="minorHAnsi"/>
          <w:color w:val="262626"/>
        </w:rPr>
        <w:t xml:space="preserve"> A typical fasting day in CT </w:t>
      </w:r>
      <w:r w:rsidR="007F165C" w:rsidRPr="00E50A93">
        <w:rPr>
          <w:rFonts w:eastAsia="Times New Roman" w:cstheme="minorHAnsi"/>
          <w:color w:val="262626"/>
        </w:rPr>
        <w:t xml:space="preserve">this year </w:t>
      </w:r>
      <w:r w:rsidRPr="00E50A93">
        <w:rPr>
          <w:rFonts w:eastAsia="Times New Roman" w:cstheme="minorHAnsi"/>
          <w:color w:val="262626"/>
        </w:rPr>
        <w:t xml:space="preserve">starts at around 3:40 am </w:t>
      </w:r>
      <w:r w:rsidR="007F165C" w:rsidRPr="00E50A93">
        <w:rPr>
          <w:rFonts w:eastAsia="Times New Roman" w:cstheme="minorHAnsi"/>
          <w:color w:val="262626"/>
        </w:rPr>
        <w:t xml:space="preserve">at the start of the first prayer of the day and ends at sunset around 8:20 pm at </w:t>
      </w:r>
      <w:r w:rsidR="006B7464">
        <w:rPr>
          <w:rFonts w:eastAsia="Times New Roman" w:cstheme="minorHAnsi"/>
          <w:color w:val="262626"/>
        </w:rPr>
        <w:t>the time of the evening prayers</w:t>
      </w:r>
      <w:r w:rsidR="007F165C" w:rsidRPr="00E50A93">
        <w:rPr>
          <w:rFonts w:eastAsia="Times New Roman" w:cstheme="minorHAnsi"/>
          <w:color w:val="262626"/>
        </w:rPr>
        <w:t>, almost 16 + hours of fasting.</w:t>
      </w:r>
    </w:p>
    <w:p w:rsidR="00902F5D" w:rsidRPr="00E50A93" w:rsidRDefault="00902F5D" w:rsidP="00902F5D">
      <w:pPr>
        <w:rPr>
          <w:rFonts w:eastAsia="Times New Roman" w:cstheme="minorHAnsi"/>
          <w:color w:val="262626"/>
        </w:rPr>
      </w:pPr>
    </w:p>
    <w:p w:rsidR="00902F5D" w:rsidRPr="00E50A93" w:rsidRDefault="00902F5D" w:rsidP="00902F5D">
      <w:pPr>
        <w:rPr>
          <w:rFonts w:eastAsia="Times New Roman" w:cstheme="minorHAnsi"/>
          <w:color w:val="262626"/>
        </w:rPr>
      </w:pPr>
      <w:r w:rsidRPr="00902F5D">
        <w:rPr>
          <w:rFonts w:eastAsia="Times New Roman" w:cstheme="minorHAnsi"/>
          <w:color w:val="262626"/>
        </w:rPr>
        <w:t xml:space="preserve">Most of the Muslim </w:t>
      </w:r>
      <w:r w:rsidRPr="00E50A93">
        <w:rPr>
          <w:rFonts w:eastAsia="Times New Roman" w:cstheme="minorHAnsi"/>
          <w:color w:val="262626"/>
        </w:rPr>
        <w:t xml:space="preserve">in CT </w:t>
      </w:r>
      <w:r w:rsidRPr="00902F5D">
        <w:rPr>
          <w:rFonts w:eastAsia="Times New Roman" w:cstheme="minorHAnsi"/>
          <w:color w:val="262626"/>
        </w:rPr>
        <w:t>w</w:t>
      </w:r>
      <w:r w:rsidRPr="00E50A93">
        <w:rPr>
          <w:rFonts w:eastAsia="Times New Roman" w:cstheme="minorHAnsi"/>
          <w:color w:val="262626"/>
        </w:rPr>
        <w:t xml:space="preserve">ould </w:t>
      </w:r>
      <w:r w:rsidRPr="00902F5D">
        <w:rPr>
          <w:rFonts w:eastAsia="Times New Roman" w:cstheme="minorHAnsi"/>
          <w:color w:val="262626"/>
        </w:rPr>
        <w:t xml:space="preserve">kick off celebrations </w:t>
      </w:r>
      <w:r w:rsidRPr="00E50A93">
        <w:rPr>
          <w:rFonts w:eastAsia="Times New Roman" w:cstheme="minorHAnsi"/>
          <w:color w:val="262626"/>
        </w:rPr>
        <w:t>on June 4, 2019</w:t>
      </w:r>
      <w:r w:rsidRPr="00902F5D">
        <w:rPr>
          <w:rFonts w:eastAsia="Times New Roman" w:cstheme="minorHAnsi"/>
          <w:color w:val="262626"/>
        </w:rPr>
        <w:t>, but because the holiday is set by Islam's lunar calendar and depends on the sighting of the new moon, some countries celebrate it a day later. Ramadan and Eid do not fall on the same date each year for the same reason. Time-zones also impact when Eid begins.</w:t>
      </w:r>
      <w:r w:rsidRPr="00E50A93">
        <w:rPr>
          <w:rFonts w:eastAsia="Times New Roman" w:cstheme="minorHAnsi"/>
          <w:color w:val="262626"/>
        </w:rPr>
        <w:t xml:space="preserve"> </w:t>
      </w:r>
    </w:p>
    <w:p w:rsidR="00902F5D" w:rsidRPr="00E50A93" w:rsidRDefault="00902F5D" w:rsidP="00902F5D">
      <w:pPr>
        <w:rPr>
          <w:rFonts w:eastAsia="Times New Roman" w:cstheme="minorHAnsi"/>
          <w:color w:val="262626"/>
        </w:rPr>
      </w:pPr>
    </w:p>
    <w:p w:rsidR="00902F5D" w:rsidRPr="00902F5D" w:rsidRDefault="00902F5D" w:rsidP="00902F5D">
      <w:pPr>
        <w:rPr>
          <w:rFonts w:eastAsia="Times New Roman" w:cstheme="minorHAnsi"/>
          <w:color w:val="262626"/>
        </w:rPr>
      </w:pPr>
      <w:r w:rsidRPr="00902F5D">
        <w:rPr>
          <w:rFonts w:eastAsia="Times New Roman" w:cstheme="minorHAnsi"/>
          <w:color w:val="262626"/>
        </w:rPr>
        <w:t xml:space="preserve">During the day, Muslims gather in large open spaces or mosques for special prayers, called Salat al-Eid, usually followed by a small breakfast, their first daytime meal in a month. Gifts are usually exchanged, and </w:t>
      </w:r>
      <w:r w:rsidRPr="00E50A93">
        <w:rPr>
          <w:rFonts w:eastAsia="Times New Roman" w:cstheme="minorHAnsi"/>
          <w:color w:val="262626"/>
        </w:rPr>
        <w:t>charity</w:t>
      </w:r>
      <w:r w:rsidRPr="00902F5D">
        <w:rPr>
          <w:rFonts w:eastAsia="Times New Roman" w:cstheme="minorHAnsi"/>
          <w:color w:val="262626"/>
        </w:rPr>
        <w:t>-giving is also a common practice. Another custom involves donning new clothes for the new day, which marks a spiritual renewal. </w:t>
      </w:r>
    </w:p>
    <w:p w:rsidR="00902F5D" w:rsidRPr="00E50A93" w:rsidRDefault="00902F5D" w:rsidP="00902F5D">
      <w:pPr>
        <w:rPr>
          <w:rFonts w:eastAsia="Times New Roman" w:cstheme="minorHAnsi"/>
          <w:color w:val="262626"/>
        </w:rPr>
      </w:pPr>
    </w:p>
    <w:p w:rsidR="00902F5D" w:rsidRPr="00902F5D" w:rsidRDefault="006B27BA" w:rsidP="00902F5D">
      <w:pPr>
        <w:rPr>
          <w:rFonts w:eastAsia="Times New Roman" w:cstheme="minorHAnsi"/>
          <w:color w:val="000000" w:themeColor="text1"/>
        </w:rPr>
      </w:pPr>
      <w:hyperlink r:id="rId4" w:tgtFrame="_blank" w:history="1">
        <w:r w:rsidR="00902F5D" w:rsidRPr="00902F5D">
          <w:rPr>
            <w:rFonts w:eastAsia="Times New Roman" w:cstheme="minorHAnsi"/>
            <w:color w:val="000000" w:themeColor="text1"/>
          </w:rPr>
          <w:t>Food is an important part </w:t>
        </w:r>
      </w:hyperlink>
      <w:r w:rsidR="00902F5D" w:rsidRPr="00902F5D">
        <w:rPr>
          <w:rFonts w:eastAsia="Times New Roman" w:cstheme="minorHAnsi"/>
          <w:color w:val="000000" w:themeColor="text1"/>
        </w:rPr>
        <w:t>of Eid</w:t>
      </w:r>
      <w:r w:rsidR="00E50A93" w:rsidRPr="00E50A93">
        <w:rPr>
          <w:rFonts w:eastAsia="Times New Roman" w:cstheme="minorHAnsi"/>
          <w:color w:val="000000" w:themeColor="text1"/>
        </w:rPr>
        <w:t>-u</w:t>
      </w:r>
      <w:r w:rsidR="00902F5D" w:rsidRPr="00902F5D">
        <w:rPr>
          <w:rFonts w:eastAsia="Times New Roman" w:cstheme="minorHAnsi"/>
          <w:color w:val="000000" w:themeColor="text1"/>
        </w:rPr>
        <w:t xml:space="preserve">l-Fitr, as feasting takes the place of fasting. After a month of the latter, delicacies and </w:t>
      </w:r>
      <w:r w:rsidR="00902F5D" w:rsidRPr="00E50A93">
        <w:rPr>
          <w:rFonts w:eastAsia="Times New Roman" w:cstheme="minorHAnsi"/>
          <w:color w:val="000000" w:themeColor="text1"/>
        </w:rPr>
        <w:t xml:space="preserve">party style </w:t>
      </w:r>
      <w:r w:rsidR="00902F5D" w:rsidRPr="00902F5D">
        <w:rPr>
          <w:rFonts w:eastAsia="Times New Roman" w:cstheme="minorHAnsi"/>
          <w:color w:val="000000" w:themeColor="text1"/>
        </w:rPr>
        <w:t xml:space="preserve">foods </w:t>
      </w:r>
      <w:r w:rsidR="00902F5D" w:rsidRPr="00E50A93">
        <w:rPr>
          <w:rFonts w:eastAsia="Times New Roman" w:cstheme="minorHAnsi"/>
          <w:color w:val="000000" w:themeColor="text1"/>
        </w:rPr>
        <w:t xml:space="preserve">highlight the Eid tables in all households. </w:t>
      </w:r>
    </w:p>
    <w:p w:rsidR="00902F5D" w:rsidRPr="00E50A93" w:rsidRDefault="00902F5D" w:rsidP="00902F5D">
      <w:pPr>
        <w:rPr>
          <w:rFonts w:eastAsia="Times New Roman" w:cstheme="minorHAnsi"/>
          <w:color w:val="262626"/>
        </w:rPr>
      </w:pPr>
    </w:p>
    <w:p w:rsidR="00902F5D" w:rsidRPr="00902F5D" w:rsidRDefault="00902F5D" w:rsidP="00902F5D">
      <w:pPr>
        <w:rPr>
          <w:rFonts w:eastAsia="Times New Roman" w:cstheme="minorHAnsi"/>
          <w:color w:val="262626"/>
        </w:rPr>
      </w:pPr>
      <w:r w:rsidRPr="00E50A93">
        <w:rPr>
          <w:rFonts w:eastAsia="Times New Roman" w:cstheme="minorHAnsi"/>
          <w:color w:val="262626"/>
        </w:rPr>
        <w:t xml:space="preserve">Typical greetings of Eid that Muslims exchange is </w:t>
      </w:r>
      <w:r w:rsidR="00E50A93" w:rsidRPr="00E50A93">
        <w:rPr>
          <w:rFonts w:eastAsia="Times New Roman" w:cstheme="minorHAnsi"/>
          <w:color w:val="262626"/>
        </w:rPr>
        <w:t xml:space="preserve">saying </w:t>
      </w:r>
      <w:r w:rsidRPr="00E50A93">
        <w:rPr>
          <w:rFonts w:eastAsia="Times New Roman" w:cstheme="minorHAnsi"/>
          <w:color w:val="262626"/>
        </w:rPr>
        <w:t>Eid Mubarak or Happy Eid</w:t>
      </w:r>
      <w:r w:rsidR="00E50A93" w:rsidRPr="00E50A93">
        <w:rPr>
          <w:rFonts w:eastAsia="Times New Roman" w:cstheme="minorHAnsi"/>
          <w:color w:val="262626"/>
        </w:rPr>
        <w:t xml:space="preserve"> to </w:t>
      </w:r>
      <w:r w:rsidR="006B7464" w:rsidRPr="00E50A93">
        <w:rPr>
          <w:rFonts w:eastAsia="Times New Roman" w:cstheme="minorHAnsi"/>
          <w:color w:val="262626"/>
        </w:rPr>
        <w:t>everyone</w:t>
      </w:r>
      <w:r w:rsidR="00E50A93" w:rsidRPr="00E50A93">
        <w:rPr>
          <w:rFonts w:eastAsia="Times New Roman" w:cstheme="minorHAnsi"/>
          <w:color w:val="262626"/>
        </w:rPr>
        <w:t xml:space="preserve"> and usually hugging friends and family three times as greetings are exchanged.</w:t>
      </w:r>
    </w:p>
    <w:p w:rsidR="00902F5D" w:rsidRPr="00902F5D" w:rsidRDefault="00902F5D" w:rsidP="00902F5D">
      <w:pPr>
        <w:rPr>
          <w:rFonts w:ascii="Helvetica Neue" w:eastAsia="Times New Roman" w:hAnsi="Helvetica Neue" w:cs="Times New Roman"/>
          <w:color w:val="262626"/>
          <w:sz w:val="23"/>
          <w:szCs w:val="23"/>
        </w:rPr>
      </w:pPr>
    </w:p>
    <w:p w:rsidR="00D27D4F" w:rsidRDefault="00D27D4F"/>
    <w:sectPr w:rsidR="00D27D4F" w:rsidSect="00154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5D"/>
    <w:rsid w:val="00003ED6"/>
    <w:rsid w:val="00032335"/>
    <w:rsid w:val="000452BA"/>
    <w:rsid w:val="00062BE6"/>
    <w:rsid w:val="00071AED"/>
    <w:rsid w:val="000C1635"/>
    <w:rsid w:val="001213BF"/>
    <w:rsid w:val="00124FF8"/>
    <w:rsid w:val="00127D98"/>
    <w:rsid w:val="001541FB"/>
    <w:rsid w:val="001629DF"/>
    <w:rsid w:val="00181FFA"/>
    <w:rsid w:val="0018766A"/>
    <w:rsid w:val="001B0C53"/>
    <w:rsid w:val="00261A58"/>
    <w:rsid w:val="00293DC7"/>
    <w:rsid w:val="00296C41"/>
    <w:rsid w:val="002B3D8D"/>
    <w:rsid w:val="002C35CF"/>
    <w:rsid w:val="002D1DBD"/>
    <w:rsid w:val="00324FC4"/>
    <w:rsid w:val="003412A9"/>
    <w:rsid w:val="0036647C"/>
    <w:rsid w:val="0039347C"/>
    <w:rsid w:val="003B2287"/>
    <w:rsid w:val="003B709D"/>
    <w:rsid w:val="003C1587"/>
    <w:rsid w:val="003D19D5"/>
    <w:rsid w:val="00461263"/>
    <w:rsid w:val="00475BE5"/>
    <w:rsid w:val="00476EBF"/>
    <w:rsid w:val="00482CD3"/>
    <w:rsid w:val="004856B1"/>
    <w:rsid w:val="00495109"/>
    <w:rsid w:val="004A2557"/>
    <w:rsid w:val="00520536"/>
    <w:rsid w:val="005225C4"/>
    <w:rsid w:val="0055548C"/>
    <w:rsid w:val="005A04D4"/>
    <w:rsid w:val="005B18EF"/>
    <w:rsid w:val="005B785E"/>
    <w:rsid w:val="005C206C"/>
    <w:rsid w:val="005E64E2"/>
    <w:rsid w:val="00630C07"/>
    <w:rsid w:val="00696490"/>
    <w:rsid w:val="006B27BA"/>
    <w:rsid w:val="006B7464"/>
    <w:rsid w:val="006C6EC7"/>
    <w:rsid w:val="006E0875"/>
    <w:rsid w:val="006E19AC"/>
    <w:rsid w:val="006F68D1"/>
    <w:rsid w:val="00701F7B"/>
    <w:rsid w:val="007210D6"/>
    <w:rsid w:val="00733AF6"/>
    <w:rsid w:val="00792EA8"/>
    <w:rsid w:val="007C79EE"/>
    <w:rsid w:val="007D0679"/>
    <w:rsid w:val="007E2BFD"/>
    <w:rsid w:val="007F165C"/>
    <w:rsid w:val="007F30DC"/>
    <w:rsid w:val="00813F4D"/>
    <w:rsid w:val="008160BF"/>
    <w:rsid w:val="00831CBD"/>
    <w:rsid w:val="00854E8E"/>
    <w:rsid w:val="00855A4E"/>
    <w:rsid w:val="00856B5C"/>
    <w:rsid w:val="00893DE0"/>
    <w:rsid w:val="008A727A"/>
    <w:rsid w:val="008D008F"/>
    <w:rsid w:val="008D2708"/>
    <w:rsid w:val="008D4166"/>
    <w:rsid w:val="008F1956"/>
    <w:rsid w:val="008F405C"/>
    <w:rsid w:val="008F6593"/>
    <w:rsid w:val="00902F5D"/>
    <w:rsid w:val="00903442"/>
    <w:rsid w:val="00913B40"/>
    <w:rsid w:val="0095558B"/>
    <w:rsid w:val="0096551E"/>
    <w:rsid w:val="0098543A"/>
    <w:rsid w:val="009B6A2E"/>
    <w:rsid w:val="009C07BA"/>
    <w:rsid w:val="009E16E0"/>
    <w:rsid w:val="009E7F52"/>
    <w:rsid w:val="00A575AD"/>
    <w:rsid w:val="00A57B7F"/>
    <w:rsid w:val="00A719A3"/>
    <w:rsid w:val="00AB1751"/>
    <w:rsid w:val="00AB3654"/>
    <w:rsid w:val="00AD73AF"/>
    <w:rsid w:val="00B06F99"/>
    <w:rsid w:val="00B20053"/>
    <w:rsid w:val="00B21748"/>
    <w:rsid w:val="00B617BC"/>
    <w:rsid w:val="00B77B33"/>
    <w:rsid w:val="00B802E2"/>
    <w:rsid w:val="00BA02DC"/>
    <w:rsid w:val="00BD709B"/>
    <w:rsid w:val="00BF3CF6"/>
    <w:rsid w:val="00C31AC5"/>
    <w:rsid w:val="00C42528"/>
    <w:rsid w:val="00C7619D"/>
    <w:rsid w:val="00C9083B"/>
    <w:rsid w:val="00CE4406"/>
    <w:rsid w:val="00D14B80"/>
    <w:rsid w:val="00D27D4F"/>
    <w:rsid w:val="00D44CAB"/>
    <w:rsid w:val="00D63B77"/>
    <w:rsid w:val="00D63F70"/>
    <w:rsid w:val="00D83D04"/>
    <w:rsid w:val="00D97476"/>
    <w:rsid w:val="00DD6CA5"/>
    <w:rsid w:val="00DE2E24"/>
    <w:rsid w:val="00E02B92"/>
    <w:rsid w:val="00E03B36"/>
    <w:rsid w:val="00E10BFE"/>
    <w:rsid w:val="00E24E1D"/>
    <w:rsid w:val="00E26365"/>
    <w:rsid w:val="00E4214B"/>
    <w:rsid w:val="00E430C2"/>
    <w:rsid w:val="00E50A93"/>
    <w:rsid w:val="00E753BE"/>
    <w:rsid w:val="00EA3AFC"/>
    <w:rsid w:val="00EC6C00"/>
    <w:rsid w:val="00F22CC5"/>
    <w:rsid w:val="00F72D52"/>
    <w:rsid w:val="00F8294F"/>
    <w:rsid w:val="00F94CD0"/>
    <w:rsid w:val="00FA0305"/>
    <w:rsid w:val="00FB7A29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CE77"/>
  <w15:chartTrackingRefBased/>
  <w15:docId w15:val="{DD0FEC62-D455-6F43-9D02-68F3119B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02F5D"/>
  </w:style>
  <w:style w:type="character" w:styleId="Hyperlink">
    <w:name w:val="Hyperlink"/>
    <w:basedOn w:val="DefaultParagraphFont"/>
    <w:uiPriority w:val="99"/>
    <w:semiHidden/>
    <w:unhideWhenUsed/>
    <w:rsid w:val="00902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8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8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ition.cnn.com/2016/07/04/health/gallery/perfect-feast-celebrate-eid-al-fi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Merchant, Naseema</dc:creator>
  <cp:keywords/>
  <dc:description/>
  <cp:lastModifiedBy>Siegel, Mark</cp:lastModifiedBy>
  <cp:revision>3</cp:revision>
  <dcterms:created xsi:type="dcterms:W3CDTF">2019-06-02T15:48:00Z</dcterms:created>
  <dcterms:modified xsi:type="dcterms:W3CDTF">2019-06-02T15:48:00Z</dcterms:modified>
</cp:coreProperties>
</file>