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FBDC5" w14:textId="77777777" w:rsidR="0068697D" w:rsidRPr="006F6543" w:rsidRDefault="000912FA" w:rsidP="0069460F">
      <w:pPr>
        <w:spacing w:line="240" w:lineRule="auto"/>
        <w:jc w:val="center"/>
        <w:rPr>
          <w:sz w:val="21"/>
          <w:szCs w:val="21"/>
        </w:rPr>
      </w:pPr>
      <w:r w:rsidRPr="006F6543">
        <w:rPr>
          <w:noProof/>
          <w:sz w:val="21"/>
          <w:szCs w:val="21"/>
        </w:rPr>
        <w:drawing>
          <wp:inline distT="0" distB="0" distL="0" distR="0" wp14:anchorId="6AA1738C" wp14:editId="4EDAC402">
            <wp:extent cx="5946140" cy="836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6140" cy="836295"/>
                    </a:xfrm>
                    <a:prstGeom prst="rect">
                      <a:avLst/>
                    </a:prstGeom>
                    <a:noFill/>
                    <a:ln>
                      <a:noFill/>
                    </a:ln>
                  </pic:spPr>
                </pic:pic>
              </a:graphicData>
            </a:graphic>
          </wp:inline>
        </w:drawing>
      </w:r>
    </w:p>
    <w:p w14:paraId="654FDCB8" w14:textId="63D06296" w:rsidR="00957CC3" w:rsidRPr="006F6543" w:rsidRDefault="000912FA" w:rsidP="00957CC3">
      <w:pPr>
        <w:spacing w:line="240" w:lineRule="auto"/>
        <w:jc w:val="center"/>
        <w:rPr>
          <w:rFonts w:ascii="YaleDesign-SmallCap" w:hAnsi="YaleDesign-SmallCap"/>
          <w:sz w:val="8"/>
          <w:szCs w:val="8"/>
        </w:rPr>
      </w:pPr>
      <w:r w:rsidRPr="006F6543">
        <w:rPr>
          <w:rFonts w:ascii="YaleDesign-SmallCap" w:hAnsi="YaleDesign-SmallCap"/>
          <w:noProof/>
          <w:sz w:val="8"/>
          <w:szCs w:val="8"/>
        </w:rPr>
        <mc:AlternateContent>
          <mc:Choice Requires="wps">
            <w:drawing>
              <wp:anchor distT="0" distB="0" distL="114300" distR="114300" simplePos="0" relativeHeight="251656704" behindDoc="0" locked="0" layoutInCell="1" allowOverlap="1" wp14:anchorId="399E6E1F" wp14:editId="09EA505F">
                <wp:simplePos x="0" y="0"/>
                <wp:positionH relativeFrom="margin">
                  <wp:posOffset>1238250</wp:posOffset>
                </wp:positionH>
                <wp:positionV relativeFrom="paragraph">
                  <wp:posOffset>90805</wp:posOffset>
                </wp:positionV>
                <wp:extent cx="4400550" cy="635"/>
                <wp:effectExtent l="0" t="25400" r="19050" b="501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635"/>
                        </a:xfrm>
                        <a:prstGeom prst="straightConnector1">
                          <a:avLst/>
                        </a:prstGeom>
                        <a:noFill/>
                        <a:ln w="38100">
                          <a:solidFill>
                            <a:srgbClr val="4F81B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0D1DF8C" id="_x0000_t32" coordsize="21600,21600" o:spt="32" o:oned="t" path="m,l21600,21600e" filled="f">
                <v:path arrowok="t" fillok="f" o:connecttype="none"/>
                <o:lock v:ext="edit" shapetype="t"/>
              </v:shapetype>
              <v:shape id="AutoShape 2" o:spid="_x0000_s1026" type="#_x0000_t32" style="position:absolute;margin-left:97.5pt;margin-top:7.15pt;width:346.5pt;height:.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" strokecolor="#4f81bd" strokeweight="3pt">
                <w10:wrap anchorx="margin"/>
              </v:shape>
            </w:pict>
          </mc:Fallback>
        </mc:AlternateContent>
      </w:r>
    </w:p>
    <w:p w14:paraId="197263A3" w14:textId="7C64A432" w:rsidR="0069460F" w:rsidRPr="006F6543" w:rsidRDefault="006F6D30" w:rsidP="0069460F">
      <w:pPr>
        <w:spacing w:line="397" w:lineRule="exact"/>
        <w:ind w:right="-10"/>
        <w:jc w:val="center"/>
        <w:rPr>
          <w:rFonts w:ascii="Times New Roman" w:eastAsia="Times New Roman" w:hAnsi="Times New Roman"/>
          <w:sz w:val="38"/>
          <w:szCs w:val="38"/>
        </w:rPr>
      </w:pPr>
      <w:r>
        <w:rPr>
          <w:rFonts w:ascii="YaleNew" w:hAnsi="YaleNew"/>
          <w:noProof/>
          <w:sz w:val="28"/>
          <w:szCs w:val="28"/>
        </w:rPr>
        <mc:AlternateContent>
          <mc:Choice Requires="wps">
            <w:drawing>
              <wp:anchor distT="0" distB="0" distL="114300" distR="114300" simplePos="0" relativeHeight="251659264" behindDoc="0" locked="0" layoutInCell="1" allowOverlap="1" wp14:anchorId="2DC03B76" wp14:editId="7D1A0501">
                <wp:simplePos x="0" y="0"/>
                <wp:positionH relativeFrom="page">
                  <wp:posOffset>1695450</wp:posOffset>
                </wp:positionH>
                <wp:positionV relativeFrom="paragraph">
                  <wp:posOffset>333375</wp:posOffset>
                </wp:positionV>
                <wp:extent cx="4400550" cy="0"/>
                <wp:effectExtent l="0" t="25400" r="19050" b="2540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38100">
                          <a:solidFill>
                            <a:srgbClr val="4F81B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A861E8" id="AutoShape 4" o:spid="_x0000_s1026" type="#_x0000_t32" style="position:absolute;margin-left:133.5pt;margin-top:26.25pt;width:346.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" strokecolor="#4f81bd" strokeweight="3pt">
                <w10:wrap anchorx="page"/>
              </v:shape>
            </w:pict>
          </mc:Fallback>
        </mc:AlternateContent>
      </w:r>
      <w:r w:rsidR="00812278">
        <w:rPr>
          <w:rFonts w:ascii="Times New Roman"/>
          <w:spacing w:val="40"/>
          <w:sz w:val="38"/>
          <w:szCs w:val="38"/>
        </w:rPr>
        <w:t xml:space="preserve">VIRTUAL </w:t>
      </w:r>
      <w:r w:rsidR="0069460F" w:rsidRPr="006F6543">
        <w:rPr>
          <w:rFonts w:ascii="Times New Roman"/>
          <w:spacing w:val="40"/>
          <w:sz w:val="38"/>
          <w:szCs w:val="38"/>
        </w:rPr>
        <w:t>S</w:t>
      </w:r>
      <w:r w:rsidR="0069460F" w:rsidRPr="006F6543">
        <w:rPr>
          <w:rFonts w:ascii="Times New Roman"/>
          <w:spacing w:val="39"/>
          <w:sz w:val="38"/>
          <w:szCs w:val="38"/>
        </w:rPr>
        <w:t>E</w:t>
      </w:r>
      <w:r w:rsidR="0069460F" w:rsidRPr="006F6543">
        <w:rPr>
          <w:rFonts w:ascii="Times New Roman"/>
          <w:spacing w:val="38"/>
          <w:sz w:val="38"/>
          <w:szCs w:val="38"/>
        </w:rPr>
        <w:t>M</w:t>
      </w:r>
      <w:r w:rsidR="0069460F" w:rsidRPr="006F6543">
        <w:rPr>
          <w:rFonts w:ascii="Times New Roman"/>
          <w:spacing w:val="39"/>
          <w:sz w:val="38"/>
          <w:szCs w:val="38"/>
        </w:rPr>
        <w:t>I</w:t>
      </w:r>
      <w:r w:rsidR="0069460F" w:rsidRPr="006F6543">
        <w:rPr>
          <w:rFonts w:ascii="Times New Roman"/>
          <w:spacing w:val="35"/>
          <w:sz w:val="38"/>
          <w:szCs w:val="38"/>
        </w:rPr>
        <w:t>N</w:t>
      </w:r>
      <w:r w:rsidR="0069460F" w:rsidRPr="006F6543">
        <w:rPr>
          <w:rFonts w:ascii="Times New Roman"/>
          <w:spacing w:val="41"/>
          <w:sz w:val="38"/>
          <w:szCs w:val="38"/>
        </w:rPr>
        <w:t>A</w:t>
      </w:r>
      <w:r w:rsidR="0069460F" w:rsidRPr="006F6543">
        <w:rPr>
          <w:rFonts w:ascii="Times New Roman"/>
          <w:sz w:val="38"/>
          <w:szCs w:val="38"/>
        </w:rPr>
        <w:t>R</w:t>
      </w:r>
    </w:p>
    <w:p w14:paraId="25AE77B8" w14:textId="5C498406" w:rsidR="002654B2" w:rsidRPr="00812278" w:rsidRDefault="00812278" w:rsidP="00812278">
      <w:pPr>
        <w:spacing w:before="240" w:line="240" w:lineRule="auto"/>
        <w:jc w:val="center"/>
        <w:rPr>
          <w:rFonts w:ascii="YaleNew" w:hAnsi="YaleNew"/>
          <w:b/>
          <w:i/>
          <w:sz w:val="40"/>
          <w:szCs w:val="40"/>
        </w:rPr>
      </w:pPr>
      <w:r w:rsidRPr="00812278">
        <w:rPr>
          <w:rFonts w:ascii="YaleNew" w:hAnsi="YaleNew"/>
          <w:b/>
          <w:i/>
          <w:sz w:val="40"/>
          <w:szCs w:val="40"/>
        </w:rPr>
        <w:t>Recent Innovations in Air Pollution Exposure Science: Particle Oxidative Potential and Deep Learning for Exposure Prediction</w:t>
      </w:r>
    </w:p>
    <w:p w14:paraId="313387EA" w14:textId="6961801D" w:rsidR="002D1996" w:rsidRPr="006F6543" w:rsidRDefault="00893653" w:rsidP="00B32C6F">
      <w:pPr>
        <w:tabs>
          <w:tab w:val="center" w:pos="5400"/>
          <w:tab w:val="left" w:pos="9730"/>
        </w:tabs>
        <w:spacing w:after="120" w:line="240" w:lineRule="auto"/>
        <w:rPr>
          <w:rFonts w:ascii="YaleNew" w:hAnsi="YaleNew"/>
          <w:i/>
          <w:sz w:val="27"/>
          <w:szCs w:val="27"/>
        </w:rPr>
      </w:pPr>
      <w:hyperlink r:id="rId7" w:tooltip="&quot;View user profile.&quot; " w:history="1"/>
      <w:r w:rsidR="00B32C6F">
        <w:tab/>
      </w:r>
      <w:r w:rsidR="00812278">
        <w:rPr>
          <w:rFonts w:ascii="YaleNew" w:hAnsi="YaleNew"/>
          <w:i/>
          <w:noProof/>
          <w:sz w:val="27"/>
          <w:szCs w:val="27"/>
        </w:rPr>
        <w:drawing>
          <wp:inline distT="0" distB="0" distL="0" distR="0" wp14:anchorId="210CFB17" wp14:editId="1752A8D0">
            <wp:extent cx="1691831" cy="2194560"/>
            <wp:effectExtent l="0" t="0" r="0" b="2540"/>
            <wp:docPr id="6" name="Picture 6" descr="A picture containing person,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outdoor, person, standing&#10;&#10;Description automatically generated"/>
                    <pic:cNvPicPr/>
                  </pic:nvPicPr>
                  <pic:blipFill rotWithShape="1">
                    <a:blip r:embed="rId8"/>
                    <a:srcRect b="13523"/>
                    <a:stretch/>
                  </pic:blipFill>
                  <pic:spPr bwMode="auto">
                    <a:xfrm>
                      <a:off x="0" y="0"/>
                      <a:ext cx="1691831" cy="2194560"/>
                    </a:xfrm>
                    <a:prstGeom prst="rect">
                      <a:avLst/>
                    </a:prstGeom>
                    <a:ln>
                      <a:noFill/>
                    </a:ln>
                    <a:extLst>
                      <a:ext uri="{53640926-AAD7-44D8-BBD7-CCE9431645EC}">
                        <a14:shadowObscured xmlns:a14="http://schemas.microsoft.com/office/drawing/2010/main"/>
                      </a:ext>
                    </a:extLst>
                  </pic:spPr>
                </pic:pic>
              </a:graphicData>
            </a:graphic>
          </wp:inline>
        </w:drawing>
      </w:r>
    </w:p>
    <w:p w14:paraId="09D5DC6D" w14:textId="77777777" w:rsidR="00812278" w:rsidRDefault="00812278" w:rsidP="002654B2">
      <w:pPr>
        <w:spacing w:after="120" w:line="240" w:lineRule="auto"/>
        <w:contextualSpacing/>
        <w:jc w:val="center"/>
        <w:rPr>
          <w:rFonts w:ascii="YaleNew" w:hAnsi="YaleNew"/>
          <w:b/>
          <w:sz w:val="40"/>
          <w:szCs w:val="40"/>
        </w:rPr>
      </w:pPr>
      <w:r w:rsidRPr="00812278">
        <w:rPr>
          <w:rFonts w:ascii="YaleNew" w:hAnsi="YaleNew"/>
          <w:b/>
          <w:sz w:val="40"/>
          <w:szCs w:val="40"/>
        </w:rPr>
        <w:t xml:space="preserve">Scott </w:t>
      </w:r>
      <w:proofErr w:type="spellStart"/>
      <w:r w:rsidRPr="00812278">
        <w:rPr>
          <w:rFonts w:ascii="YaleNew" w:hAnsi="YaleNew"/>
          <w:b/>
          <w:sz w:val="40"/>
          <w:szCs w:val="40"/>
        </w:rPr>
        <w:t>Weichenthal</w:t>
      </w:r>
      <w:proofErr w:type="spellEnd"/>
      <w:r w:rsidRPr="00812278">
        <w:rPr>
          <w:rFonts w:ascii="YaleNew" w:hAnsi="YaleNew"/>
          <w:b/>
          <w:sz w:val="40"/>
          <w:szCs w:val="40"/>
        </w:rPr>
        <w:t>, PhD</w:t>
      </w:r>
      <w:r w:rsidRPr="00812278">
        <w:rPr>
          <w:rFonts w:ascii="YaleNew" w:hAnsi="YaleNew"/>
          <w:b/>
          <w:sz w:val="40"/>
          <w:szCs w:val="40"/>
        </w:rPr>
        <w:t xml:space="preserve"> </w:t>
      </w:r>
    </w:p>
    <w:p w14:paraId="7C2106A2" w14:textId="220216A4" w:rsidR="002654B2" w:rsidRPr="00C37946" w:rsidRDefault="00812278" w:rsidP="002654B2">
      <w:pPr>
        <w:spacing w:after="120" w:line="240" w:lineRule="auto"/>
        <w:contextualSpacing/>
        <w:jc w:val="center"/>
        <w:rPr>
          <w:rFonts w:ascii="YaleNew" w:hAnsi="YaleNew"/>
          <w:b/>
          <w:bCs/>
          <w:sz w:val="32"/>
          <w:szCs w:val="32"/>
        </w:rPr>
      </w:pPr>
      <w:r w:rsidRPr="00812278">
        <w:rPr>
          <w:rFonts w:ascii="YaleNew" w:hAnsi="YaleNew"/>
          <w:b/>
          <w:bCs/>
          <w:sz w:val="32"/>
          <w:szCs w:val="32"/>
        </w:rPr>
        <w:t>Associate</w:t>
      </w:r>
      <w:r w:rsidR="005B3A96" w:rsidRPr="00C37946">
        <w:rPr>
          <w:rFonts w:ascii="YaleNew" w:hAnsi="YaleNew"/>
          <w:b/>
          <w:bCs/>
          <w:sz w:val="32"/>
          <w:szCs w:val="32"/>
        </w:rPr>
        <w:t xml:space="preserve"> Professor </w:t>
      </w:r>
    </w:p>
    <w:p w14:paraId="7A535392" w14:textId="77777777" w:rsidR="00812278" w:rsidRPr="00812278" w:rsidRDefault="00812278" w:rsidP="00812278">
      <w:pPr>
        <w:spacing w:after="0" w:line="240" w:lineRule="auto"/>
        <w:jc w:val="center"/>
        <w:rPr>
          <w:rFonts w:ascii="YaleNew" w:hAnsi="YaleNew"/>
          <w:b/>
          <w:bCs/>
          <w:sz w:val="32"/>
          <w:szCs w:val="32"/>
        </w:rPr>
      </w:pPr>
      <w:r w:rsidRPr="00812278">
        <w:rPr>
          <w:rFonts w:ascii="YaleNew" w:hAnsi="YaleNew"/>
          <w:b/>
          <w:bCs/>
          <w:sz w:val="32"/>
          <w:szCs w:val="32"/>
        </w:rPr>
        <w:t xml:space="preserve">Department of Epidemiology and Biostatistics </w:t>
      </w:r>
    </w:p>
    <w:p w14:paraId="59A60DCC" w14:textId="69BA0504" w:rsidR="00B32C6F" w:rsidRDefault="00812278" w:rsidP="00812278">
      <w:pPr>
        <w:spacing w:after="0" w:line="240" w:lineRule="auto"/>
        <w:jc w:val="center"/>
        <w:rPr>
          <w:rFonts w:ascii="YaleNew" w:hAnsi="YaleNew"/>
          <w:b/>
          <w:bCs/>
          <w:sz w:val="32"/>
          <w:szCs w:val="32"/>
        </w:rPr>
      </w:pPr>
      <w:r w:rsidRPr="00812278">
        <w:rPr>
          <w:rFonts w:ascii="YaleNew" w:hAnsi="YaleNew"/>
          <w:b/>
          <w:bCs/>
          <w:sz w:val="32"/>
          <w:szCs w:val="32"/>
        </w:rPr>
        <w:t xml:space="preserve">McGill University  </w:t>
      </w:r>
      <w:r w:rsidR="00C37946" w:rsidRPr="00C37946">
        <w:rPr>
          <w:rFonts w:ascii="YaleNew" w:hAnsi="YaleNew"/>
          <w:b/>
          <w:bCs/>
          <w:sz w:val="32"/>
          <w:szCs w:val="32"/>
        </w:rPr>
        <w:t xml:space="preserve"> </w:t>
      </w:r>
    </w:p>
    <w:p w14:paraId="1A8767CE" w14:textId="18626097" w:rsidR="00B32C6F" w:rsidRPr="00B32C6F" w:rsidRDefault="00B32C6F" w:rsidP="00812278">
      <w:pPr>
        <w:spacing w:before="120" w:after="120" w:line="240" w:lineRule="auto"/>
        <w:jc w:val="both"/>
        <w:rPr>
          <w:rFonts w:ascii="YaleNew" w:hAnsi="YaleNew"/>
          <w:sz w:val="28"/>
          <w:szCs w:val="28"/>
        </w:rPr>
      </w:pPr>
      <w:r w:rsidRPr="00B32C6F">
        <w:rPr>
          <w:rFonts w:ascii="YaleNew" w:hAnsi="YaleNew"/>
          <w:sz w:val="28"/>
          <w:szCs w:val="28"/>
        </w:rPr>
        <w:t>Dr</w:t>
      </w:r>
      <w:r w:rsidR="0035519D">
        <w:rPr>
          <w:rFonts w:ascii="YaleNew" w:hAnsi="YaleNew"/>
          <w:sz w:val="28"/>
          <w:szCs w:val="28"/>
        </w:rPr>
        <w:t>.</w:t>
      </w:r>
      <w:r w:rsidRPr="00B32C6F">
        <w:rPr>
          <w:rFonts w:ascii="YaleNew" w:hAnsi="YaleNew"/>
          <w:sz w:val="28"/>
          <w:szCs w:val="28"/>
        </w:rPr>
        <w:t xml:space="preserve"> </w:t>
      </w:r>
      <w:proofErr w:type="spellStart"/>
      <w:r w:rsidR="00812278">
        <w:rPr>
          <w:rFonts w:ascii="YaleNew" w:hAnsi="YaleNew"/>
          <w:sz w:val="28"/>
          <w:szCs w:val="28"/>
        </w:rPr>
        <w:t>Weichenthal</w:t>
      </w:r>
      <w:proofErr w:type="spellEnd"/>
      <w:r w:rsidRPr="00B32C6F">
        <w:rPr>
          <w:rFonts w:ascii="YaleNew" w:hAnsi="YaleNew"/>
          <w:sz w:val="28"/>
          <w:szCs w:val="28"/>
        </w:rPr>
        <w:t xml:space="preserve"> </w:t>
      </w:r>
      <w:r w:rsidR="00812278">
        <w:rPr>
          <w:rFonts w:ascii="YaleNew" w:hAnsi="YaleNew"/>
          <w:sz w:val="28"/>
          <w:szCs w:val="28"/>
        </w:rPr>
        <w:t>received his</w:t>
      </w:r>
      <w:r w:rsidRPr="00B32C6F">
        <w:rPr>
          <w:rFonts w:ascii="YaleNew" w:hAnsi="YaleNew"/>
          <w:sz w:val="28"/>
          <w:szCs w:val="28"/>
        </w:rPr>
        <w:t xml:space="preserve"> Master</w:t>
      </w:r>
      <w:r w:rsidR="00812278">
        <w:rPr>
          <w:rFonts w:ascii="YaleNew" w:hAnsi="YaleNew"/>
          <w:sz w:val="28"/>
          <w:szCs w:val="28"/>
        </w:rPr>
        <w:t xml:space="preserve"> of Science</w:t>
      </w:r>
      <w:r w:rsidRPr="00B32C6F">
        <w:rPr>
          <w:rFonts w:ascii="YaleNew" w:hAnsi="YaleNew"/>
          <w:sz w:val="28"/>
          <w:szCs w:val="28"/>
        </w:rPr>
        <w:t xml:space="preserve"> in </w:t>
      </w:r>
      <w:r w:rsidR="00812278" w:rsidRPr="00812278">
        <w:rPr>
          <w:rFonts w:ascii="YaleNew" w:hAnsi="YaleNew"/>
          <w:sz w:val="28"/>
          <w:szCs w:val="28"/>
        </w:rPr>
        <w:t>Occupational Health</w:t>
      </w:r>
      <w:r w:rsidR="00812278" w:rsidRPr="00812278">
        <w:rPr>
          <w:rFonts w:ascii="YaleNew" w:hAnsi="YaleNew"/>
          <w:sz w:val="28"/>
          <w:szCs w:val="28"/>
        </w:rPr>
        <w:t xml:space="preserve"> </w:t>
      </w:r>
      <w:r w:rsidR="0035519D">
        <w:rPr>
          <w:rFonts w:ascii="YaleNew" w:hAnsi="YaleNew"/>
          <w:sz w:val="28"/>
          <w:szCs w:val="28"/>
        </w:rPr>
        <w:t xml:space="preserve">in </w:t>
      </w:r>
      <w:r w:rsidR="00812278">
        <w:rPr>
          <w:rFonts w:ascii="YaleNew" w:hAnsi="YaleNew"/>
          <w:sz w:val="28"/>
          <w:szCs w:val="28"/>
        </w:rPr>
        <w:t>2005</w:t>
      </w:r>
      <w:r w:rsidR="0035519D">
        <w:rPr>
          <w:rFonts w:ascii="YaleNew" w:hAnsi="YaleNew"/>
          <w:sz w:val="28"/>
          <w:szCs w:val="28"/>
        </w:rPr>
        <w:t xml:space="preserve"> and </w:t>
      </w:r>
      <w:r w:rsidR="00812278">
        <w:rPr>
          <w:rFonts w:ascii="YaleNew" w:hAnsi="YaleNew"/>
          <w:sz w:val="28"/>
          <w:szCs w:val="28"/>
        </w:rPr>
        <w:t>his</w:t>
      </w:r>
      <w:r w:rsidR="0035519D">
        <w:rPr>
          <w:rFonts w:ascii="YaleNew" w:hAnsi="YaleNew"/>
          <w:sz w:val="28"/>
          <w:szCs w:val="28"/>
        </w:rPr>
        <w:t xml:space="preserve"> Ph</w:t>
      </w:r>
      <w:r w:rsidRPr="00B32C6F">
        <w:rPr>
          <w:rFonts w:ascii="YaleNew" w:hAnsi="YaleNew"/>
          <w:sz w:val="28"/>
          <w:szCs w:val="28"/>
        </w:rPr>
        <w:t xml:space="preserve">D in </w:t>
      </w:r>
      <w:r w:rsidR="00812278" w:rsidRPr="00812278">
        <w:rPr>
          <w:rFonts w:ascii="YaleNew" w:hAnsi="YaleNew"/>
          <w:sz w:val="28"/>
          <w:szCs w:val="28"/>
        </w:rPr>
        <w:t>Environmental Epidemiology</w:t>
      </w:r>
      <w:r w:rsidR="00812278">
        <w:rPr>
          <w:rFonts w:ascii="YaleNew" w:hAnsi="YaleNew"/>
          <w:sz w:val="28"/>
          <w:szCs w:val="28"/>
        </w:rPr>
        <w:t xml:space="preserve"> &amp; </w:t>
      </w:r>
      <w:r w:rsidR="00812278" w:rsidRPr="00812278">
        <w:rPr>
          <w:rFonts w:ascii="YaleNew" w:hAnsi="YaleNew"/>
          <w:sz w:val="28"/>
          <w:szCs w:val="28"/>
        </w:rPr>
        <w:t>Exposure Science</w:t>
      </w:r>
      <w:r w:rsidR="00812278" w:rsidRPr="00812278">
        <w:rPr>
          <w:rFonts w:ascii="YaleNew" w:hAnsi="YaleNew"/>
          <w:sz w:val="28"/>
          <w:szCs w:val="28"/>
        </w:rPr>
        <w:t xml:space="preserve"> </w:t>
      </w:r>
      <w:r w:rsidRPr="00B32C6F">
        <w:rPr>
          <w:rFonts w:ascii="YaleNew" w:hAnsi="YaleNew"/>
          <w:sz w:val="28"/>
          <w:szCs w:val="28"/>
        </w:rPr>
        <w:t>in 200</w:t>
      </w:r>
      <w:r w:rsidR="00812278">
        <w:rPr>
          <w:rFonts w:ascii="YaleNew" w:hAnsi="YaleNew"/>
          <w:sz w:val="28"/>
          <w:szCs w:val="28"/>
        </w:rPr>
        <w:t>8</w:t>
      </w:r>
      <w:r w:rsidR="0035519D">
        <w:rPr>
          <w:rFonts w:ascii="YaleNew" w:hAnsi="YaleNew"/>
          <w:sz w:val="28"/>
          <w:szCs w:val="28"/>
        </w:rPr>
        <w:t xml:space="preserve"> from the</w:t>
      </w:r>
      <w:r w:rsidR="0035519D" w:rsidRPr="00B32C6F">
        <w:rPr>
          <w:rFonts w:ascii="YaleNew" w:hAnsi="YaleNew"/>
          <w:sz w:val="28"/>
          <w:szCs w:val="28"/>
        </w:rPr>
        <w:t xml:space="preserve"> </w:t>
      </w:r>
      <w:r w:rsidR="00812278" w:rsidRPr="00812278">
        <w:rPr>
          <w:rFonts w:ascii="YaleNew" w:hAnsi="YaleNew"/>
          <w:sz w:val="28"/>
          <w:szCs w:val="28"/>
        </w:rPr>
        <w:t>McGill University</w:t>
      </w:r>
      <w:r w:rsidR="00812278">
        <w:rPr>
          <w:rFonts w:ascii="YaleNew" w:hAnsi="YaleNew"/>
          <w:sz w:val="28"/>
          <w:szCs w:val="28"/>
        </w:rPr>
        <w:t xml:space="preserve"> in </w:t>
      </w:r>
      <w:r w:rsidR="00ED6818" w:rsidRPr="00812278">
        <w:rPr>
          <w:rFonts w:ascii="YaleNew" w:hAnsi="YaleNew"/>
          <w:sz w:val="28"/>
          <w:szCs w:val="28"/>
        </w:rPr>
        <w:t xml:space="preserve">Montreal, </w:t>
      </w:r>
      <w:r w:rsidR="00812278">
        <w:rPr>
          <w:rFonts w:ascii="YaleNew" w:hAnsi="YaleNew"/>
          <w:sz w:val="28"/>
          <w:szCs w:val="28"/>
        </w:rPr>
        <w:t>Canada.</w:t>
      </w:r>
      <w:r w:rsidRPr="00B32C6F">
        <w:rPr>
          <w:rFonts w:ascii="YaleNew" w:hAnsi="YaleNew"/>
          <w:sz w:val="28"/>
          <w:szCs w:val="28"/>
        </w:rPr>
        <w:t xml:space="preserve"> </w:t>
      </w:r>
      <w:r w:rsidR="00812278" w:rsidRPr="00812278">
        <w:rPr>
          <w:rFonts w:ascii="YaleNew" w:hAnsi="YaleNew"/>
          <w:sz w:val="28"/>
          <w:szCs w:val="28"/>
        </w:rPr>
        <w:t xml:space="preserve">His research program is dedicated to identifying and evaluating environmental risk factors for chronic illnesses such as cancer and cardiovascular disease. To support this objective, Dr. </w:t>
      </w:r>
      <w:proofErr w:type="spellStart"/>
      <w:r w:rsidR="00812278" w:rsidRPr="00812278">
        <w:rPr>
          <w:rFonts w:ascii="YaleNew" w:hAnsi="YaleNew"/>
          <w:sz w:val="28"/>
          <w:szCs w:val="28"/>
        </w:rPr>
        <w:t>Weichenthal</w:t>
      </w:r>
      <w:proofErr w:type="spellEnd"/>
      <w:r w:rsidR="00812278" w:rsidRPr="00812278">
        <w:rPr>
          <w:rFonts w:ascii="YaleNew" w:hAnsi="YaleNew"/>
          <w:sz w:val="28"/>
          <w:szCs w:val="28"/>
        </w:rPr>
        <w:t xml:space="preserve"> develops new approaches to population-based exposure assessment and examines how the urban built environment influences environmental exposures at both the individual and population-level. His past studies have examined the health effects of air pollution from biomass burning, traffic (e.g., ultrafine particles), as well as the oxidative potential of fine particulate air pollution (PM2.5). His current research is examining the use of deep learning models in estimating environmental exposures on both a local and global scale.  </w:t>
      </w:r>
    </w:p>
    <w:p w14:paraId="3B30C295" w14:textId="5CD4181A" w:rsidR="006F6D30" w:rsidRDefault="00315575" w:rsidP="00315575">
      <w:pPr>
        <w:spacing w:after="0" w:line="240" w:lineRule="auto"/>
        <w:jc w:val="both"/>
        <w:rPr>
          <w:rFonts w:ascii="YaleNew" w:hAnsi="YaleNew"/>
          <w:sz w:val="28"/>
          <w:szCs w:val="28"/>
        </w:rPr>
      </w:pPr>
      <w:r>
        <w:rPr>
          <w:rFonts w:ascii="YaleNew" w:hAnsi="YaleNew"/>
          <w:noProof/>
          <w:sz w:val="28"/>
          <w:szCs w:val="28"/>
        </w:rPr>
        <mc:AlternateContent>
          <mc:Choice Requires="wps">
            <w:drawing>
              <wp:anchor distT="0" distB="0" distL="114300" distR="114300" simplePos="0" relativeHeight="251661312" behindDoc="0" locked="0" layoutInCell="1" allowOverlap="1" wp14:anchorId="7BFAD3CC" wp14:editId="7885F44A">
                <wp:simplePos x="0" y="0"/>
                <wp:positionH relativeFrom="page">
                  <wp:posOffset>1695450</wp:posOffset>
                </wp:positionH>
                <wp:positionV relativeFrom="paragraph">
                  <wp:posOffset>154940</wp:posOffset>
                </wp:positionV>
                <wp:extent cx="4400550" cy="0"/>
                <wp:effectExtent l="0" t="25400" r="1905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38100">
                          <a:solidFill>
                            <a:srgbClr val="4F81BD"/>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4" o:spid="_x0000_s1026" type="#_x0000_t32" style="position:absolute;margin-left:133.5pt;margin-top:12.2pt;width:346.5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" strokecolor="#4f81bd" strokeweight="3pt">
                <v:shadow color="#243f60" opacity=".5" mv:blur="0" offset="1pt,2pt"/>
                <w10:wrap anchorx="page"/>
              </v:shape>
            </w:pict>
          </mc:Fallback>
        </mc:AlternateContent>
      </w:r>
    </w:p>
    <w:p w14:paraId="3F5A5A77" w14:textId="735F0249" w:rsidR="00BE386E" w:rsidRDefault="003552A4" w:rsidP="00315575">
      <w:pPr>
        <w:spacing w:after="0" w:line="240" w:lineRule="auto"/>
        <w:jc w:val="center"/>
        <w:rPr>
          <w:rFonts w:ascii="YaleNew" w:hAnsi="YaleNew"/>
          <w:sz w:val="28"/>
          <w:szCs w:val="28"/>
        </w:rPr>
      </w:pPr>
      <w:r w:rsidRPr="000312AE">
        <w:rPr>
          <w:rFonts w:ascii="YaleNew" w:hAnsi="YaleNew"/>
          <w:sz w:val="28"/>
          <w:szCs w:val="28"/>
        </w:rPr>
        <w:t xml:space="preserve">12-1 p.m. EST. </w:t>
      </w:r>
      <w:r w:rsidR="00BE386E" w:rsidRPr="000312AE">
        <w:rPr>
          <w:rFonts w:ascii="YaleNew" w:hAnsi="YaleNew"/>
          <w:sz w:val="28"/>
          <w:szCs w:val="28"/>
        </w:rPr>
        <w:t>W</w:t>
      </w:r>
      <w:r w:rsidR="00334FF0" w:rsidRPr="000312AE">
        <w:rPr>
          <w:rFonts w:ascii="YaleNew" w:hAnsi="YaleNew"/>
          <w:sz w:val="28"/>
          <w:szCs w:val="28"/>
        </w:rPr>
        <w:t xml:space="preserve">ednesday, </w:t>
      </w:r>
      <w:r w:rsidR="00ED6818">
        <w:rPr>
          <w:rFonts w:ascii="YaleNew" w:hAnsi="YaleNew"/>
          <w:sz w:val="28"/>
          <w:szCs w:val="28"/>
        </w:rPr>
        <w:t>November 3</w:t>
      </w:r>
      <w:r w:rsidR="0025618D" w:rsidRPr="000312AE">
        <w:rPr>
          <w:rFonts w:ascii="YaleNew" w:hAnsi="YaleNew"/>
          <w:sz w:val="28"/>
          <w:szCs w:val="28"/>
        </w:rPr>
        <w:t>, 202</w:t>
      </w:r>
      <w:r w:rsidR="00BE386E" w:rsidRPr="000312AE">
        <w:rPr>
          <w:rFonts w:ascii="YaleNew" w:hAnsi="YaleNew"/>
          <w:sz w:val="28"/>
          <w:szCs w:val="28"/>
        </w:rPr>
        <w:t>1</w:t>
      </w:r>
      <w:r w:rsidRPr="000312AE">
        <w:rPr>
          <w:rFonts w:ascii="YaleNew" w:hAnsi="YaleNew"/>
          <w:sz w:val="28"/>
          <w:szCs w:val="28"/>
        </w:rPr>
        <w:t xml:space="preserve"> </w:t>
      </w:r>
    </w:p>
    <w:p w14:paraId="3A6A2512" w14:textId="395D15B5" w:rsidR="00315575" w:rsidRDefault="00315575" w:rsidP="00315575">
      <w:pPr>
        <w:spacing w:after="0" w:line="240" w:lineRule="auto"/>
        <w:jc w:val="center"/>
        <w:rPr>
          <w:rFonts w:ascii="YaleNew" w:hAnsi="YaleNew"/>
          <w:sz w:val="28"/>
          <w:szCs w:val="28"/>
        </w:rPr>
      </w:pPr>
      <w:r w:rsidRPr="00C37946">
        <w:rPr>
          <w:rFonts w:ascii="YaleNew" w:hAnsi="YaleNew"/>
          <w:sz w:val="24"/>
          <w:szCs w:val="24"/>
        </w:rPr>
        <w:t>LEPH 101</w:t>
      </w:r>
      <w:r>
        <w:rPr>
          <w:rFonts w:ascii="YaleNew" w:hAnsi="YaleNew"/>
          <w:sz w:val="24"/>
          <w:szCs w:val="24"/>
        </w:rPr>
        <w:t xml:space="preserve">, </w:t>
      </w:r>
      <w:r w:rsidRPr="007A0F46">
        <w:rPr>
          <w:rFonts w:ascii="YaleNew" w:hAnsi="YaleNew"/>
          <w:sz w:val="28"/>
          <w:szCs w:val="28"/>
        </w:rPr>
        <w:t>60 College Street</w:t>
      </w:r>
    </w:p>
    <w:p w14:paraId="55AE4575" w14:textId="77777777" w:rsidR="00ED6818" w:rsidRPr="00ED6818" w:rsidRDefault="00ED6818" w:rsidP="00ED6818">
      <w:pPr>
        <w:spacing w:after="0" w:line="240" w:lineRule="auto"/>
        <w:jc w:val="center"/>
        <w:rPr>
          <w:rStyle w:val="Hyperlink"/>
          <w:rFonts w:ascii="YaleNew" w:hAnsi="YaleNew"/>
          <w:sz w:val="28"/>
          <w:szCs w:val="28"/>
        </w:rPr>
      </w:pPr>
      <w:r w:rsidRPr="00ED6818">
        <w:rPr>
          <w:rFonts w:ascii="YaleNew" w:hAnsi="YaleNew"/>
          <w:sz w:val="28"/>
          <w:szCs w:val="28"/>
        </w:rPr>
        <w:t xml:space="preserve">Zoom link:   </w:t>
      </w:r>
      <w:hyperlink r:id="rId9" w:history="1">
        <w:r w:rsidRPr="00ED6818">
          <w:rPr>
            <w:rStyle w:val="Hyperlink"/>
            <w:rFonts w:ascii="YaleNew" w:hAnsi="YaleNew"/>
            <w:sz w:val="28"/>
            <w:szCs w:val="28"/>
          </w:rPr>
          <w:t>https://yale.zoom.us/j/94199922029</w:t>
        </w:r>
      </w:hyperlink>
    </w:p>
    <w:p w14:paraId="43169DBD" w14:textId="77777777" w:rsidR="00ED6818" w:rsidRPr="00C37946" w:rsidRDefault="00ED6818" w:rsidP="00315575">
      <w:pPr>
        <w:spacing w:after="0" w:line="240" w:lineRule="auto"/>
        <w:jc w:val="center"/>
        <w:rPr>
          <w:rFonts w:ascii="YaleNew" w:hAnsi="YaleNew"/>
          <w:sz w:val="24"/>
          <w:szCs w:val="24"/>
        </w:rPr>
      </w:pPr>
    </w:p>
    <w:sectPr w:rsidR="00ED6818" w:rsidRPr="00C37946" w:rsidSect="0069460F">
      <w:pgSz w:w="12240" w:h="15840"/>
      <w:pgMar w:top="540" w:right="720" w:bottom="720" w:left="720" w:header="720"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72D0B" w14:textId="77777777" w:rsidR="00893653" w:rsidRPr="006F6543" w:rsidRDefault="00893653" w:rsidP="00C2755A">
      <w:pPr>
        <w:spacing w:after="0" w:line="240" w:lineRule="auto"/>
        <w:rPr>
          <w:sz w:val="21"/>
          <w:szCs w:val="21"/>
        </w:rPr>
      </w:pPr>
      <w:r w:rsidRPr="006F6543">
        <w:rPr>
          <w:sz w:val="21"/>
          <w:szCs w:val="21"/>
        </w:rPr>
        <w:separator/>
      </w:r>
    </w:p>
  </w:endnote>
  <w:endnote w:type="continuationSeparator" w:id="0">
    <w:p w14:paraId="44B888FE" w14:textId="77777777" w:rsidR="00893653" w:rsidRPr="006F6543" w:rsidRDefault="00893653" w:rsidP="00C2755A">
      <w:pPr>
        <w:spacing w:after="0" w:line="240" w:lineRule="auto"/>
        <w:rPr>
          <w:sz w:val="21"/>
          <w:szCs w:val="21"/>
        </w:rPr>
      </w:pPr>
      <w:r w:rsidRPr="006F6543">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aleDesign-SmallCap">
    <w:altName w:val="Calibri"/>
    <w:panose1 w:val="020B0604020202020204"/>
    <w:charset w:val="00"/>
    <w:family w:val="auto"/>
    <w:notTrueType/>
    <w:pitch w:val="variable"/>
    <w:sig w:usb0="00000003" w:usb1="00000000" w:usb2="00000000" w:usb3="00000000" w:csb0="00000001" w:csb1="00000000"/>
  </w:font>
  <w:font w:name="YaleNew">
    <w:panose1 w:val="02000602050000020003"/>
    <w:charset w:val="4D"/>
    <w:family w:val="auto"/>
    <w:notTrueType/>
    <w:pitch w:val="variable"/>
    <w:sig w:usb0="800000AF" w:usb1="5000407B" w:usb2="00000000" w:usb3="00000000" w:csb0="00000003"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8CAA5" w14:textId="77777777" w:rsidR="00893653" w:rsidRPr="006F6543" w:rsidRDefault="00893653" w:rsidP="00C2755A">
      <w:pPr>
        <w:spacing w:after="0" w:line="240" w:lineRule="auto"/>
        <w:rPr>
          <w:sz w:val="21"/>
          <w:szCs w:val="21"/>
        </w:rPr>
      </w:pPr>
      <w:r w:rsidRPr="006F6543">
        <w:rPr>
          <w:sz w:val="21"/>
          <w:szCs w:val="21"/>
        </w:rPr>
        <w:separator/>
      </w:r>
    </w:p>
  </w:footnote>
  <w:footnote w:type="continuationSeparator" w:id="0">
    <w:p w14:paraId="7DFB087B" w14:textId="77777777" w:rsidR="00893653" w:rsidRPr="006F6543" w:rsidRDefault="00893653" w:rsidP="00C2755A">
      <w:pPr>
        <w:spacing w:after="0" w:line="240" w:lineRule="auto"/>
        <w:rPr>
          <w:sz w:val="21"/>
          <w:szCs w:val="21"/>
        </w:rPr>
      </w:pPr>
      <w:r w:rsidRPr="006F6543">
        <w:rPr>
          <w:sz w:val="21"/>
          <w:szCs w:val="21"/>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7CC3"/>
    <w:rsid w:val="000312AE"/>
    <w:rsid w:val="00047270"/>
    <w:rsid w:val="000557D9"/>
    <w:rsid w:val="00062024"/>
    <w:rsid w:val="00074114"/>
    <w:rsid w:val="000912FA"/>
    <w:rsid w:val="000E3AD8"/>
    <w:rsid w:val="00161F5E"/>
    <w:rsid w:val="001C38A2"/>
    <w:rsid w:val="0025618D"/>
    <w:rsid w:val="00261DA8"/>
    <w:rsid w:val="002654B2"/>
    <w:rsid w:val="00296C41"/>
    <w:rsid w:val="002A26E0"/>
    <w:rsid w:val="002D1996"/>
    <w:rsid w:val="002E4012"/>
    <w:rsid w:val="00315575"/>
    <w:rsid w:val="003206DF"/>
    <w:rsid w:val="00333F40"/>
    <w:rsid w:val="00334FF0"/>
    <w:rsid w:val="0035519D"/>
    <w:rsid w:val="003552A4"/>
    <w:rsid w:val="00374E85"/>
    <w:rsid w:val="003B1057"/>
    <w:rsid w:val="004258D5"/>
    <w:rsid w:val="004F52DF"/>
    <w:rsid w:val="00527CAF"/>
    <w:rsid w:val="00555249"/>
    <w:rsid w:val="005B3A96"/>
    <w:rsid w:val="005D4FC9"/>
    <w:rsid w:val="005F08CB"/>
    <w:rsid w:val="005F57E7"/>
    <w:rsid w:val="00642763"/>
    <w:rsid w:val="0068697D"/>
    <w:rsid w:val="0069460F"/>
    <w:rsid w:val="006B61AD"/>
    <w:rsid w:val="006D0EAD"/>
    <w:rsid w:val="006D1616"/>
    <w:rsid w:val="006D4139"/>
    <w:rsid w:val="006F6543"/>
    <w:rsid w:val="006F6D30"/>
    <w:rsid w:val="00740186"/>
    <w:rsid w:val="007A0F46"/>
    <w:rsid w:val="007B011E"/>
    <w:rsid w:val="007C0D64"/>
    <w:rsid w:val="00812278"/>
    <w:rsid w:val="00817945"/>
    <w:rsid w:val="008916BB"/>
    <w:rsid w:val="00893653"/>
    <w:rsid w:val="00896856"/>
    <w:rsid w:val="008A78E1"/>
    <w:rsid w:val="008C5AB4"/>
    <w:rsid w:val="00932C24"/>
    <w:rsid w:val="009449CE"/>
    <w:rsid w:val="00953D1E"/>
    <w:rsid w:val="00957CC3"/>
    <w:rsid w:val="0099676C"/>
    <w:rsid w:val="009D06BD"/>
    <w:rsid w:val="009E0C06"/>
    <w:rsid w:val="00A03D4D"/>
    <w:rsid w:val="00AA56C5"/>
    <w:rsid w:val="00B03039"/>
    <w:rsid w:val="00B32C6F"/>
    <w:rsid w:val="00B62C68"/>
    <w:rsid w:val="00B7046F"/>
    <w:rsid w:val="00BC665C"/>
    <w:rsid w:val="00BE386E"/>
    <w:rsid w:val="00C04596"/>
    <w:rsid w:val="00C2755A"/>
    <w:rsid w:val="00C37946"/>
    <w:rsid w:val="00C72DDF"/>
    <w:rsid w:val="00C931C6"/>
    <w:rsid w:val="00CA065C"/>
    <w:rsid w:val="00CA0EAE"/>
    <w:rsid w:val="00CA2F99"/>
    <w:rsid w:val="00CA672D"/>
    <w:rsid w:val="00CB3F07"/>
    <w:rsid w:val="00D91626"/>
    <w:rsid w:val="00D95C3F"/>
    <w:rsid w:val="00D95ED1"/>
    <w:rsid w:val="00DE6DA9"/>
    <w:rsid w:val="00E239F4"/>
    <w:rsid w:val="00E26DEA"/>
    <w:rsid w:val="00E76AB7"/>
    <w:rsid w:val="00EC451D"/>
    <w:rsid w:val="00EC6C9C"/>
    <w:rsid w:val="00ED6818"/>
    <w:rsid w:val="00EF16CE"/>
    <w:rsid w:val="00F411D0"/>
    <w:rsid w:val="00F9629E"/>
    <w:rsid w:val="00FC063B"/>
    <w:rsid w:val="00FC78C2"/>
    <w:rsid w:val="00FE28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60B84"/>
  <w15:docId w15:val="{4363AF97-144A-9345-B84E-68246050C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97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C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7CC3"/>
    <w:rPr>
      <w:rFonts w:ascii="Tahoma" w:hAnsi="Tahoma" w:cs="Tahoma"/>
      <w:sz w:val="16"/>
      <w:szCs w:val="16"/>
    </w:rPr>
  </w:style>
  <w:style w:type="paragraph" w:styleId="NormalWeb">
    <w:name w:val="Normal (Web)"/>
    <w:basedOn w:val="Normal"/>
    <w:uiPriority w:val="99"/>
    <w:unhideWhenUsed/>
    <w:rsid w:val="00C2755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C2755A"/>
    <w:rPr>
      <w:i/>
      <w:iCs/>
    </w:rPr>
  </w:style>
  <w:style w:type="paragraph" w:styleId="Header">
    <w:name w:val="header"/>
    <w:basedOn w:val="Normal"/>
    <w:link w:val="HeaderChar"/>
    <w:uiPriority w:val="99"/>
    <w:unhideWhenUsed/>
    <w:rsid w:val="00C2755A"/>
    <w:pPr>
      <w:tabs>
        <w:tab w:val="center" w:pos="4680"/>
        <w:tab w:val="right" w:pos="9360"/>
      </w:tabs>
    </w:pPr>
  </w:style>
  <w:style w:type="character" w:customStyle="1" w:styleId="HeaderChar">
    <w:name w:val="Header Char"/>
    <w:link w:val="Header"/>
    <w:uiPriority w:val="99"/>
    <w:rsid w:val="00C2755A"/>
    <w:rPr>
      <w:sz w:val="22"/>
      <w:szCs w:val="22"/>
    </w:rPr>
  </w:style>
  <w:style w:type="paragraph" w:styleId="Footer">
    <w:name w:val="footer"/>
    <w:basedOn w:val="Normal"/>
    <w:link w:val="FooterChar"/>
    <w:uiPriority w:val="99"/>
    <w:unhideWhenUsed/>
    <w:rsid w:val="00C2755A"/>
    <w:pPr>
      <w:tabs>
        <w:tab w:val="center" w:pos="4680"/>
        <w:tab w:val="right" w:pos="9360"/>
      </w:tabs>
    </w:pPr>
  </w:style>
  <w:style w:type="character" w:customStyle="1" w:styleId="FooterChar">
    <w:name w:val="Footer Char"/>
    <w:link w:val="Footer"/>
    <w:uiPriority w:val="99"/>
    <w:rsid w:val="00C2755A"/>
    <w:rPr>
      <w:sz w:val="22"/>
      <w:szCs w:val="22"/>
    </w:rPr>
  </w:style>
  <w:style w:type="character" w:styleId="Hyperlink">
    <w:name w:val="Hyperlink"/>
    <w:uiPriority w:val="99"/>
    <w:semiHidden/>
    <w:unhideWhenUsed/>
    <w:rsid w:val="002654B2"/>
    <w:rPr>
      <w:color w:val="0563C1"/>
      <w:u w:val="single"/>
    </w:rPr>
  </w:style>
  <w:style w:type="character" w:customStyle="1" w:styleId="apple-converted-space">
    <w:name w:val="apple-converted-space"/>
    <w:rsid w:val="002654B2"/>
  </w:style>
  <w:style w:type="paragraph" w:customStyle="1" w:styleId="Default">
    <w:name w:val="Default"/>
    <w:rsid w:val="00BE386E"/>
    <w:pPr>
      <w:autoSpaceDE w:val="0"/>
      <w:autoSpaceDN w:val="0"/>
      <w:adjustRightInd w:val="0"/>
    </w:pPr>
    <w:rPr>
      <w:rFonts w:ascii="Times New Roman" w:hAnsi="Times New Roman"/>
      <w:color w:val="000000"/>
      <w:sz w:val="24"/>
      <w:szCs w:val="24"/>
    </w:rPr>
  </w:style>
  <w:style w:type="character" w:customStyle="1" w:styleId="marklqwsit4be">
    <w:name w:val="marklqwsit4be"/>
    <w:basedOn w:val="DefaultParagraphFont"/>
    <w:rsid w:val="005B3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12990">
      <w:bodyDiv w:val="1"/>
      <w:marLeft w:val="0"/>
      <w:marRight w:val="0"/>
      <w:marTop w:val="0"/>
      <w:marBottom w:val="0"/>
      <w:divBdr>
        <w:top w:val="none" w:sz="0" w:space="0" w:color="auto"/>
        <w:left w:val="none" w:sz="0" w:space="0" w:color="auto"/>
        <w:bottom w:val="none" w:sz="0" w:space="0" w:color="auto"/>
        <w:right w:val="none" w:sz="0" w:space="0" w:color="auto"/>
      </w:divBdr>
    </w:div>
    <w:div w:id="579995341">
      <w:bodyDiv w:val="1"/>
      <w:marLeft w:val="0"/>
      <w:marRight w:val="0"/>
      <w:marTop w:val="0"/>
      <w:marBottom w:val="0"/>
      <w:divBdr>
        <w:top w:val="none" w:sz="0" w:space="0" w:color="auto"/>
        <w:left w:val="none" w:sz="0" w:space="0" w:color="auto"/>
        <w:bottom w:val="none" w:sz="0" w:space="0" w:color="auto"/>
        <w:right w:val="none" w:sz="0" w:space="0" w:color="auto"/>
      </w:divBdr>
    </w:div>
    <w:div w:id="1424572422">
      <w:bodyDiv w:val="1"/>
      <w:marLeft w:val="0"/>
      <w:marRight w:val="0"/>
      <w:marTop w:val="0"/>
      <w:marBottom w:val="0"/>
      <w:divBdr>
        <w:top w:val="none" w:sz="0" w:space="0" w:color="auto"/>
        <w:left w:val="none" w:sz="0" w:space="0" w:color="auto"/>
        <w:bottom w:val="none" w:sz="0" w:space="0" w:color="auto"/>
        <w:right w:val="none" w:sz="0" w:space="0" w:color="auto"/>
      </w:divBdr>
    </w:div>
    <w:div w:id="17176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history.yale.edu/people/joseph-manni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yale.zoom.us/j/941999220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1452</CharactersWithSpaces>
  <SharedDoc>false</SharedDoc>
  <HLinks>
    <vt:vector size="6" baseType="variant">
      <vt:variant>
        <vt:i4>7798888</vt:i4>
      </vt:variant>
      <vt:variant>
        <vt:i4>0</vt:i4>
      </vt:variant>
      <vt:variant>
        <vt:i4>0</vt:i4>
      </vt:variant>
      <vt:variant>
        <vt:i4>5</vt:i4>
      </vt:variant>
      <vt:variant>
        <vt:lpwstr>https://history.yale.edu/people/joseph-manning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Chen, Ying</cp:lastModifiedBy>
  <cp:revision>2</cp:revision>
  <dcterms:created xsi:type="dcterms:W3CDTF">2021-10-27T03:06:00Z</dcterms:created>
  <dcterms:modified xsi:type="dcterms:W3CDTF">2021-10-27T03:06:00Z</dcterms:modified>
</cp:coreProperties>
</file>