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37E0" w14:textId="77777777" w:rsidR="002F1290" w:rsidRDefault="00B62B16" w:rsidP="002F1290">
      <w:pPr>
        <w:jc w:val="center"/>
        <w:rPr>
          <w:sz w:val="24"/>
          <w:szCs w:val="24"/>
        </w:rPr>
      </w:pPr>
    </w:p>
    <w:p w14:paraId="7391411F" w14:textId="77777777" w:rsidR="002F1290" w:rsidRPr="00AD5BB0" w:rsidRDefault="00B62B16" w:rsidP="002F1290">
      <w:pPr>
        <w:jc w:val="center"/>
        <w:rPr>
          <w:sz w:val="24"/>
          <w:szCs w:val="24"/>
        </w:rPr>
      </w:pPr>
      <w:r w:rsidRPr="00AD5BB0">
        <w:rPr>
          <w:sz w:val="24"/>
          <w:szCs w:val="24"/>
        </w:rPr>
        <w:t>Yale Rheumatology Grand Rounds</w:t>
      </w:r>
    </w:p>
    <w:p w14:paraId="267C3DAC" w14:textId="77777777" w:rsidR="002F1290" w:rsidRPr="00AD5BB0" w:rsidRDefault="00B62B16" w:rsidP="002F1290">
      <w:pPr>
        <w:jc w:val="center"/>
        <w:rPr>
          <w:sz w:val="24"/>
          <w:szCs w:val="24"/>
        </w:rPr>
      </w:pPr>
      <w:r w:rsidRPr="00AD5BB0">
        <w:rPr>
          <w:sz w:val="24"/>
          <w:szCs w:val="24"/>
        </w:rPr>
        <w:t>Presented by</w:t>
      </w:r>
    </w:p>
    <w:p w14:paraId="0756A942" w14:textId="77777777" w:rsidR="002F1290" w:rsidRPr="00AD5BB0" w:rsidRDefault="00B62B16" w:rsidP="002F1290">
      <w:pPr>
        <w:jc w:val="center"/>
        <w:rPr>
          <w:sz w:val="24"/>
          <w:szCs w:val="24"/>
        </w:rPr>
      </w:pPr>
      <w:r w:rsidRPr="00AD5BB0">
        <w:rPr>
          <w:sz w:val="24"/>
          <w:szCs w:val="24"/>
        </w:rPr>
        <w:t>Yale School of Medicine’s</w:t>
      </w:r>
      <w:r>
        <w:rPr>
          <w:sz w:val="24"/>
          <w:szCs w:val="24"/>
        </w:rPr>
        <w:t xml:space="preserve"> </w:t>
      </w:r>
      <w:r w:rsidRPr="00AD5BB0">
        <w:rPr>
          <w:sz w:val="24"/>
          <w:szCs w:val="24"/>
        </w:rPr>
        <w:t>Section of Rheumatology, Allergy &amp; Immunology</w:t>
      </w:r>
    </w:p>
    <w:p w14:paraId="22A7FE2E" w14:textId="77777777" w:rsidR="000D2BA9" w:rsidRDefault="00B62B16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21CEDCD7" w14:textId="77777777" w:rsidR="00164471" w:rsidRPr="000D2BA9" w:rsidRDefault="00B62B16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Identifying and Defining Inflammatory Bowel Disease Associated Spondyloarthritis</w:t>
      </w:r>
    </w:p>
    <w:p w14:paraId="17FAEB71" w14:textId="77777777" w:rsidR="002F1290" w:rsidRPr="00AD5BB0" w:rsidRDefault="00B62B16" w:rsidP="002F1290">
      <w:pPr>
        <w:spacing w:after="200"/>
        <w:jc w:val="center"/>
        <w:rPr>
          <w:rFonts w:eastAsia="Cambria"/>
          <w:noProof/>
          <w:sz w:val="22"/>
          <w:szCs w:val="22"/>
        </w:rPr>
      </w:pPr>
      <w:bookmarkStart w:id="0" w:name="_Hlk76632197"/>
      <w:r w:rsidRPr="00AD5BB0">
        <w:rPr>
          <w:rFonts w:eastAsia="Cambria"/>
          <w:noProof/>
          <w:sz w:val="22"/>
          <w:szCs w:val="22"/>
        </w:rPr>
        <w:t xml:space="preserve">Date: Wednesday, October </w:t>
      </w:r>
      <w:r>
        <w:rPr>
          <w:rFonts w:eastAsia="Cambria"/>
          <w:noProof/>
          <w:sz w:val="22"/>
          <w:szCs w:val="22"/>
        </w:rPr>
        <w:t>13</w:t>
      </w:r>
      <w:r w:rsidRPr="00AD5BB0">
        <w:rPr>
          <w:rFonts w:eastAsia="Cambria"/>
          <w:noProof/>
          <w:sz w:val="22"/>
          <w:szCs w:val="22"/>
        </w:rPr>
        <w:t>, 2021 from</w:t>
      </w:r>
      <w:r>
        <w:rPr>
          <w:rFonts w:eastAsia="Cambria"/>
          <w:noProof/>
          <w:sz w:val="22"/>
          <w:szCs w:val="22"/>
        </w:rPr>
        <w:t xml:space="preserve"> </w:t>
      </w:r>
      <w:r w:rsidRPr="00AD5BB0">
        <w:rPr>
          <w:rFonts w:eastAsia="Cambria"/>
          <w:noProof/>
          <w:sz w:val="22"/>
          <w:szCs w:val="22"/>
        </w:rPr>
        <w:t>8:00 AM</w:t>
      </w:r>
      <w:bookmarkEnd w:id="0"/>
      <w:r w:rsidRPr="00AD5BB0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AD5BB0">
        <w:rPr>
          <w:rFonts w:eastAsia="Cambria"/>
          <w:noProof/>
          <w:sz w:val="22"/>
          <w:szCs w:val="22"/>
        </w:rPr>
        <w:t xml:space="preserve">9:00 AM </w:t>
      </w:r>
      <w:r w:rsidRPr="00AD5BB0">
        <w:rPr>
          <w:rFonts w:eastAsia="Cambria"/>
          <w:noProof/>
          <w:color w:val="0078BF"/>
          <w:sz w:val="22"/>
          <w:szCs w:val="22"/>
        </w:rPr>
        <w:t>|</w:t>
      </w:r>
      <w:r w:rsidRPr="00AD5BB0">
        <w:rPr>
          <w:rFonts w:eastAsia="Cambria"/>
          <w:noProof/>
          <w:sz w:val="22"/>
          <w:szCs w:val="22"/>
        </w:rPr>
        <w:t xml:space="preserve"> Online</w:t>
      </w:r>
    </w:p>
    <w:p w14:paraId="1026FE88" w14:textId="77777777" w:rsidR="00527E2C" w:rsidRPr="002F1290" w:rsidRDefault="00B62B16" w:rsidP="002F1290">
      <w:pPr>
        <w:spacing w:after="200"/>
        <w:jc w:val="center"/>
        <w:rPr>
          <w:rFonts w:eastAsia="Cambria"/>
          <w:b/>
          <w:bCs/>
          <w:noProof/>
          <w:sz w:val="22"/>
          <w:szCs w:val="22"/>
        </w:rPr>
      </w:pPr>
      <w:r w:rsidRPr="00AD5BB0">
        <w:rPr>
          <w:rFonts w:eastAsia="Cambria"/>
          <w:b/>
          <w:bCs/>
          <w:iCs/>
          <w:sz w:val="22"/>
          <w:szCs w:val="22"/>
        </w:rPr>
        <w:t xml:space="preserve">Texting code for today’s session: </w:t>
      </w:r>
      <w:r w:rsidRPr="00AD5BB0">
        <w:rPr>
          <w:rFonts w:eastAsia="Cambria"/>
          <w:b/>
          <w:bCs/>
          <w:iCs/>
          <w:noProof/>
          <w:sz w:val="22"/>
          <w:szCs w:val="22"/>
        </w:rPr>
        <w:t>2947</w:t>
      </w:r>
      <w:r>
        <w:rPr>
          <w:rFonts w:eastAsia="Cambria"/>
          <w:b/>
          <w:bCs/>
          <w:iCs/>
          <w:noProof/>
          <w:sz w:val="22"/>
          <w:szCs w:val="22"/>
        </w:rPr>
        <w:t>2</w:t>
      </w:r>
    </w:p>
    <w:p w14:paraId="42FF6EE3" w14:textId="77777777" w:rsidR="00527E2C" w:rsidRPr="009C1A30" w:rsidRDefault="00B62B16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12553" w14:paraId="327A3321" w14:textId="77777777">
        <w:trPr>
          <w:tblCellSpacing w:w="15" w:type="dxa"/>
        </w:trPr>
        <w:tc>
          <w:tcPr>
            <w:tcW w:w="0" w:type="auto"/>
            <w:vAlign w:val="center"/>
          </w:tcPr>
          <w:p w14:paraId="5C4DDF3E" w14:textId="77777777" w:rsidR="005C1ECA" w:rsidRDefault="00B62B16">
            <w:r>
              <w:t>Monica Schwartzman, MD</w:t>
            </w:r>
            <w:r>
              <w:t>, MS</w:t>
            </w:r>
          </w:p>
        </w:tc>
      </w:tr>
      <w:tr w:rsidR="00812553" w14:paraId="775F0EB9" w14:textId="77777777">
        <w:trPr>
          <w:tblCellSpacing w:w="15" w:type="dxa"/>
        </w:trPr>
        <w:tc>
          <w:tcPr>
            <w:tcW w:w="0" w:type="auto"/>
            <w:vAlign w:val="center"/>
          </w:tcPr>
          <w:p w14:paraId="15083828" w14:textId="77777777" w:rsidR="005C1ECA" w:rsidRDefault="00B62B16">
            <w:r>
              <w:t>Physician</w:t>
            </w:r>
          </w:p>
        </w:tc>
      </w:tr>
      <w:tr w:rsidR="00812553" w14:paraId="5EA8F1A1" w14:textId="77777777">
        <w:trPr>
          <w:tblCellSpacing w:w="15" w:type="dxa"/>
        </w:trPr>
        <w:tc>
          <w:tcPr>
            <w:tcW w:w="0" w:type="auto"/>
            <w:vAlign w:val="center"/>
          </w:tcPr>
          <w:p w14:paraId="14C4D841" w14:textId="77777777" w:rsidR="005C1ECA" w:rsidRDefault="00B62B16">
            <w:r>
              <w:t>New Haven Rheumatology</w:t>
            </w:r>
          </w:p>
        </w:tc>
      </w:tr>
      <w:tr w:rsidR="00812553" w14:paraId="530DB278" w14:textId="77777777">
        <w:trPr>
          <w:tblCellSpacing w:w="15" w:type="dxa"/>
        </w:trPr>
        <w:tc>
          <w:tcPr>
            <w:tcW w:w="0" w:type="auto"/>
            <w:vAlign w:val="center"/>
          </w:tcPr>
          <w:p w14:paraId="124A9A4A" w14:textId="77777777" w:rsidR="005C1ECA" w:rsidRDefault="00B62B16"/>
        </w:tc>
      </w:tr>
    </w:tbl>
    <w:p w14:paraId="4F84782A" w14:textId="77777777" w:rsidR="005C1ECA" w:rsidRDefault="00B62B16"/>
    <w:p w14:paraId="2802C38B" w14:textId="77777777" w:rsidR="001572B8" w:rsidRDefault="00B62B16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812553" w14:paraId="1D1BDB1B" w14:textId="77777777" w:rsidTr="00812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D146EA3" w14:textId="77777777" w:rsidR="008F5709" w:rsidRPr="00CC0ABE" w:rsidRDefault="00B62B16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63E50D19" w14:textId="77777777" w:rsidR="008F5709" w:rsidRPr="00CC0ABE" w:rsidRDefault="00B62B16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To</w:t>
            </w:r>
            <w:r w:rsidRPr="00CC0ABE">
              <w:rPr>
                <w:rFonts w:ascii="Arial" w:eastAsia="Cambria" w:hAnsi="Arial" w:cs="Arial"/>
                <w:noProof/>
              </w:rPr>
              <w:t xml:space="preserve"> examine the identification and definition of inflammatory bowel disease associated spondyloarthritis</w:t>
            </w:r>
          </w:p>
          <w:p w14:paraId="65346686" w14:textId="77777777" w:rsidR="005C1ECA" w:rsidRPr="00CC0ABE" w:rsidRDefault="00B62B16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>2 To appreciate diagnostic challenges in identifying patients with this condition</w:t>
            </w:r>
          </w:p>
          <w:p w14:paraId="264E18D8" w14:textId="77777777" w:rsidR="008F5709" w:rsidRPr="00CC0ABE" w:rsidRDefault="00B62B16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>3 To address methods to improve recognition and management of patients w</w:t>
            </w:r>
            <w:r w:rsidRPr="00CC0ABE">
              <w:rPr>
                <w:rFonts w:ascii="Arial" w:eastAsia="Cambria" w:hAnsi="Arial" w:cs="Arial"/>
                <w:noProof/>
              </w:rPr>
              <w:t xml:space="preserve">ith inflammatory bowel disease associated spondyloarthritis  </w:t>
            </w:r>
          </w:p>
        </w:tc>
      </w:tr>
      <w:tr w:rsidR="00812553" w14:paraId="3F487ED8" w14:textId="77777777" w:rsidTr="00812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50B15CF8" w14:textId="77777777" w:rsidR="008F5709" w:rsidRPr="00CC0ABE" w:rsidRDefault="00B62B16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Rheumatology</w:t>
            </w:r>
          </w:p>
        </w:tc>
      </w:tr>
    </w:tbl>
    <w:p w14:paraId="5B36FBC2" w14:textId="77777777" w:rsidR="004A543C" w:rsidRDefault="00B62B16" w:rsidP="002F1290">
      <w:pPr>
        <w:pStyle w:val="Default"/>
        <w:rPr>
          <w:color w:val="auto"/>
          <w:sz w:val="16"/>
          <w:szCs w:val="16"/>
        </w:rPr>
      </w:pPr>
      <w:r>
        <w:rPr>
          <w:rFonts w:eastAsia="Cambria"/>
          <w:i/>
          <w:sz w:val="16"/>
          <w:szCs w:val="16"/>
        </w:rPr>
        <w:t xml:space="preserve">Financial Disclosure Information: </w:t>
      </w:r>
      <w:r>
        <w:rPr>
          <w:rFonts w:eastAsia="Cambria"/>
          <w:i/>
          <w:sz w:val="16"/>
          <w:szCs w:val="16"/>
        </w:rPr>
        <w:t>Monica Schwartzman</w:t>
      </w:r>
      <w:r>
        <w:rPr>
          <w:color w:val="auto"/>
          <w:sz w:val="16"/>
          <w:szCs w:val="16"/>
        </w:rPr>
        <w:t xml:space="preserve">, faculty for this educational activity, has no relevant financial relationship(s) with ineligible </w:t>
      </w:r>
      <w:r>
        <w:rPr>
          <w:color w:val="auto"/>
          <w:sz w:val="16"/>
          <w:szCs w:val="16"/>
        </w:rPr>
        <w:t>companies to disclose.</w:t>
      </w:r>
    </w:p>
    <w:p w14:paraId="676532C4" w14:textId="77777777" w:rsidR="002F1290" w:rsidRPr="002F1290" w:rsidRDefault="00B62B16" w:rsidP="002F1290">
      <w:pPr>
        <w:pStyle w:val="Default"/>
      </w:pPr>
    </w:p>
    <w:p w14:paraId="30597B9F" w14:textId="77777777" w:rsidR="00C86889" w:rsidRPr="00512139" w:rsidRDefault="00B62B16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73E8443F" w14:textId="77777777" w:rsidR="00C86889" w:rsidRDefault="00B62B16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308F1BA6" w14:textId="77777777" w:rsidR="002F1290" w:rsidRPr="002F1290" w:rsidRDefault="00B62B16" w:rsidP="00C86889">
      <w:pPr>
        <w:spacing w:after="200"/>
        <w:rPr>
          <w:rFonts w:eastAsia="Cambria"/>
          <w:i/>
          <w:sz w:val="16"/>
          <w:szCs w:val="16"/>
        </w:rPr>
      </w:pPr>
      <w:r w:rsidRPr="00990027">
        <w:rPr>
          <w:rFonts w:eastAsia="Cambria"/>
          <w:i/>
          <w:sz w:val="16"/>
          <w:szCs w:val="16"/>
        </w:rPr>
        <w:t xml:space="preserve">There is no corporate or commercial support for this </w:t>
      </w:r>
      <w:r w:rsidRPr="00990027">
        <w:rPr>
          <w:rFonts w:eastAsia="Cambria"/>
          <w:i/>
          <w:sz w:val="16"/>
          <w:szCs w:val="16"/>
        </w:rPr>
        <w:t>activity.</w:t>
      </w:r>
    </w:p>
    <w:p w14:paraId="7D248565" w14:textId="77777777" w:rsidR="00222E80" w:rsidRPr="00CC0ABE" w:rsidRDefault="00B62B16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annette.torres@yale.edu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7D1E6893" w14:textId="77777777" w:rsidR="00B85050" w:rsidRDefault="00B62B16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DA47" w14:textId="77777777" w:rsidR="00B62B16" w:rsidRDefault="00B62B16">
      <w:r>
        <w:separator/>
      </w:r>
    </w:p>
  </w:endnote>
  <w:endnote w:type="continuationSeparator" w:id="0">
    <w:p w14:paraId="52ACF84F" w14:textId="77777777" w:rsidR="00B62B16" w:rsidRDefault="00B6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CEF6" w14:textId="77777777" w:rsidR="00B62B16" w:rsidRDefault="00B62B16">
      <w:r>
        <w:separator/>
      </w:r>
    </w:p>
  </w:footnote>
  <w:footnote w:type="continuationSeparator" w:id="0">
    <w:p w14:paraId="2DC9032B" w14:textId="77777777" w:rsidR="00B62B16" w:rsidRDefault="00B6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1AD8" w14:textId="77777777" w:rsidR="00525504" w:rsidRDefault="00B62B1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5FD9CEA" wp14:editId="5D798084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53"/>
    <w:rsid w:val="00812553"/>
    <w:rsid w:val="00B03E3E"/>
    <w:rsid w:val="00B6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9EED5"/>
  <w15:docId w15:val="{71D40BAF-1DF4-D543-9DD0-8DC125A0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F12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Torres, Annette</cp:lastModifiedBy>
  <cp:revision>2</cp:revision>
  <dcterms:created xsi:type="dcterms:W3CDTF">2021-10-07T19:36:00Z</dcterms:created>
  <dcterms:modified xsi:type="dcterms:W3CDTF">2021-10-07T19:36:00Z</dcterms:modified>
</cp:coreProperties>
</file>