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DB7A" w14:textId="77777777" w:rsidR="00EA0CC8" w:rsidRPr="007276A6" w:rsidRDefault="00E46D8F" w:rsidP="00E831B2">
      <w:pPr>
        <w:jc w:val="center"/>
        <w:rPr>
          <w:rFonts w:ascii="Tahoma" w:hAnsi="Tahoma"/>
          <w:bCs/>
          <w:color w:val="000000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6A6">
        <w:rPr>
          <w:rFonts w:ascii="Tahoma" w:hAnsi="Tahoma"/>
          <w:bCs/>
          <w:color w:val="000000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YALE D</w:t>
      </w:r>
      <w:r w:rsidR="00EA0CC8" w:rsidRPr="007276A6">
        <w:rPr>
          <w:rFonts w:ascii="Tahoma" w:hAnsi="Tahoma"/>
          <w:bCs/>
          <w:color w:val="000000"/>
          <w:sz w:val="68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RC</w:t>
      </w:r>
    </w:p>
    <w:p w14:paraId="50A8B8A5" w14:textId="77777777" w:rsidR="00EA0CC8" w:rsidRPr="00E831B2" w:rsidRDefault="00E46D8F" w:rsidP="00E831B2">
      <w:pPr>
        <w:ind w:right="-360"/>
        <w:jc w:val="center"/>
        <w:rPr>
          <w:rFonts w:ascii="Tahoma" w:hAnsi="Tahoma"/>
          <w:bCs/>
          <w:color w:val="000000"/>
          <w:sz w:val="44"/>
        </w:rPr>
      </w:pPr>
      <w:r w:rsidRPr="00E831B2">
        <w:rPr>
          <w:rFonts w:ascii="Tahoma" w:hAnsi="Tahoma"/>
          <w:bCs/>
          <w:color w:val="000000"/>
          <w:sz w:val="44"/>
        </w:rPr>
        <w:t xml:space="preserve">YALE DIABETES </w:t>
      </w:r>
      <w:r w:rsidR="00EA0CC8" w:rsidRPr="00E831B2">
        <w:rPr>
          <w:rFonts w:ascii="Tahoma" w:hAnsi="Tahoma"/>
          <w:bCs/>
          <w:color w:val="000000"/>
          <w:sz w:val="44"/>
        </w:rPr>
        <w:t>RESEARCH CENTER</w:t>
      </w:r>
    </w:p>
    <w:p w14:paraId="73C07EF6" w14:textId="77777777" w:rsidR="00EA0CC8" w:rsidRPr="00E831B2" w:rsidRDefault="00EA0CC8" w:rsidP="00E831B2">
      <w:pPr>
        <w:jc w:val="center"/>
        <w:rPr>
          <w:rFonts w:ascii="Tahoma" w:hAnsi="Tahoma"/>
          <w:bCs/>
          <w:color w:val="000000"/>
          <w:sz w:val="28"/>
        </w:rPr>
      </w:pPr>
      <w:r w:rsidRPr="00E831B2">
        <w:rPr>
          <w:rFonts w:ascii="Tahoma" w:hAnsi="Tahoma"/>
          <w:bCs/>
          <w:color w:val="000000"/>
          <w:sz w:val="64"/>
        </w:rPr>
        <w:t>ANNOUNCEMENT</w:t>
      </w:r>
    </w:p>
    <w:p w14:paraId="3AD38839" w14:textId="77777777" w:rsidR="00135A1E" w:rsidRPr="00E831B2" w:rsidRDefault="00135A1E" w:rsidP="00E831B2">
      <w:pPr>
        <w:ind w:right="-540"/>
        <w:jc w:val="center"/>
        <w:rPr>
          <w:rFonts w:ascii="Tahoma" w:hAnsi="Tahoma"/>
          <w:bCs/>
          <w:color w:val="000000"/>
          <w:sz w:val="40"/>
        </w:rPr>
      </w:pPr>
      <w:r w:rsidRPr="00E831B2">
        <w:rPr>
          <w:rFonts w:ascii="Tahoma" w:hAnsi="Tahoma"/>
          <w:bCs/>
          <w:color w:val="000000"/>
          <w:sz w:val="40"/>
        </w:rPr>
        <w:t>PILOT AND FEASIBILITY PROJECT GRANTS 20</w:t>
      </w:r>
      <w:r w:rsidR="00EB1689" w:rsidRPr="00E831B2">
        <w:rPr>
          <w:rFonts w:ascii="Tahoma" w:hAnsi="Tahoma"/>
          <w:bCs/>
          <w:color w:val="000000"/>
          <w:sz w:val="40"/>
        </w:rPr>
        <w:t>2</w:t>
      </w:r>
      <w:r w:rsidR="00A57FB2" w:rsidRPr="00E831B2">
        <w:rPr>
          <w:rFonts w:ascii="Tahoma" w:hAnsi="Tahoma"/>
          <w:bCs/>
          <w:color w:val="000000"/>
          <w:sz w:val="40"/>
        </w:rPr>
        <w:t>3</w:t>
      </w:r>
    </w:p>
    <w:p w14:paraId="601DB910" w14:textId="77777777" w:rsidR="00135A1E" w:rsidRPr="00E831B2" w:rsidRDefault="00135A1E" w:rsidP="00E831B2">
      <w:pPr>
        <w:rPr>
          <w:rFonts w:ascii="Tahoma" w:hAnsi="Tahoma"/>
          <w:bCs/>
          <w:color w:val="000000"/>
          <w:sz w:val="28"/>
        </w:rPr>
      </w:pPr>
    </w:p>
    <w:p w14:paraId="6F518A27" w14:textId="6170912A" w:rsidR="00135A1E" w:rsidRPr="00E831B2" w:rsidRDefault="00E46D8F" w:rsidP="00E831B2">
      <w:pPr>
        <w:ind w:left="-360" w:right="-360"/>
        <w:rPr>
          <w:rFonts w:ascii="Tahoma" w:hAnsi="Tahoma"/>
          <w:bCs/>
          <w:color w:val="000000"/>
          <w:sz w:val="28"/>
        </w:rPr>
      </w:pPr>
      <w:r w:rsidRPr="00E831B2">
        <w:rPr>
          <w:rFonts w:ascii="Tahoma" w:hAnsi="Tahoma"/>
          <w:bCs/>
          <w:color w:val="000000"/>
          <w:sz w:val="28"/>
        </w:rPr>
        <w:t xml:space="preserve">The Yale Diabetes </w:t>
      </w:r>
      <w:r w:rsidR="00135A1E" w:rsidRPr="00E831B2">
        <w:rPr>
          <w:rFonts w:ascii="Tahoma" w:hAnsi="Tahoma"/>
          <w:bCs/>
          <w:color w:val="000000"/>
          <w:sz w:val="28"/>
        </w:rPr>
        <w:t xml:space="preserve">Research Center is pleased to announce the availability of pilot and feasibility project grants commencing February 1, </w:t>
      </w:r>
      <w:proofErr w:type="gramStart"/>
      <w:r w:rsidR="00135A1E" w:rsidRPr="00E831B2">
        <w:rPr>
          <w:rFonts w:ascii="Tahoma" w:hAnsi="Tahoma"/>
          <w:bCs/>
          <w:color w:val="000000"/>
          <w:sz w:val="28"/>
        </w:rPr>
        <w:t>20</w:t>
      </w:r>
      <w:r w:rsidR="00EB1689" w:rsidRPr="00E831B2">
        <w:rPr>
          <w:rFonts w:ascii="Tahoma" w:hAnsi="Tahoma"/>
          <w:bCs/>
          <w:color w:val="000000"/>
          <w:sz w:val="28"/>
        </w:rPr>
        <w:t>2</w:t>
      </w:r>
      <w:r w:rsidR="00A57FB2" w:rsidRPr="00E831B2">
        <w:rPr>
          <w:rFonts w:ascii="Tahoma" w:hAnsi="Tahoma"/>
          <w:bCs/>
          <w:color w:val="000000"/>
          <w:sz w:val="28"/>
        </w:rPr>
        <w:t>3</w:t>
      </w:r>
      <w:proofErr w:type="gramEnd"/>
      <w:r w:rsidR="00135A1E" w:rsidRPr="00E831B2">
        <w:rPr>
          <w:rFonts w:ascii="Tahoma" w:hAnsi="Tahoma"/>
          <w:bCs/>
          <w:color w:val="000000"/>
          <w:sz w:val="28"/>
        </w:rPr>
        <w:t xml:space="preserve"> for one year to fund collaborative resea</w:t>
      </w:r>
      <w:r w:rsidR="00943160" w:rsidRPr="00E831B2">
        <w:rPr>
          <w:rFonts w:ascii="Tahoma" w:hAnsi="Tahoma"/>
          <w:bCs/>
          <w:color w:val="000000"/>
          <w:sz w:val="28"/>
        </w:rPr>
        <w:t xml:space="preserve">rch projects in the amount of </w:t>
      </w:r>
      <w:r w:rsidR="00AE7536" w:rsidRPr="00E831B2">
        <w:rPr>
          <w:rFonts w:ascii="Tahoma" w:hAnsi="Tahoma"/>
          <w:bCs/>
          <w:color w:val="000000"/>
          <w:sz w:val="28"/>
        </w:rPr>
        <w:t>~</w:t>
      </w:r>
      <w:r w:rsidR="00943160" w:rsidRPr="00E831B2">
        <w:rPr>
          <w:rFonts w:ascii="Tahoma" w:hAnsi="Tahoma"/>
          <w:bCs/>
          <w:color w:val="000000"/>
          <w:sz w:val="28"/>
        </w:rPr>
        <w:t>$3</w:t>
      </w:r>
      <w:r w:rsidR="00833FB9" w:rsidRPr="00E831B2">
        <w:rPr>
          <w:rFonts w:ascii="Tahoma" w:hAnsi="Tahoma"/>
          <w:bCs/>
          <w:color w:val="000000"/>
          <w:sz w:val="28"/>
        </w:rPr>
        <w:t>5</w:t>
      </w:r>
      <w:r w:rsidR="00AE7536" w:rsidRPr="00E831B2">
        <w:rPr>
          <w:rFonts w:ascii="Tahoma" w:hAnsi="Tahoma"/>
          <w:bCs/>
          <w:color w:val="000000"/>
          <w:sz w:val="28"/>
        </w:rPr>
        <w:t>,</w:t>
      </w:r>
      <w:r w:rsidR="00135A1E" w:rsidRPr="00E831B2">
        <w:rPr>
          <w:rFonts w:ascii="Tahoma" w:hAnsi="Tahoma"/>
          <w:bCs/>
          <w:color w:val="000000"/>
          <w:sz w:val="28"/>
        </w:rPr>
        <w:t>000. These pilots provide seed money for investigators to expl</w:t>
      </w:r>
      <w:r w:rsidR="009D2C9D" w:rsidRPr="00E831B2">
        <w:rPr>
          <w:rFonts w:ascii="Tahoma" w:hAnsi="Tahoma"/>
          <w:bCs/>
          <w:color w:val="000000"/>
          <w:sz w:val="28"/>
        </w:rPr>
        <w:t xml:space="preserve">ore the feasibility of </w:t>
      </w:r>
      <w:r w:rsidR="009D2C9D" w:rsidRPr="00E831B2">
        <w:rPr>
          <w:rFonts w:ascii="Tahoma" w:hAnsi="Tahoma"/>
          <w:bCs/>
          <w:color w:val="FF0000"/>
          <w:sz w:val="28"/>
          <w:u w:val="single"/>
        </w:rPr>
        <w:t>diabetes</w:t>
      </w:r>
      <w:r w:rsidR="0012177E" w:rsidRPr="00E831B2">
        <w:rPr>
          <w:rFonts w:ascii="Tahoma" w:hAnsi="Tahoma"/>
          <w:bCs/>
          <w:color w:val="FF0000"/>
          <w:sz w:val="28"/>
          <w:u w:val="single"/>
        </w:rPr>
        <w:t>/metabolism</w:t>
      </w:r>
      <w:r w:rsidR="009D2C9D" w:rsidRPr="00E831B2">
        <w:rPr>
          <w:rFonts w:ascii="Tahoma" w:hAnsi="Tahoma"/>
          <w:bCs/>
          <w:color w:val="FF0000"/>
          <w:sz w:val="28"/>
          <w:u w:val="single"/>
        </w:rPr>
        <w:t>-</w:t>
      </w:r>
      <w:r w:rsidR="00135A1E" w:rsidRPr="00E831B2">
        <w:rPr>
          <w:rFonts w:ascii="Tahoma" w:hAnsi="Tahoma"/>
          <w:bCs/>
          <w:color w:val="FF0000"/>
          <w:sz w:val="28"/>
          <w:u w:val="single"/>
        </w:rPr>
        <w:t>related</w:t>
      </w:r>
      <w:r w:rsidR="00135A1E" w:rsidRPr="00E831B2">
        <w:rPr>
          <w:rFonts w:ascii="Tahoma" w:hAnsi="Tahoma"/>
          <w:bCs/>
          <w:color w:val="000000"/>
          <w:sz w:val="28"/>
        </w:rPr>
        <w:t xml:space="preserve"> studies and to obtain sufficient data to further pursue such lines of investigation via other fun</w:t>
      </w:r>
      <w:r w:rsidRPr="00E831B2">
        <w:rPr>
          <w:rFonts w:ascii="Tahoma" w:hAnsi="Tahoma"/>
          <w:bCs/>
          <w:color w:val="000000"/>
          <w:sz w:val="28"/>
        </w:rPr>
        <w:t>ding mechanisms. The D</w:t>
      </w:r>
      <w:r w:rsidR="00135A1E" w:rsidRPr="00E831B2">
        <w:rPr>
          <w:rFonts w:ascii="Tahoma" w:hAnsi="Tahoma"/>
          <w:bCs/>
          <w:color w:val="000000"/>
          <w:sz w:val="28"/>
        </w:rPr>
        <w:t>RC Pilot and Feasibility program has been specifically designed to foster the work of young investigators beginning a career in diabetes research</w:t>
      </w:r>
      <w:r w:rsidR="00EB1689" w:rsidRPr="00E831B2">
        <w:rPr>
          <w:rFonts w:ascii="Tahoma" w:hAnsi="Tahoma"/>
          <w:bCs/>
          <w:color w:val="000000"/>
          <w:sz w:val="28"/>
        </w:rPr>
        <w:t xml:space="preserve"> to encourage investigators to study problems in diabetes and metabolic diseases, </w:t>
      </w:r>
      <w:r w:rsidR="00135A1E" w:rsidRPr="00E831B2">
        <w:rPr>
          <w:rFonts w:ascii="Tahoma" w:hAnsi="Tahoma"/>
          <w:bCs/>
          <w:color w:val="000000"/>
          <w:sz w:val="28"/>
        </w:rPr>
        <w:t>and new collaborative associations that involve the participation of investigators from more than one department</w:t>
      </w:r>
      <w:r w:rsidR="00AB5DA2" w:rsidRPr="00E831B2">
        <w:rPr>
          <w:rFonts w:ascii="Tahoma" w:hAnsi="Tahoma"/>
          <w:bCs/>
          <w:color w:val="000000"/>
          <w:sz w:val="28"/>
        </w:rPr>
        <w:t xml:space="preserve"> at Yale</w:t>
      </w:r>
      <w:r w:rsidR="00135A1E" w:rsidRPr="00E831B2">
        <w:rPr>
          <w:rFonts w:ascii="Tahoma" w:hAnsi="Tahoma"/>
          <w:bCs/>
          <w:color w:val="000000"/>
          <w:sz w:val="28"/>
        </w:rPr>
        <w:t xml:space="preserve">.  </w:t>
      </w:r>
    </w:p>
    <w:p w14:paraId="262DF73A" w14:textId="77777777" w:rsidR="00135A1E" w:rsidRPr="00E831B2" w:rsidRDefault="00135A1E" w:rsidP="00E831B2">
      <w:pPr>
        <w:ind w:left="-360" w:right="-360"/>
        <w:rPr>
          <w:rFonts w:ascii="Tahoma" w:hAnsi="Tahoma"/>
          <w:bCs/>
          <w:color w:val="000000"/>
          <w:sz w:val="28"/>
        </w:rPr>
      </w:pPr>
    </w:p>
    <w:p w14:paraId="4C7225B1" w14:textId="4E654D45" w:rsidR="00135A1E" w:rsidRPr="00E831B2" w:rsidRDefault="00135A1E" w:rsidP="00E831B2">
      <w:pPr>
        <w:ind w:left="-360" w:right="-360"/>
        <w:rPr>
          <w:rFonts w:ascii="Tahoma" w:hAnsi="Tahoma"/>
          <w:bCs/>
          <w:color w:val="FF0000"/>
          <w:sz w:val="28"/>
          <w:u w:val="single"/>
        </w:rPr>
      </w:pPr>
      <w:r w:rsidRPr="00E831B2">
        <w:rPr>
          <w:rFonts w:ascii="Tahoma" w:hAnsi="Tahoma"/>
          <w:bCs/>
          <w:color w:val="000000"/>
          <w:sz w:val="28"/>
        </w:rPr>
        <w:t>Those eligible to apply fall into three categories: 1) New investigators without current or past non-mentored NIH research project support as a principal investigator, 2) Established investigators with no previous work in diabetes related areas who wish to apply their expertise to a problem in this area, and 3) Established investigators i</w:t>
      </w:r>
      <w:r w:rsidR="009D2C9D" w:rsidRPr="00E831B2">
        <w:rPr>
          <w:rFonts w:ascii="Tahoma" w:hAnsi="Tahoma"/>
          <w:bCs/>
          <w:color w:val="000000"/>
          <w:sz w:val="28"/>
        </w:rPr>
        <w:t xml:space="preserve">n diabetes </w:t>
      </w:r>
      <w:r w:rsidRPr="00E831B2">
        <w:rPr>
          <w:rFonts w:ascii="Tahoma" w:hAnsi="Tahoma"/>
          <w:bCs/>
          <w:color w:val="000000"/>
          <w:sz w:val="28"/>
        </w:rPr>
        <w:t>research who propose testing innovative ideas that represent a clear departure from ongoing research interests. All eligible investigators must have faculty appointments</w:t>
      </w:r>
      <w:r w:rsidR="00A04FCB" w:rsidRPr="00E831B2">
        <w:rPr>
          <w:rFonts w:ascii="Tahoma" w:hAnsi="Tahoma"/>
          <w:bCs/>
          <w:color w:val="000000"/>
          <w:sz w:val="28"/>
        </w:rPr>
        <w:t xml:space="preserve">. </w:t>
      </w:r>
      <w:r w:rsidRPr="00E831B2">
        <w:rPr>
          <w:rFonts w:ascii="Tahoma" w:hAnsi="Tahoma"/>
          <w:bCs/>
          <w:color w:val="000000"/>
          <w:sz w:val="28"/>
        </w:rPr>
        <w:t>Priority will be given to new collaborative investigations.</w:t>
      </w:r>
      <w:r w:rsidR="00AB5DA2" w:rsidRPr="00E831B2">
        <w:rPr>
          <w:rFonts w:ascii="Tahoma" w:hAnsi="Tahoma"/>
          <w:bCs/>
          <w:color w:val="000000"/>
          <w:sz w:val="28"/>
        </w:rPr>
        <w:t xml:space="preserve"> The primary review criteria will be scientific excellence, innovation, </w:t>
      </w:r>
      <w:r w:rsidR="006E328E" w:rsidRPr="00E831B2">
        <w:rPr>
          <w:rFonts w:ascii="Tahoma" w:hAnsi="Tahoma"/>
          <w:bCs/>
          <w:color w:val="000000"/>
          <w:sz w:val="28"/>
        </w:rPr>
        <w:t>diabetes relevance, and the likelihood of the project evolving into federally funded diabetes research.</w:t>
      </w:r>
      <w:r w:rsidR="00AB5DA2" w:rsidRPr="00E831B2">
        <w:rPr>
          <w:rFonts w:ascii="Tahoma" w:hAnsi="Tahoma"/>
          <w:bCs/>
          <w:color w:val="000000"/>
          <w:sz w:val="28"/>
        </w:rPr>
        <w:t xml:space="preserve"> </w:t>
      </w:r>
      <w:r w:rsidR="00EB1689" w:rsidRPr="00E831B2">
        <w:rPr>
          <w:rFonts w:ascii="Tahoma" w:hAnsi="Tahoma"/>
          <w:bCs/>
          <w:color w:val="FF0000"/>
          <w:sz w:val="28"/>
        </w:rPr>
        <w:t xml:space="preserve">Awardees from the past </w:t>
      </w:r>
      <w:r w:rsidR="00E831B2">
        <w:rPr>
          <w:rFonts w:ascii="Tahoma" w:hAnsi="Tahoma"/>
          <w:bCs/>
          <w:color w:val="FF0000"/>
          <w:sz w:val="28"/>
        </w:rPr>
        <w:t>five</w:t>
      </w:r>
      <w:r w:rsidR="00EB1689" w:rsidRPr="00E831B2">
        <w:rPr>
          <w:rFonts w:ascii="Tahoma" w:hAnsi="Tahoma"/>
          <w:bCs/>
          <w:color w:val="FF0000"/>
          <w:sz w:val="28"/>
        </w:rPr>
        <w:t xml:space="preserve"> years are precluded from applying unless the proposal is in a new area of study.</w:t>
      </w:r>
      <w:r w:rsidR="00573741" w:rsidRPr="00E831B2">
        <w:rPr>
          <w:rFonts w:ascii="Tahoma" w:hAnsi="Tahoma"/>
          <w:bCs/>
          <w:color w:val="FF0000"/>
          <w:sz w:val="28"/>
        </w:rPr>
        <w:t xml:space="preserve"> We suggest contacting the </w:t>
      </w:r>
      <w:r w:rsidR="0094157F">
        <w:rPr>
          <w:rFonts w:ascii="Tahoma" w:hAnsi="Tahoma"/>
          <w:bCs/>
          <w:color w:val="FF0000"/>
          <w:sz w:val="28"/>
        </w:rPr>
        <w:t>d</w:t>
      </w:r>
      <w:r w:rsidR="00573741" w:rsidRPr="00E831B2">
        <w:rPr>
          <w:rFonts w:ascii="Tahoma" w:hAnsi="Tahoma"/>
          <w:bCs/>
          <w:color w:val="FF0000"/>
          <w:sz w:val="28"/>
        </w:rPr>
        <w:t xml:space="preserve">irector to discuss. </w:t>
      </w:r>
    </w:p>
    <w:p w14:paraId="521CC4ED" w14:textId="77777777" w:rsidR="00135A1E" w:rsidRPr="00E831B2" w:rsidRDefault="0012177E" w:rsidP="00E831B2">
      <w:pPr>
        <w:ind w:left="-360" w:right="-360"/>
        <w:rPr>
          <w:rFonts w:ascii="Tahoma" w:hAnsi="Tahoma"/>
          <w:bCs/>
          <w:i/>
          <w:strike/>
          <w:color w:val="FF0000"/>
          <w:sz w:val="32"/>
          <w:szCs w:val="32"/>
        </w:rPr>
      </w:pPr>
      <w:r w:rsidRPr="00E831B2">
        <w:rPr>
          <w:rFonts w:ascii="Tahoma" w:hAnsi="Tahoma"/>
          <w:bCs/>
          <w:color w:val="000000"/>
          <w:sz w:val="28"/>
        </w:rPr>
        <w:t xml:space="preserve">        </w:t>
      </w:r>
      <w:r w:rsidRPr="00E831B2">
        <w:rPr>
          <w:rFonts w:ascii="Tahoma" w:hAnsi="Tahoma"/>
          <w:bCs/>
          <w:color w:val="000000"/>
          <w:sz w:val="28"/>
        </w:rPr>
        <w:tab/>
      </w:r>
      <w:r w:rsidRPr="00E831B2">
        <w:rPr>
          <w:rFonts w:ascii="Tahoma" w:hAnsi="Tahoma"/>
          <w:bCs/>
          <w:color w:val="000000"/>
          <w:sz w:val="28"/>
        </w:rPr>
        <w:tab/>
      </w:r>
      <w:r w:rsidRPr="00E831B2">
        <w:rPr>
          <w:rFonts w:ascii="Tahoma" w:hAnsi="Tahoma"/>
          <w:bCs/>
          <w:color w:val="000000"/>
          <w:sz w:val="28"/>
        </w:rPr>
        <w:tab/>
      </w:r>
      <w:r w:rsidRPr="00E831B2">
        <w:rPr>
          <w:rFonts w:ascii="Tahoma" w:hAnsi="Tahoma"/>
          <w:bCs/>
          <w:color w:val="000000"/>
          <w:sz w:val="28"/>
        </w:rPr>
        <w:tab/>
      </w:r>
      <w:r w:rsidRPr="00E831B2">
        <w:rPr>
          <w:rFonts w:ascii="Tahoma" w:hAnsi="Tahoma"/>
          <w:bCs/>
          <w:color w:val="000000"/>
          <w:sz w:val="28"/>
        </w:rPr>
        <w:tab/>
      </w:r>
      <w:r w:rsidRPr="00E831B2">
        <w:rPr>
          <w:rFonts w:ascii="Tahoma" w:hAnsi="Tahoma"/>
          <w:bCs/>
          <w:color w:val="000000"/>
          <w:sz w:val="28"/>
        </w:rPr>
        <w:tab/>
      </w:r>
      <w:r w:rsidRPr="00E831B2">
        <w:rPr>
          <w:rFonts w:ascii="Tahoma" w:hAnsi="Tahoma"/>
          <w:bCs/>
          <w:color w:val="000000"/>
          <w:sz w:val="28"/>
        </w:rPr>
        <w:tab/>
        <w:t xml:space="preserve">               </w:t>
      </w:r>
    </w:p>
    <w:p w14:paraId="34BB98D5" w14:textId="149634B4" w:rsidR="00135A1E" w:rsidRPr="00E831B2" w:rsidRDefault="009D2C9D" w:rsidP="00E831B2">
      <w:pPr>
        <w:ind w:left="-360" w:right="-360"/>
        <w:rPr>
          <w:rFonts w:ascii="Tahoma" w:hAnsi="Tahoma"/>
          <w:bCs/>
          <w:color w:val="000000"/>
          <w:sz w:val="28"/>
        </w:rPr>
      </w:pPr>
      <w:r w:rsidRPr="00E831B2">
        <w:rPr>
          <w:rFonts w:ascii="Tahoma" w:hAnsi="Tahoma"/>
          <w:bCs/>
          <w:color w:val="000000"/>
          <w:sz w:val="28"/>
        </w:rPr>
        <w:t xml:space="preserve">The </w:t>
      </w:r>
      <w:r w:rsidRPr="00E831B2">
        <w:rPr>
          <w:rFonts w:ascii="Tahoma" w:hAnsi="Tahoma"/>
          <w:bCs/>
          <w:i/>
          <w:color w:val="FF0000"/>
          <w:sz w:val="28"/>
          <w:u w:val="single"/>
        </w:rPr>
        <w:t>d</w:t>
      </w:r>
      <w:r w:rsidR="00135A1E" w:rsidRPr="00E831B2">
        <w:rPr>
          <w:rFonts w:ascii="Tahoma" w:hAnsi="Tahoma"/>
          <w:bCs/>
          <w:i/>
          <w:color w:val="FF0000"/>
          <w:sz w:val="28"/>
          <w:u w:val="single"/>
        </w:rPr>
        <w:t xml:space="preserve">eadline to </w:t>
      </w:r>
      <w:proofErr w:type="gramStart"/>
      <w:r w:rsidR="00135A1E" w:rsidRPr="00E831B2">
        <w:rPr>
          <w:rFonts w:ascii="Tahoma" w:hAnsi="Tahoma"/>
          <w:bCs/>
          <w:i/>
          <w:color w:val="FF0000"/>
          <w:sz w:val="28"/>
          <w:u w:val="single"/>
        </w:rPr>
        <w:t>su</w:t>
      </w:r>
      <w:r w:rsidR="00396E3F" w:rsidRPr="00E831B2">
        <w:rPr>
          <w:rFonts w:ascii="Tahoma" w:hAnsi="Tahoma"/>
          <w:bCs/>
          <w:i/>
          <w:color w:val="FF0000"/>
          <w:sz w:val="28"/>
          <w:u w:val="single"/>
        </w:rPr>
        <w:t>bmit</w:t>
      </w:r>
      <w:r w:rsidRPr="00E831B2">
        <w:rPr>
          <w:rFonts w:ascii="Tahoma" w:hAnsi="Tahoma"/>
          <w:bCs/>
          <w:i/>
          <w:color w:val="FF0000"/>
          <w:sz w:val="28"/>
          <w:u w:val="single"/>
        </w:rPr>
        <w:t xml:space="preserve"> an application</w:t>
      </w:r>
      <w:proofErr w:type="gramEnd"/>
      <w:r w:rsidR="00943160" w:rsidRPr="00E831B2">
        <w:rPr>
          <w:rFonts w:ascii="Tahoma" w:hAnsi="Tahoma"/>
          <w:bCs/>
          <w:i/>
          <w:color w:val="FF0000"/>
          <w:sz w:val="28"/>
          <w:u w:val="single"/>
        </w:rPr>
        <w:t xml:space="preserve"> is </w:t>
      </w:r>
      <w:r w:rsidR="00833FB9" w:rsidRPr="00E831B2">
        <w:rPr>
          <w:rFonts w:ascii="Tahoma" w:hAnsi="Tahoma"/>
          <w:bCs/>
          <w:i/>
          <w:color w:val="FF0000"/>
          <w:sz w:val="28"/>
          <w:u w:val="single"/>
        </w:rPr>
        <w:t>December 15, 2022.</w:t>
      </w:r>
      <w:r w:rsidR="00135A1E" w:rsidRPr="00E831B2">
        <w:rPr>
          <w:rFonts w:ascii="Tahoma" w:hAnsi="Tahoma"/>
          <w:bCs/>
          <w:color w:val="000000"/>
          <w:sz w:val="28"/>
        </w:rPr>
        <w:t xml:space="preserve"> </w:t>
      </w:r>
      <w:r w:rsidRPr="00E831B2">
        <w:rPr>
          <w:rFonts w:ascii="Tahoma" w:hAnsi="Tahoma"/>
          <w:bCs/>
          <w:color w:val="000000"/>
          <w:sz w:val="28"/>
        </w:rPr>
        <w:t xml:space="preserve">Dr. Kevan Herold, </w:t>
      </w:r>
      <w:r w:rsidR="00E831B2">
        <w:rPr>
          <w:rFonts w:ascii="Tahoma" w:hAnsi="Tahoma"/>
          <w:bCs/>
          <w:color w:val="000000"/>
          <w:sz w:val="28"/>
        </w:rPr>
        <w:t>d</w:t>
      </w:r>
      <w:r w:rsidRPr="00E831B2">
        <w:rPr>
          <w:rFonts w:ascii="Tahoma" w:hAnsi="Tahoma"/>
          <w:bCs/>
          <w:color w:val="000000"/>
          <w:sz w:val="28"/>
        </w:rPr>
        <w:t>irector of the DRC Pilot and Feasibility program, will make announcement of recipients</w:t>
      </w:r>
      <w:r w:rsidR="00135A1E" w:rsidRPr="00E831B2">
        <w:rPr>
          <w:rFonts w:ascii="Tahoma" w:hAnsi="Tahoma"/>
          <w:bCs/>
          <w:color w:val="000000"/>
          <w:sz w:val="28"/>
        </w:rPr>
        <w:t xml:space="preserve">. </w:t>
      </w:r>
      <w:r w:rsidR="00E94487" w:rsidRPr="00E831B2">
        <w:rPr>
          <w:rFonts w:ascii="Tahoma" w:hAnsi="Tahoma"/>
          <w:bCs/>
          <w:color w:val="000000"/>
          <w:sz w:val="28"/>
        </w:rPr>
        <w:t>P</w:t>
      </w:r>
      <w:r w:rsidR="00512FCB" w:rsidRPr="00E831B2">
        <w:rPr>
          <w:rFonts w:ascii="Tahoma" w:hAnsi="Tahoma"/>
          <w:bCs/>
          <w:color w:val="000000"/>
          <w:sz w:val="28"/>
        </w:rPr>
        <w:t xml:space="preserve">lease contact </w:t>
      </w:r>
      <w:r w:rsidR="00A57FB2" w:rsidRPr="00E831B2">
        <w:rPr>
          <w:rFonts w:ascii="Tahoma" w:hAnsi="Tahoma"/>
          <w:bCs/>
          <w:color w:val="000000"/>
          <w:sz w:val="28"/>
        </w:rPr>
        <w:t>Johanna Json-Toft</w:t>
      </w:r>
      <w:r w:rsidR="00512FCB" w:rsidRPr="00E831B2">
        <w:rPr>
          <w:rFonts w:ascii="Tahoma" w:hAnsi="Tahoma"/>
          <w:bCs/>
          <w:color w:val="000000"/>
          <w:sz w:val="28"/>
        </w:rPr>
        <w:t xml:space="preserve"> </w:t>
      </w:r>
      <w:r w:rsidR="00E94487" w:rsidRPr="00E831B2">
        <w:rPr>
          <w:rFonts w:ascii="Tahoma" w:hAnsi="Tahoma"/>
          <w:bCs/>
          <w:color w:val="000000"/>
          <w:sz w:val="28"/>
        </w:rPr>
        <w:t>(</w:t>
      </w:r>
      <w:hyperlink r:id="rId4" w:history="1">
        <w:r w:rsidR="00B51F59" w:rsidRPr="00E831B2">
          <w:rPr>
            <w:rStyle w:val="Hyperlink"/>
            <w:rFonts w:ascii="Tahoma" w:hAnsi="Tahoma"/>
            <w:bCs/>
            <w:sz w:val="28"/>
          </w:rPr>
          <w:t>johanna.json-toft@yale.edu</w:t>
        </w:r>
      </w:hyperlink>
      <w:r w:rsidR="00E94487" w:rsidRPr="00E831B2">
        <w:rPr>
          <w:rFonts w:ascii="Tahoma" w:hAnsi="Tahoma"/>
          <w:bCs/>
          <w:color w:val="000000"/>
          <w:sz w:val="28"/>
        </w:rPr>
        <w:t>) for an application, which must be submitted by email.</w:t>
      </w:r>
      <w:r w:rsidR="00833FB9" w:rsidRPr="00E831B2">
        <w:rPr>
          <w:rFonts w:ascii="Tahoma" w:hAnsi="Tahoma"/>
          <w:bCs/>
          <w:color w:val="000000"/>
          <w:sz w:val="28"/>
        </w:rPr>
        <w:t xml:space="preserve"> For any questions concerning eligibility</w:t>
      </w:r>
      <w:r w:rsidR="00C52A19" w:rsidRPr="00E831B2">
        <w:rPr>
          <w:rFonts w:ascii="Tahoma" w:hAnsi="Tahoma"/>
          <w:bCs/>
          <w:color w:val="000000"/>
          <w:sz w:val="28"/>
        </w:rPr>
        <w:t>,</w:t>
      </w:r>
      <w:r w:rsidR="00833FB9" w:rsidRPr="00E831B2">
        <w:rPr>
          <w:rFonts w:ascii="Tahoma" w:hAnsi="Tahoma"/>
          <w:bCs/>
          <w:color w:val="000000"/>
          <w:sz w:val="28"/>
        </w:rPr>
        <w:t xml:space="preserve"> scope of work, or the application, please contact Kevan Herold, MD</w:t>
      </w:r>
      <w:r w:rsidR="0012732C" w:rsidRPr="00E831B2">
        <w:rPr>
          <w:rFonts w:ascii="Tahoma" w:hAnsi="Tahoma"/>
          <w:bCs/>
          <w:color w:val="000000"/>
          <w:sz w:val="28"/>
        </w:rPr>
        <w:t xml:space="preserve">: </w:t>
      </w:r>
      <w:hyperlink r:id="rId5" w:history="1">
        <w:r w:rsidR="0012732C" w:rsidRPr="00E831B2">
          <w:rPr>
            <w:rStyle w:val="Hyperlink"/>
            <w:rFonts w:ascii="Tahoma" w:hAnsi="Tahoma"/>
            <w:bCs/>
            <w:sz w:val="28"/>
          </w:rPr>
          <w:t>kevan.herold@yale.edu</w:t>
        </w:r>
      </w:hyperlink>
      <w:r w:rsidR="0012732C" w:rsidRPr="00E831B2">
        <w:rPr>
          <w:rFonts w:ascii="Tahoma" w:hAnsi="Tahoma"/>
          <w:bCs/>
          <w:color w:val="000000"/>
          <w:sz w:val="28"/>
        </w:rPr>
        <w:t xml:space="preserve">. </w:t>
      </w:r>
      <w:r w:rsidR="00833FB9" w:rsidRPr="00E831B2">
        <w:rPr>
          <w:rFonts w:ascii="Tahoma" w:hAnsi="Tahoma"/>
          <w:bCs/>
          <w:color w:val="000000"/>
          <w:sz w:val="28"/>
        </w:rPr>
        <w:t xml:space="preserve"> </w:t>
      </w:r>
    </w:p>
    <w:p w14:paraId="1BE2E9F7" w14:textId="77777777" w:rsidR="00135A1E" w:rsidRDefault="00135A1E" w:rsidP="00EB1689">
      <w:pPr>
        <w:ind w:right="-360"/>
        <w:rPr>
          <w:rFonts w:ascii="Lucida Bright" w:hAnsi="Lucida Bright"/>
          <w:b/>
          <w:color w:val="000000"/>
          <w:sz w:val="32"/>
        </w:rPr>
      </w:pPr>
    </w:p>
    <w:sectPr w:rsidR="00135A1E" w:rsidSect="00135A1E">
      <w:pgSz w:w="12240" w:h="15840"/>
      <w:pgMar w:top="864" w:right="864" w:bottom="576" w:left="864" w:header="720" w:footer="806" w:gutter="0"/>
      <w:cols w:space="1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19"/>
    <w:rsid w:val="00016D0D"/>
    <w:rsid w:val="0005646C"/>
    <w:rsid w:val="0012177E"/>
    <w:rsid w:val="0012732C"/>
    <w:rsid w:val="00135A1E"/>
    <w:rsid w:val="00396E3F"/>
    <w:rsid w:val="00512FCB"/>
    <w:rsid w:val="00536C2B"/>
    <w:rsid w:val="00573741"/>
    <w:rsid w:val="005B2A91"/>
    <w:rsid w:val="005B604B"/>
    <w:rsid w:val="006C0B48"/>
    <w:rsid w:val="006E328E"/>
    <w:rsid w:val="007276A6"/>
    <w:rsid w:val="00736D02"/>
    <w:rsid w:val="00833FB9"/>
    <w:rsid w:val="0094157F"/>
    <w:rsid w:val="00943160"/>
    <w:rsid w:val="009B39AE"/>
    <w:rsid w:val="009D2C9D"/>
    <w:rsid w:val="00A04FCB"/>
    <w:rsid w:val="00A57FB2"/>
    <w:rsid w:val="00AB5DA2"/>
    <w:rsid w:val="00AE7536"/>
    <w:rsid w:val="00B51F59"/>
    <w:rsid w:val="00C52A19"/>
    <w:rsid w:val="00D03F5C"/>
    <w:rsid w:val="00E46D8F"/>
    <w:rsid w:val="00E831B2"/>
    <w:rsid w:val="00E86A45"/>
    <w:rsid w:val="00E94487"/>
    <w:rsid w:val="00EA0CC8"/>
    <w:rsid w:val="00EB1689"/>
    <w:rsid w:val="00F808B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01767F2"/>
  <w14:defaultImageDpi w14:val="300"/>
  <w15:chartTrackingRefBased/>
  <w15:docId w15:val="{4C943AAF-EB8E-4AF8-884B-9EB6556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uiPriority w:val="47"/>
    <w:rsid w:val="00E9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van.herold@yale.edu" TargetMode="External"/><Relationship Id="rId4" Type="http://schemas.openxmlformats.org/officeDocument/2006/relationships/hyperlink" Target="mailto:johanna.json-toft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Pilot Project 1995</vt:lpstr>
    </vt:vector>
  </TitlesOfParts>
  <Company>Yale University</Company>
  <LinksUpToDate>false</LinksUpToDate>
  <CharactersWithSpaces>2350</CharactersWithSpaces>
  <SharedDoc>false</SharedDoc>
  <HLinks>
    <vt:vector size="12" baseType="variant">
      <vt:variant>
        <vt:i4>3342417</vt:i4>
      </vt:variant>
      <vt:variant>
        <vt:i4>3</vt:i4>
      </vt:variant>
      <vt:variant>
        <vt:i4>0</vt:i4>
      </vt:variant>
      <vt:variant>
        <vt:i4>5</vt:i4>
      </vt:variant>
      <vt:variant>
        <vt:lpwstr>mailto:kevan.herold@yale.edu</vt:lpwstr>
      </vt:variant>
      <vt:variant>
        <vt:lpwstr/>
      </vt:variant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mailto:johanna.json-toft@yale.edu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Pilot Project 1995</dc:title>
  <dc:subject/>
  <dc:creator>Kathleen Catalano</dc:creator>
  <cp:keywords/>
  <cp:lastModifiedBy>Julie Parry</cp:lastModifiedBy>
  <cp:revision>2</cp:revision>
  <cp:lastPrinted>2019-09-03T16:01:00Z</cp:lastPrinted>
  <dcterms:created xsi:type="dcterms:W3CDTF">2022-11-10T14:04:00Z</dcterms:created>
  <dcterms:modified xsi:type="dcterms:W3CDTF">2022-11-10T14:04:00Z</dcterms:modified>
</cp:coreProperties>
</file>