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17C5E" w14:textId="77777777" w:rsidR="00C56D8A" w:rsidRPr="005813A7" w:rsidRDefault="00C56D8A"/>
    <w:p w14:paraId="608D1370" w14:textId="77777777" w:rsidR="00C56D8A" w:rsidRPr="005813A7" w:rsidRDefault="00C56D8A" w:rsidP="00C56D8A"/>
    <w:p w14:paraId="5DA5B821" w14:textId="07216726" w:rsidR="007D4189" w:rsidRPr="005813A7" w:rsidRDefault="00CB1232" w:rsidP="00355D2C">
      <w:pPr>
        <w:pStyle w:val="BodyText"/>
        <w:spacing w:after="240"/>
        <w:rPr>
          <w:b w:val="0"/>
          <w:bCs/>
          <w:sz w:val="40"/>
          <w:szCs w:val="40"/>
        </w:rPr>
      </w:pPr>
      <w:r w:rsidRPr="005813A7">
        <w:rPr>
          <w:color w:val="333333"/>
          <w:sz w:val="40"/>
          <w:szCs w:val="40"/>
        </w:rPr>
        <w:t>Rheumatology Grand Rounds</w:t>
      </w:r>
    </w:p>
    <w:p w14:paraId="1AC91BB0" w14:textId="7741BC47" w:rsidR="00CB1232" w:rsidRPr="005813A7" w:rsidRDefault="007D4189" w:rsidP="002F27E9">
      <w:pPr>
        <w:pStyle w:val="BodyText"/>
        <w:rPr>
          <w:b w:val="0"/>
          <w:i/>
          <w:sz w:val="28"/>
          <w:szCs w:val="28"/>
        </w:rPr>
      </w:pPr>
      <w:r w:rsidRPr="005813A7">
        <w:rPr>
          <w:b w:val="0"/>
          <w:i/>
          <w:sz w:val="28"/>
          <w:szCs w:val="28"/>
        </w:rPr>
        <w:t>Presented by</w:t>
      </w:r>
    </w:p>
    <w:p w14:paraId="21E05DA3" w14:textId="77777777" w:rsidR="00D61329" w:rsidRPr="005813A7" w:rsidRDefault="00D61329" w:rsidP="002F27E9">
      <w:pPr>
        <w:pStyle w:val="BodyText"/>
        <w:rPr>
          <w:b w:val="0"/>
          <w:i/>
          <w:sz w:val="28"/>
          <w:szCs w:val="28"/>
        </w:rPr>
      </w:pPr>
    </w:p>
    <w:p w14:paraId="50ECE37B" w14:textId="0A4BE379" w:rsidR="00F75FDE" w:rsidRPr="005813A7" w:rsidRDefault="007D4189" w:rsidP="00355D2C">
      <w:pPr>
        <w:pStyle w:val="BodyText"/>
        <w:spacing w:line="320" w:lineRule="exact"/>
        <w:rPr>
          <w:sz w:val="32"/>
          <w:szCs w:val="32"/>
        </w:rPr>
      </w:pPr>
      <w:r w:rsidRPr="005813A7">
        <w:rPr>
          <w:sz w:val="32"/>
          <w:szCs w:val="32"/>
        </w:rPr>
        <w:t>Section of Rheumatology, Allergy &amp; Immunology</w:t>
      </w:r>
    </w:p>
    <w:p w14:paraId="1C62416C" w14:textId="77777777" w:rsidR="00355D2C" w:rsidRPr="00B04BCF" w:rsidRDefault="00355D2C" w:rsidP="006B258B">
      <w:pPr>
        <w:pStyle w:val="BodyText"/>
        <w:spacing w:line="320" w:lineRule="exact"/>
        <w:jc w:val="left"/>
        <w:rPr>
          <w:sz w:val="52"/>
          <w:szCs w:val="52"/>
        </w:rPr>
      </w:pPr>
    </w:p>
    <w:p w14:paraId="6FBF3658" w14:textId="77777777" w:rsidR="000307CB" w:rsidRPr="00B04BCF" w:rsidRDefault="002B567C" w:rsidP="00066F58">
      <w:pPr>
        <w:jc w:val="center"/>
        <w:rPr>
          <w:b/>
          <w:bCs/>
          <w:color w:val="000000" w:themeColor="text1"/>
          <w:sz w:val="52"/>
          <w:szCs w:val="52"/>
        </w:rPr>
      </w:pPr>
      <w:bookmarkStart w:id="0" w:name="OLE_LINK27"/>
      <w:bookmarkStart w:id="1" w:name="OLE_LINK28"/>
      <w:bookmarkStart w:id="2" w:name="OLE_LINK44"/>
      <w:bookmarkStart w:id="3" w:name="OLE_LINK45"/>
      <w:r w:rsidRPr="00B04BCF">
        <w:rPr>
          <w:b/>
          <w:bCs/>
          <w:color w:val="000000" w:themeColor="text1"/>
          <w:sz w:val="52"/>
          <w:szCs w:val="52"/>
        </w:rPr>
        <w:t>“</w:t>
      </w:r>
      <w:r w:rsidR="000307CB" w:rsidRPr="00B04BCF">
        <w:rPr>
          <w:b/>
          <w:bCs/>
          <w:color w:val="000000" w:themeColor="text1"/>
          <w:sz w:val="52"/>
          <w:szCs w:val="52"/>
        </w:rPr>
        <w:t xml:space="preserve">Rheumatic Complications of Immune </w:t>
      </w:r>
    </w:p>
    <w:p w14:paraId="30618F96" w14:textId="368F297E" w:rsidR="00914FDB" w:rsidRPr="00B04BCF" w:rsidRDefault="000307CB" w:rsidP="00B04BCF">
      <w:pPr>
        <w:jc w:val="center"/>
        <w:rPr>
          <w:b/>
          <w:bCs/>
          <w:color w:val="000000" w:themeColor="text1"/>
          <w:sz w:val="52"/>
          <w:szCs w:val="52"/>
        </w:rPr>
      </w:pPr>
      <w:r w:rsidRPr="00B04BCF">
        <w:rPr>
          <w:b/>
          <w:bCs/>
          <w:color w:val="000000" w:themeColor="text1"/>
          <w:sz w:val="52"/>
          <w:szCs w:val="52"/>
        </w:rPr>
        <w:t>Checkpoint Inhibition</w:t>
      </w:r>
      <w:r w:rsidR="00E7582B" w:rsidRPr="00B04BCF">
        <w:rPr>
          <w:b/>
          <w:bCs/>
          <w:color w:val="000000" w:themeColor="text1"/>
          <w:sz w:val="52"/>
          <w:szCs w:val="52"/>
        </w:rPr>
        <w:t>”</w:t>
      </w:r>
      <w:bookmarkEnd w:id="0"/>
      <w:bookmarkEnd w:id="1"/>
      <w:bookmarkEnd w:id="2"/>
      <w:bookmarkEnd w:id="3"/>
    </w:p>
    <w:p w14:paraId="2D37906E" w14:textId="77777777" w:rsidR="00B04BCF" w:rsidRPr="00B04BCF" w:rsidRDefault="00B04BCF" w:rsidP="00B04BCF">
      <w:pPr>
        <w:jc w:val="center"/>
        <w:rPr>
          <w:b/>
          <w:bCs/>
          <w:color w:val="000000" w:themeColor="text1"/>
          <w:sz w:val="36"/>
          <w:szCs w:val="36"/>
        </w:rPr>
      </w:pPr>
    </w:p>
    <w:p w14:paraId="711B1725" w14:textId="6F44ADE1" w:rsidR="009E48E8" w:rsidRPr="00B04BCF" w:rsidRDefault="007B0632" w:rsidP="009E48E8">
      <w:pPr>
        <w:jc w:val="center"/>
        <w:rPr>
          <w:bCs/>
          <w:color w:val="70AD47" w:themeColor="accent6"/>
          <w:sz w:val="52"/>
          <w:szCs w:val="52"/>
        </w:rPr>
      </w:pPr>
      <w:proofErr w:type="spellStart"/>
      <w:r w:rsidRPr="00B04BCF">
        <w:rPr>
          <w:bCs/>
          <w:color w:val="70AD47" w:themeColor="accent6"/>
          <w:sz w:val="52"/>
          <w:szCs w:val="52"/>
        </w:rPr>
        <w:t>Nilasha</w:t>
      </w:r>
      <w:proofErr w:type="spellEnd"/>
      <w:r w:rsidRPr="00B04BCF">
        <w:rPr>
          <w:bCs/>
          <w:color w:val="70AD47" w:themeColor="accent6"/>
          <w:sz w:val="52"/>
          <w:szCs w:val="52"/>
        </w:rPr>
        <w:t xml:space="preserve"> Ghosh</w:t>
      </w:r>
      <w:r w:rsidR="005D345C" w:rsidRPr="00B04BCF">
        <w:rPr>
          <w:bCs/>
          <w:color w:val="70AD47" w:themeColor="accent6"/>
          <w:sz w:val="52"/>
          <w:szCs w:val="52"/>
        </w:rPr>
        <w:t>, MD</w:t>
      </w:r>
    </w:p>
    <w:p w14:paraId="7317A56F" w14:textId="090D352E" w:rsidR="00474C75" w:rsidRPr="005813A7" w:rsidRDefault="000307CB" w:rsidP="001842E9">
      <w:pPr>
        <w:tabs>
          <w:tab w:val="left" w:pos="2880"/>
          <w:tab w:val="left" w:pos="7200"/>
        </w:tabs>
        <w:jc w:val="center"/>
      </w:pPr>
      <w:bookmarkStart w:id="4" w:name="OLE_LINK6"/>
      <w:bookmarkStart w:id="5" w:name="OLE_LINK7"/>
      <w:bookmarkStart w:id="6" w:name="OLE_LINK43"/>
      <w:r w:rsidRPr="000307CB">
        <w:t xml:space="preserve">Rheumatology </w:t>
      </w:r>
      <w:r w:rsidR="005D345C" w:rsidRPr="000307CB">
        <w:t xml:space="preserve">Fellow, </w:t>
      </w:r>
      <w:r w:rsidRPr="000307CB">
        <w:t>Hospital for Special Surgery</w:t>
      </w:r>
    </w:p>
    <w:bookmarkEnd w:id="4"/>
    <w:bookmarkEnd w:id="5"/>
    <w:bookmarkEnd w:id="6"/>
    <w:p w14:paraId="52EF3167" w14:textId="77777777" w:rsidR="00574652" w:rsidRPr="005813A7" w:rsidRDefault="00574652" w:rsidP="00253A7C">
      <w:pPr>
        <w:jc w:val="center"/>
      </w:pPr>
    </w:p>
    <w:p w14:paraId="31862879" w14:textId="4016AD59" w:rsidR="00720587" w:rsidRDefault="004B7394" w:rsidP="001842E9">
      <w:pPr>
        <w:jc w:val="center"/>
        <w:rPr>
          <w:b/>
        </w:rPr>
      </w:pPr>
      <w:r w:rsidRPr="005813A7">
        <w:rPr>
          <w:b/>
        </w:rPr>
        <w:t xml:space="preserve">Date: </w:t>
      </w:r>
      <w:r w:rsidR="00824F67" w:rsidRPr="005813A7">
        <w:rPr>
          <w:b/>
        </w:rPr>
        <w:t>Wednesda</w:t>
      </w:r>
      <w:r w:rsidR="00C22877" w:rsidRPr="005813A7">
        <w:rPr>
          <w:b/>
        </w:rPr>
        <w:t xml:space="preserve">y, </w:t>
      </w:r>
      <w:r w:rsidR="003D1ECD">
        <w:rPr>
          <w:b/>
        </w:rPr>
        <w:t>June 2</w:t>
      </w:r>
      <w:r w:rsidR="006C4F78" w:rsidRPr="005813A7">
        <w:rPr>
          <w:b/>
        </w:rPr>
        <w:t>,</w:t>
      </w:r>
      <w:r w:rsidR="00B6497D" w:rsidRPr="005813A7">
        <w:rPr>
          <w:b/>
        </w:rPr>
        <w:t xml:space="preserve"> 202</w:t>
      </w:r>
      <w:r w:rsidR="00862F52" w:rsidRPr="005813A7">
        <w:rPr>
          <w:b/>
        </w:rPr>
        <w:t>1</w:t>
      </w:r>
      <w:r w:rsidR="006C4F78" w:rsidRPr="005813A7">
        <w:rPr>
          <w:b/>
        </w:rPr>
        <w:t xml:space="preserve"> </w:t>
      </w:r>
      <w:r w:rsidR="001A0BDC" w:rsidRPr="005813A7">
        <w:rPr>
          <w:b/>
        </w:rPr>
        <w:t xml:space="preserve">~ </w:t>
      </w:r>
      <w:r w:rsidR="00574652" w:rsidRPr="005813A7">
        <w:rPr>
          <w:b/>
        </w:rPr>
        <w:t>Time: 8:00-9:00 a</w:t>
      </w:r>
      <w:r w:rsidR="000307CB">
        <w:rPr>
          <w:b/>
        </w:rPr>
        <w:t>m</w:t>
      </w:r>
    </w:p>
    <w:p w14:paraId="4105038D" w14:textId="77777777" w:rsidR="000307CB" w:rsidRPr="005813A7" w:rsidRDefault="000307CB" w:rsidP="001842E9">
      <w:pPr>
        <w:jc w:val="center"/>
        <w:rPr>
          <w:b/>
        </w:rPr>
      </w:pPr>
    </w:p>
    <w:p w14:paraId="471572D8" w14:textId="39CC87C9" w:rsidR="00AA4BB7" w:rsidRPr="000307CB" w:rsidRDefault="00AA4BB7" w:rsidP="000307CB">
      <w:pPr>
        <w:jc w:val="center"/>
      </w:pPr>
      <w:bookmarkStart w:id="7" w:name="OLE_LINK4"/>
      <w:bookmarkStart w:id="8" w:name="OLE_LINK5"/>
      <w:bookmarkStart w:id="9" w:name="OLE_LINK40"/>
      <w:r w:rsidRPr="000307CB">
        <w:rPr>
          <w:color w:val="39394D"/>
        </w:rPr>
        <w:t>ZOOM:</w:t>
      </w:r>
      <w:bookmarkStart w:id="10" w:name="OLE_LINK14"/>
      <w:bookmarkStart w:id="11" w:name="OLE_LINK15"/>
      <w:r w:rsidR="000307CB" w:rsidRPr="000307CB">
        <w:t xml:space="preserve"> </w:t>
      </w:r>
      <w:hyperlink r:id="rId7" w:tgtFrame="_blank" w:history="1">
        <w:r w:rsidR="000307CB" w:rsidRPr="000307CB">
          <w:rPr>
            <w:rStyle w:val="Hyperlink"/>
            <w:color w:val="39394D"/>
          </w:rPr>
          <w:t>https://zoom.us/j/95472436781?pwd=bVpyZ2NueGpJbjR1TjVsMjhKZDBUQT09&amp;from=addon</w:t>
        </w:r>
      </w:hyperlink>
    </w:p>
    <w:bookmarkEnd w:id="10"/>
    <w:bookmarkEnd w:id="11"/>
    <w:p w14:paraId="7FC1369E" w14:textId="44FF7C46" w:rsidR="000307CB" w:rsidRPr="005813A7" w:rsidRDefault="00AF25F6" w:rsidP="00B04BCF">
      <w:pPr>
        <w:jc w:val="center"/>
      </w:pPr>
      <w:r w:rsidRPr="000307CB">
        <w:t>Meeting ID:</w:t>
      </w:r>
      <w:bookmarkEnd w:id="7"/>
      <w:bookmarkEnd w:id="8"/>
      <w:bookmarkEnd w:id="9"/>
      <w:r w:rsidR="000307CB" w:rsidRPr="000307CB">
        <w:t xml:space="preserve"> 954 7243 6781</w:t>
      </w:r>
    </w:p>
    <w:p w14:paraId="487E5215" w14:textId="50F010DF" w:rsidR="00DD3E65" w:rsidRPr="005813A7" w:rsidRDefault="00DD3E65" w:rsidP="00DD3E65">
      <w:pPr>
        <w:jc w:val="center"/>
        <w:rPr>
          <w:color w:val="FF0000"/>
        </w:rPr>
      </w:pPr>
      <w:r w:rsidRPr="005813A7">
        <w:rPr>
          <w:color w:val="FF0000"/>
        </w:rPr>
        <w:t>CME</w:t>
      </w:r>
      <w:r w:rsidR="00950BD1" w:rsidRPr="005813A7">
        <w:rPr>
          <w:color w:val="FF0000"/>
        </w:rPr>
        <w:t>: T</w:t>
      </w:r>
      <w:r w:rsidRPr="005813A7">
        <w:rPr>
          <w:color w:val="FF0000"/>
        </w:rPr>
        <w:t xml:space="preserve">ext the </w:t>
      </w:r>
      <w:r w:rsidR="00950BD1" w:rsidRPr="005813A7">
        <w:rPr>
          <w:color w:val="FF0000"/>
        </w:rPr>
        <w:t>c</w:t>
      </w:r>
      <w:r w:rsidRPr="005813A7">
        <w:rPr>
          <w:color w:val="FF0000"/>
        </w:rPr>
        <w:t>ode</w:t>
      </w:r>
      <w:r w:rsidR="00950BD1" w:rsidRPr="005813A7">
        <w:rPr>
          <w:color w:val="FF0000"/>
        </w:rPr>
        <w:t xml:space="preserve"> </w:t>
      </w:r>
      <w:r w:rsidR="008D3DC3" w:rsidRPr="005813A7">
        <w:rPr>
          <w:color w:val="FF0000"/>
        </w:rPr>
        <w:t>20</w:t>
      </w:r>
      <w:r w:rsidR="002954B3" w:rsidRPr="005813A7">
        <w:rPr>
          <w:color w:val="FF0000"/>
        </w:rPr>
        <w:t>70</w:t>
      </w:r>
      <w:r w:rsidR="007B0632">
        <w:rPr>
          <w:color w:val="FF0000"/>
        </w:rPr>
        <w:t>8</w:t>
      </w:r>
      <w:r w:rsidRPr="005813A7">
        <w:rPr>
          <w:color w:val="FF0000"/>
        </w:rPr>
        <w:t xml:space="preserve"> to 203-442-9435 from 7:45am-9:15am</w:t>
      </w:r>
    </w:p>
    <w:p w14:paraId="48A04B87" w14:textId="77777777" w:rsidR="00DD3E65" w:rsidRPr="005813A7" w:rsidRDefault="00DD3E65" w:rsidP="00334000">
      <w:pPr>
        <w:jc w:val="center"/>
        <w:rPr>
          <w:b/>
        </w:rPr>
      </w:pPr>
    </w:p>
    <w:p w14:paraId="7FF705E0" w14:textId="727E2636" w:rsidR="00C56D8A" w:rsidRPr="005813A7" w:rsidRDefault="004B7394" w:rsidP="00E727DF">
      <w:pPr>
        <w:jc w:val="center"/>
        <w:rPr>
          <w:b/>
        </w:rPr>
      </w:pPr>
      <w:r w:rsidRPr="005813A7">
        <w:rPr>
          <w:b/>
        </w:rPr>
        <w:t>Course Director/Host</w:t>
      </w:r>
      <w:r w:rsidR="00C56D8A" w:rsidRPr="005813A7">
        <w:rPr>
          <w:b/>
        </w:rPr>
        <w:t xml:space="preserve">: </w:t>
      </w:r>
      <w:proofErr w:type="spellStart"/>
      <w:r w:rsidR="005B028A" w:rsidRPr="005813A7">
        <w:rPr>
          <w:b/>
        </w:rPr>
        <w:t>Fotios</w:t>
      </w:r>
      <w:proofErr w:type="spellEnd"/>
      <w:r w:rsidR="005B028A" w:rsidRPr="005813A7">
        <w:rPr>
          <w:b/>
        </w:rPr>
        <w:t xml:space="preserve"> </w:t>
      </w:r>
      <w:proofErr w:type="spellStart"/>
      <w:r w:rsidR="005B028A" w:rsidRPr="005813A7">
        <w:rPr>
          <w:b/>
        </w:rPr>
        <w:t>Koumpouras</w:t>
      </w:r>
      <w:proofErr w:type="spellEnd"/>
      <w:r w:rsidR="00AF4EA3" w:rsidRPr="005813A7">
        <w:rPr>
          <w:b/>
        </w:rPr>
        <w:t>, MD</w:t>
      </w:r>
    </w:p>
    <w:p w14:paraId="42A95670" w14:textId="77777777" w:rsidR="00C56D8A" w:rsidRPr="005813A7" w:rsidRDefault="00C56D8A" w:rsidP="00C56D8A">
      <w:pPr>
        <w:spacing w:before="240"/>
        <w:jc w:val="center"/>
        <w:rPr>
          <w:b/>
          <w:i/>
          <w:sz w:val="22"/>
          <w:szCs w:val="22"/>
        </w:rPr>
      </w:pPr>
      <w:r w:rsidRPr="005813A7">
        <w:rPr>
          <w:b/>
          <w:i/>
          <w:sz w:val="22"/>
          <w:szCs w:val="22"/>
        </w:rPr>
        <w:t>There is no corporate support for this activity</w:t>
      </w:r>
    </w:p>
    <w:p w14:paraId="216E4169" w14:textId="52FE2647" w:rsidR="00AE21B7" w:rsidRPr="005813A7" w:rsidRDefault="00C56D8A" w:rsidP="00334000">
      <w:pPr>
        <w:jc w:val="center"/>
        <w:rPr>
          <w:sz w:val="22"/>
          <w:szCs w:val="22"/>
        </w:rPr>
      </w:pPr>
      <w:r w:rsidRPr="005813A7">
        <w:rPr>
          <w:sz w:val="22"/>
          <w:szCs w:val="22"/>
        </w:rPr>
        <w:t>This course will fulfill the licensure requirement set forth by the State of Connecticut</w:t>
      </w:r>
    </w:p>
    <w:p w14:paraId="1208DBEE" w14:textId="77777777" w:rsidR="00DD2BF3" w:rsidRPr="005813A7" w:rsidRDefault="00DD2BF3" w:rsidP="00DD2BF3">
      <w:pPr>
        <w:rPr>
          <w:sz w:val="18"/>
          <w:szCs w:val="18"/>
        </w:rPr>
      </w:pPr>
    </w:p>
    <w:p w14:paraId="014B5BF5" w14:textId="78E9F1F4" w:rsidR="006E1699" w:rsidRPr="005813A7" w:rsidRDefault="006E1699" w:rsidP="00DD2BF3">
      <w:pPr>
        <w:rPr>
          <w:sz w:val="18"/>
          <w:szCs w:val="18"/>
        </w:rPr>
        <w:sectPr w:rsidR="006E1699" w:rsidRPr="005813A7" w:rsidSect="00AE21B7">
          <w:headerReference w:type="default" r:id="rId8"/>
          <w:pgSz w:w="12240" w:h="15840"/>
          <w:pgMar w:top="820" w:right="720" w:bottom="720" w:left="720" w:header="720" w:footer="720" w:gutter="0"/>
          <w:cols w:space="720"/>
          <w:docGrid w:linePitch="360"/>
        </w:sectPr>
      </w:pPr>
    </w:p>
    <w:p w14:paraId="4313688C" w14:textId="25E55214" w:rsidR="00DD2BF3" w:rsidRPr="00B04BCF" w:rsidRDefault="00DD2BF3" w:rsidP="008D3DC3">
      <w:pPr>
        <w:spacing w:line="200" w:lineRule="exact"/>
        <w:rPr>
          <w:b/>
          <w:sz w:val="18"/>
          <w:szCs w:val="18"/>
          <w:u w:val="single"/>
        </w:rPr>
      </w:pPr>
      <w:r w:rsidRPr="00B04BCF">
        <w:rPr>
          <w:b/>
          <w:sz w:val="18"/>
          <w:szCs w:val="18"/>
          <w:u w:val="single"/>
        </w:rPr>
        <w:t>ACCREDITATION</w:t>
      </w:r>
    </w:p>
    <w:p w14:paraId="5A9E9E15" w14:textId="77777777" w:rsidR="00DD2BF3" w:rsidRPr="00B04BCF" w:rsidRDefault="00DD2BF3" w:rsidP="008D3DC3">
      <w:pPr>
        <w:spacing w:line="200" w:lineRule="exact"/>
        <w:rPr>
          <w:sz w:val="18"/>
          <w:szCs w:val="18"/>
        </w:rPr>
      </w:pPr>
      <w:r w:rsidRPr="00B04BCF">
        <w:rPr>
          <w:sz w:val="18"/>
          <w:szCs w:val="18"/>
        </w:rPr>
        <w:t>The Yale School of Medicine is accredited by the Accreditation Council for Continuing Medical Education to provide continuing medical education for physicians.</w:t>
      </w:r>
    </w:p>
    <w:p w14:paraId="12236758" w14:textId="77777777" w:rsidR="00DD2BF3" w:rsidRPr="00B04BCF" w:rsidRDefault="00DD2BF3" w:rsidP="008D3DC3">
      <w:pPr>
        <w:spacing w:line="200" w:lineRule="exact"/>
        <w:rPr>
          <w:sz w:val="18"/>
          <w:szCs w:val="18"/>
        </w:rPr>
      </w:pPr>
    </w:p>
    <w:p w14:paraId="06F1275D" w14:textId="67177F21" w:rsidR="005A02EB" w:rsidRPr="00B04BCF" w:rsidRDefault="00DD2BF3" w:rsidP="008D3DC3">
      <w:pPr>
        <w:spacing w:line="200" w:lineRule="exact"/>
        <w:rPr>
          <w:b/>
          <w:sz w:val="18"/>
          <w:szCs w:val="18"/>
          <w:u w:val="single"/>
        </w:rPr>
      </w:pPr>
      <w:r w:rsidRPr="00B04BCF">
        <w:rPr>
          <w:b/>
          <w:sz w:val="18"/>
          <w:szCs w:val="18"/>
          <w:u w:val="single"/>
        </w:rPr>
        <w:t>TARGET AUDIENCE</w:t>
      </w:r>
    </w:p>
    <w:p w14:paraId="6C7FCC29" w14:textId="77777777" w:rsidR="00C45D58" w:rsidRPr="00B04BCF" w:rsidRDefault="005A02EB" w:rsidP="008D3DC3">
      <w:pPr>
        <w:spacing w:line="200" w:lineRule="exact"/>
        <w:rPr>
          <w:sz w:val="18"/>
          <w:szCs w:val="18"/>
        </w:rPr>
      </w:pPr>
      <w:r w:rsidRPr="00B04BCF">
        <w:rPr>
          <w:sz w:val="18"/>
          <w:szCs w:val="18"/>
        </w:rPr>
        <w:t>Department faculty, attending physicians, s</w:t>
      </w:r>
      <w:r w:rsidR="00956655" w:rsidRPr="00B04BCF">
        <w:rPr>
          <w:sz w:val="18"/>
          <w:szCs w:val="18"/>
        </w:rPr>
        <w:t>ubspecial</w:t>
      </w:r>
      <w:r w:rsidRPr="00B04BCF">
        <w:rPr>
          <w:sz w:val="18"/>
          <w:szCs w:val="18"/>
        </w:rPr>
        <w:t>ty fellows</w:t>
      </w:r>
      <w:r w:rsidR="00956655" w:rsidRPr="00B04BCF">
        <w:rPr>
          <w:sz w:val="18"/>
          <w:szCs w:val="18"/>
        </w:rPr>
        <w:t>, community physicians, resident house staff, physician assistants and medical students.</w:t>
      </w:r>
    </w:p>
    <w:p w14:paraId="7DC835A1" w14:textId="77777777" w:rsidR="00DD2BF3" w:rsidRPr="00B04BCF" w:rsidRDefault="00DD2BF3" w:rsidP="008D3DC3">
      <w:pPr>
        <w:spacing w:line="200" w:lineRule="exact"/>
        <w:rPr>
          <w:sz w:val="18"/>
          <w:szCs w:val="18"/>
        </w:rPr>
      </w:pPr>
    </w:p>
    <w:p w14:paraId="04BE61B2" w14:textId="77777777" w:rsidR="00DD2BF3" w:rsidRPr="00B04BCF" w:rsidRDefault="00DD2BF3" w:rsidP="008D3DC3">
      <w:pPr>
        <w:spacing w:line="200" w:lineRule="exact"/>
        <w:rPr>
          <w:b/>
          <w:sz w:val="18"/>
          <w:szCs w:val="18"/>
          <w:u w:val="single"/>
        </w:rPr>
      </w:pPr>
      <w:r w:rsidRPr="00B04BCF">
        <w:rPr>
          <w:b/>
          <w:sz w:val="18"/>
          <w:szCs w:val="18"/>
          <w:u w:val="single"/>
        </w:rPr>
        <w:t>NEEDS ASSESSMENT</w:t>
      </w:r>
    </w:p>
    <w:p w14:paraId="13E37823" w14:textId="77777777" w:rsidR="00B04BCF" w:rsidRPr="00B04BCF" w:rsidRDefault="00B04BCF" w:rsidP="00B04BCF">
      <w:pPr>
        <w:rPr>
          <w:rFonts w:ascii="Cambria" w:hAnsi="Cambria" w:cs="Calibri"/>
          <w:color w:val="000000" w:themeColor="text1"/>
          <w:sz w:val="18"/>
          <w:szCs w:val="18"/>
        </w:rPr>
      </w:pPr>
      <w:r w:rsidRPr="00B04BCF">
        <w:rPr>
          <w:color w:val="000000" w:themeColor="text1"/>
          <w:sz w:val="18"/>
          <w:szCs w:val="18"/>
        </w:rPr>
        <w:t>Immune checkpoint inhibitors are a widely used type of cancer immunotherapy and can cause immune-related adverse events (</w:t>
      </w:r>
      <w:proofErr w:type="spellStart"/>
      <w:r w:rsidRPr="00B04BCF">
        <w:rPr>
          <w:color w:val="000000" w:themeColor="text1"/>
          <w:sz w:val="18"/>
          <w:szCs w:val="18"/>
        </w:rPr>
        <w:t>irAEs</w:t>
      </w:r>
      <w:proofErr w:type="spellEnd"/>
      <w:r w:rsidRPr="00B04BCF">
        <w:rPr>
          <w:color w:val="000000" w:themeColor="text1"/>
          <w:sz w:val="18"/>
          <w:szCs w:val="18"/>
        </w:rPr>
        <w:t xml:space="preserve">). Immune activation and inflammation induced by </w:t>
      </w:r>
      <w:proofErr w:type="spellStart"/>
      <w:r w:rsidRPr="00B04BCF">
        <w:rPr>
          <w:color w:val="000000" w:themeColor="text1"/>
          <w:sz w:val="18"/>
          <w:szCs w:val="18"/>
        </w:rPr>
        <w:t>IrAEs</w:t>
      </w:r>
      <w:proofErr w:type="spellEnd"/>
      <w:r w:rsidRPr="00B04BCF">
        <w:rPr>
          <w:color w:val="000000" w:themeColor="text1"/>
          <w:sz w:val="18"/>
          <w:szCs w:val="18"/>
        </w:rPr>
        <w:t xml:space="preserve"> can affect multiple organ systems. Rheumatologic </w:t>
      </w:r>
      <w:proofErr w:type="spellStart"/>
      <w:r w:rsidRPr="00B04BCF">
        <w:rPr>
          <w:color w:val="000000" w:themeColor="text1"/>
          <w:sz w:val="18"/>
          <w:szCs w:val="18"/>
        </w:rPr>
        <w:t>irAEs</w:t>
      </w:r>
      <w:proofErr w:type="spellEnd"/>
      <w:r w:rsidRPr="00B04BCF">
        <w:rPr>
          <w:color w:val="000000" w:themeColor="text1"/>
          <w:sz w:val="18"/>
          <w:szCs w:val="18"/>
        </w:rPr>
        <w:t xml:space="preserve"> include arthralgia, myalgia, and sicca complex most commonly, as well as systemic disease such as inflammatory arthritis, myositis, </w:t>
      </w:r>
      <w:proofErr w:type="spellStart"/>
      <w:r w:rsidRPr="00B04BCF">
        <w:rPr>
          <w:color w:val="000000" w:themeColor="text1"/>
          <w:sz w:val="18"/>
          <w:szCs w:val="18"/>
        </w:rPr>
        <w:t>Sjögren's</w:t>
      </w:r>
      <w:proofErr w:type="spellEnd"/>
      <w:r w:rsidRPr="00B04BCF">
        <w:rPr>
          <w:color w:val="000000" w:themeColor="text1"/>
          <w:sz w:val="18"/>
          <w:szCs w:val="18"/>
        </w:rPr>
        <w:t xml:space="preserve"> syndrome, or vasculitis less commonly. Patients with preexisting autoimmune diseases can experience flares of their disease or development a different autoimmune disease. Dr. </w:t>
      </w:r>
      <w:proofErr w:type="spellStart"/>
      <w:r w:rsidRPr="00B04BCF">
        <w:rPr>
          <w:color w:val="000000" w:themeColor="text1"/>
          <w:sz w:val="18"/>
          <w:szCs w:val="18"/>
        </w:rPr>
        <w:t>Nilasha</w:t>
      </w:r>
      <w:proofErr w:type="spellEnd"/>
      <w:r w:rsidRPr="00B04BCF">
        <w:rPr>
          <w:color w:val="000000" w:themeColor="text1"/>
          <w:sz w:val="18"/>
          <w:szCs w:val="18"/>
        </w:rPr>
        <w:t xml:space="preserve"> Ghosh will discuss how to recognize different clinical presentations of checkpoint inhibitor associated arthritis and myositis, will describe similarities and differences between rheumatic complications of checkpoint inhibitors and traditional rheumatic diseases,</w:t>
      </w:r>
      <w:r w:rsidRPr="00B04BCF">
        <w:rPr>
          <w:rFonts w:ascii="Cambria" w:hAnsi="Cambria" w:cs="Calibri"/>
          <w:color w:val="000000" w:themeColor="text1"/>
          <w:sz w:val="18"/>
          <w:szCs w:val="18"/>
        </w:rPr>
        <w:t xml:space="preserve"> and lastly will </w:t>
      </w:r>
      <w:r w:rsidRPr="00B04BCF">
        <w:rPr>
          <w:rFonts w:ascii="Cambria" w:hAnsi="Cambria"/>
          <w:color w:val="000000" w:themeColor="text1"/>
          <w:sz w:val="18"/>
          <w:szCs w:val="18"/>
        </w:rPr>
        <w:t>discuss current and future trends in checkpoint inhibitor research within rheumatology.</w:t>
      </w:r>
    </w:p>
    <w:p w14:paraId="10334D92" w14:textId="6D69EE2F" w:rsidR="00AE382C" w:rsidRPr="00B04BCF" w:rsidRDefault="00AE382C" w:rsidP="00AE382C">
      <w:pPr>
        <w:rPr>
          <w:sz w:val="18"/>
          <w:szCs w:val="18"/>
        </w:rPr>
      </w:pPr>
    </w:p>
    <w:p w14:paraId="6960D5F2" w14:textId="516DB4F7" w:rsidR="00DD2BF3" w:rsidRPr="00B04BCF" w:rsidRDefault="00DD2BF3" w:rsidP="008D3DC3">
      <w:pPr>
        <w:spacing w:line="200" w:lineRule="exact"/>
        <w:rPr>
          <w:b/>
          <w:sz w:val="18"/>
          <w:szCs w:val="18"/>
          <w:u w:val="single"/>
        </w:rPr>
      </w:pPr>
      <w:bookmarkStart w:id="12" w:name="OLE_LINK90"/>
      <w:bookmarkStart w:id="13" w:name="OLE_LINK91"/>
      <w:bookmarkStart w:id="14" w:name="OLE_LINK95"/>
      <w:bookmarkStart w:id="15" w:name="OLE_LINK3"/>
      <w:r w:rsidRPr="00B04BCF">
        <w:rPr>
          <w:b/>
          <w:sz w:val="18"/>
          <w:szCs w:val="18"/>
          <w:u w:val="single"/>
        </w:rPr>
        <w:t>LEARNING OBJECTIVES</w:t>
      </w:r>
    </w:p>
    <w:p w14:paraId="0856EC0D" w14:textId="571D7225" w:rsidR="001E7FC9" w:rsidRPr="00B04BCF" w:rsidRDefault="00DD2BF3" w:rsidP="008D3DC3">
      <w:pPr>
        <w:spacing w:line="200" w:lineRule="exact"/>
        <w:rPr>
          <w:sz w:val="18"/>
          <w:szCs w:val="18"/>
        </w:rPr>
      </w:pPr>
      <w:r w:rsidRPr="00B04BCF">
        <w:rPr>
          <w:sz w:val="18"/>
          <w:szCs w:val="18"/>
        </w:rPr>
        <w:t>At the conclusion of this activity, participants will be able to:</w:t>
      </w:r>
    </w:p>
    <w:bookmarkEnd w:id="12"/>
    <w:bookmarkEnd w:id="13"/>
    <w:bookmarkEnd w:id="14"/>
    <w:bookmarkEnd w:id="15"/>
    <w:p w14:paraId="37F954D1" w14:textId="08A12718" w:rsidR="000307CB" w:rsidRPr="00B04BCF" w:rsidRDefault="000307CB" w:rsidP="000307CB">
      <w:pPr>
        <w:rPr>
          <w:color w:val="000000"/>
          <w:sz w:val="18"/>
          <w:szCs w:val="18"/>
        </w:rPr>
      </w:pPr>
      <w:r w:rsidRPr="00B04BCF">
        <w:rPr>
          <w:color w:val="000000"/>
          <w:sz w:val="18"/>
          <w:szCs w:val="18"/>
        </w:rPr>
        <w:t>1. Recognize different clinical presentations of checkpoint inhibitor associated arthritis and myositis</w:t>
      </w:r>
    </w:p>
    <w:p w14:paraId="7337A785" w14:textId="5B95F570" w:rsidR="000307CB" w:rsidRPr="00B04BCF" w:rsidRDefault="000307CB" w:rsidP="000307CB">
      <w:pPr>
        <w:rPr>
          <w:color w:val="000000"/>
          <w:sz w:val="18"/>
          <w:szCs w:val="18"/>
        </w:rPr>
      </w:pPr>
      <w:r w:rsidRPr="00B04BCF">
        <w:rPr>
          <w:color w:val="000000"/>
          <w:sz w:val="18"/>
          <w:szCs w:val="18"/>
        </w:rPr>
        <w:t>2. Describe similarities and differences between rheumatic complications of checkpoint inhibitors and traditional rheumatic diseases</w:t>
      </w:r>
    </w:p>
    <w:p w14:paraId="3922921A" w14:textId="00FB9C5B" w:rsidR="000307CB" w:rsidRPr="00B04BCF" w:rsidRDefault="000307CB" w:rsidP="000307CB">
      <w:pPr>
        <w:rPr>
          <w:color w:val="000000"/>
          <w:sz w:val="18"/>
          <w:szCs w:val="18"/>
        </w:rPr>
      </w:pPr>
      <w:r w:rsidRPr="00B04BCF">
        <w:rPr>
          <w:color w:val="000000"/>
          <w:sz w:val="18"/>
          <w:szCs w:val="18"/>
        </w:rPr>
        <w:t>3. Discuss current and future trends in checkpoint inhibitor research within rheumatology</w:t>
      </w:r>
    </w:p>
    <w:p w14:paraId="083E293E" w14:textId="53C0F462" w:rsidR="00474C75" w:rsidRPr="00B04BCF" w:rsidRDefault="00474C75" w:rsidP="008D3DC3">
      <w:pPr>
        <w:spacing w:line="200" w:lineRule="exact"/>
        <w:rPr>
          <w:b/>
          <w:sz w:val="18"/>
          <w:szCs w:val="18"/>
          <w:u w:val="single"/>
        </w:rPr>
      </w:pPr>
    </w:p>
    <w:p w14:paraId="4D860410" w14:textId="3453FC21" w:rsidR="005A02EB" w:rsidRPr="00B04BCF" w:rsidRDefault="00C52FDB" w:rsidP="008D3DC3">
      <w:pPr>
        <w:spacing w:line="200" w:lineRule="exact"/>
        <w:rPr>
          <w:b/>
          <w:sz w:val="18"/>
          <w:szCs w:val="18"/>
          <w:u w:val="single"/>
        </w:rPr>
      </w:pPr>
      <w:r w:rsidRPr="00B04BCF">
        <w:rPr>
          <w:b/>
          <w:sz w:val="18"/>
          <w:szCs w:val="18"/>
          <w:u w:val="single"/>
        </w:rPr>
        <w:t>D</w:t>
      </w:r>
      <w:r w:rsidR="005A02EB" w:rsidRPr="00B04BCF">
        <w:rPr>
          <w:b/>
          <w:sz w:val="18"/>
          <w:szCs w:val="18"/>
          <w:u w:val="single"/>
        </w:rPr>
        <w:t>ESIGNATION STATEMENT</w:t>
      </w:r>
    </w:p>
    <w:p w14:paraId="04EB48F8" w14:textId="77777777" w:rsidR="00B63324" w:rsidRPr="00B04BCF" w:rsidRDefault="005A02EB" w:rsidP="008D3DC3">
      <w:pPr>
        <w:spacing w:line="200" w:lineRule="exact"/>
        <w:rPr>
          <w:sz w:val="18"/>
          <w:szCs w:val="18"/>
        </w:rPr>
      </w:pPr>
      <w:r w:rsidRPr="00B04BCF">
        <w:rPr>
          <w:sz w:val="18"/>
          <w:szCs w:val="18"/>
        </w:rPr>
        <w:t xml:space="preserve">The Yale School of Medicine designates this live activity for 1 AMA PRA Category 1 Credit(s)™.  Physicians should only claim the credit commensurate with the extent of their participation in the activity. </w:t>
      </w:r>
    </w:p>
    <w:p w14:paraId="53A297FC" w14:textId="77777777" w:rsidR="001B0CCF" w:rsidRPr="00B04BCF" w:rsidRDefault="001B0CCF" w:rsidP="008D3DC3">
      <w:pPr>
        <w:spacing w:line="200" w:lineRule="exact"/>
        <w:rPr>
          <w:b/>
          <w:sz w:val="18"/>
          <w:szCs w:val="18"/>
          <w:u w:val="single"/>
        </w:rPr>
      </w:pPr>
    </w:p>
    <w:p w14:paraId="3684CB32" w14:textId="6B0FAE67" w:rsidR="00B63324" w:rsidRPr="00B04BCF" w:rsidRDefault="00DD2BF3" w:rsidP="008D3DC3">
      <w:pPr>
        <w:spacing w:line="200" w:lineRule="exact"/>
        <w:rPr>
          <w:sz w:val="18"/>
          <w:szCs w:val="18"/>
        </w:rPr>
      </w:pPr>
      <w:r w:rsidRPr="00B04BCF">
        <w:rPr>
          <w:b/>
          <w:sz w:val="18"/>
          <w:szCs w:val="18"/>
          <w:u w:val="single"/>
        </w:rPr>
        <w:t>FACULTY DISCLOSURES</w:t>
      </w:r>
    </w:p>
    <w:p w14:paraId="07CAB182" w14:textId="1F8870D2" w:rsidR="00EE7B14" w:rsidRPr="00B04BCF" w:rsidRDefault="005A02EB" w:rsidP="008D3DC3">
      <w:pPr>
        <w:spacing w:line="200" w:lineRule="exact"/>
        <w:textAlignment w:val="baseline"/>
        <w:rPr>
          <w:color w:val="000000"/>
          <w:sz w:val="18"/>
          <w:szCs w:val="18"/>
        </w:rPr>
      </w:pPr>
      <w:r w:rsidRPr="00B04BCF">
        <w:rPr>
          <w:i/>
          <w:sz w:val="18"/>
          <w:szCs w:val="18"/>
        </w:rPr>
        <w:t>Speaker:</w:t>
      </w:r>
      <w:r w:rsidRPr="00B04BCF">
        <w:rPr>
          <w:sz w:val="18"/>
          <w:szCs w:val="18"/>
        </w:rPr>
        <w:t xml:space="preserve"> </w:t>
      </w:r>
      <w:proofErr w:type="spellStart"/>
      <w:r w:rsidR="007B0632" w:rsidRPr="00B04BCF">
        <w:rPr>
          <w:sz w:val="18"/>
          <w:szCs w:val="18"/>
        </w:rPr>
        <w:t>Nilasha</w:t>
      </w:r>
      <w:proofErr w:type="spellEnd"/>
      <w:r w:rsidR="007B0632" w:rsidRPr="00B04BCF">
        <w:rPr>
          <w:sz w:val="18"/>
          <w:szCs w:val="18"/>
        </w:rPr>
        <w:t xml:space="preserve"> Ghosh</w:t>
      </w:r>
      <w:r w:rsidR="003F1637" w:rsidRPr="00B04BCF">
        <w:rPr>
          <w:sz w:val="18"/>
          <w:szCs w:val="18"/>
        </w:rPr>
        <w:t>,</w:t>
      </w:r>
      <w:r w:rsidR="002954B3" w:rsidRPr="00B04BCF">
        <w:rPr>
          <w:sz w:val="18"/>
          <w:szCs w:val="18"/>
        </w:rPr>
        <w:t xml:space="preserve"> </w:t>
      </w:r>
      <w:r w:rsidR="00E22E96" w:rsidRPr="00B04BCF">
        <w:rPr>
          <w:sz w:val="18"/>
          <w:szCs w:val="18"/>
        </w:rPr>
        <w:t>MD</w:t>
      </w:r>
      <w:r w:rsidR="00B63324" w:rsidRPr="00B04BCF">
        <w:rPr>
          <w:color w:val="000000"/>
          <w:sz w:val="18"/>
          <w:szCs w:val="18"/>
        </w:rPr>
        <w:t xml:space="preserve"> </w:t>
      </w:r>
      <w:r w:rsidR="004C53B3" w:rsidRPr="00B04BCF">
        <w:rPr>
          <w:color w:val="000000"/>
          <w:sz w:val="18"/>
          <w:szCs w:val="18"/>
        </w:rPr>
        <w:t>–</w:t>
      </w:r>
      <w:r w:rsidR="00C3292D" w:rsidRPr="00B04BCF">
        <w:rPr>
          <w:color w:val="000000"/>
          <w:sz w:val="18"/>
          <w:szCs w:val="18"/>
        </w:rPr>
        <w:t xml:space="preserve"> </w:t>
      </w:r>
      <w:r w:rsidR="006C4F78" w:rsidRPr="00B04BCF">
        <w:rPr>
          <w:color w:val="000000"/>
          <w:sz w:val="18"/>
          <w:szCs w:val="18"/>
        </w:rPr>
        <w:t>NONE</w:t>
      </w:r>
    </w:p>
    <w:p w14:paraId="0BF0660E" w14:textId="4B9D9969" w:rsidR="00DD2BF3" w:rsidRPr="00B04BCF" w:rsidRDefault="005A02EB" w:rsidP="008D3DC3">
      <w:pPr>
        <w:spacing w:line="200" w:lineRule="exact"/>
        <w:rPr>
          <w:color w:val="000000"/>
          <w:sz w:val="18"/>
          <w:szCs w:val="18"/>
        </w:rPr>
      </w:pPr>
      <w:r w:rsidRPr="00B04BCF">
        <w:rPr>
          <w:i/>
          <w:sz w:val="18"/>
          <w:szCs w:val="18"/>
        </w:rPr>
        <w:t>Course Director:</w:t>
      </w:r>
      <w:r w:rsidRPr="00B04BCF">
        <w:rPr>
          <w:sz w:val="18"/>
          <w:szCs w:val="18"/>
        </w:rPr>
        <w:t xml:space="preserve"> </w:t>
      </w:r>
      <w:proofErr w:type="spellStart"/>
      <w:r w:rsidR="005B028A" w:rsidRPr="00B04BCF">
        <w:rPr>
          <w:sz w:val="18"/>
          <w:szCs w:val="18"/>
        </w:rPr>
        <w:t>Fotios</w:t>
      </w:r>
      <w:proofErr w:type="spellEnd"/>
      <w:r w:rsidR="005B028A" w:rsidRPr="00B04BCF">
        <w:rPr>
          <w:sz w:val="18"/>
          <w:szCs w:val="18"/>
        </w:rPr>
        <w:t xml:space="preserve"> </w:t>
      </w:r>
      <w:proofErr w:type="spellStart"/>
      <w:r w:rsidR="005B028A" w:rsidRPr="00B04BCF">
        <w:rPr>
          <w:sz w:val="18"/>
          <w:szCs w:val="18"/>
        </w:rPr>
        <w:t>Koumpouras</w:t>
      </w:r>
      <w:proofErr w:type="spellEnd"/>
      <w:r w:rsidR="00AF4EA3" w:rsidRPr="00B04BCF">
        <w:rPr>
          <w:sz w:val="18"/>
          <w:szCs w:val="18"/>
        </w:rPr>
        <w:t>, MD</w:t>
      </w:r>
      <w:r w:rsidR="0049226B" w:rsidRPr="00B04BCF">
        <w:rPr>
          <w:sz w:val="18"/>
          <w:szCs w:val="18"/>
        </w:rPr>
        <w:t>-</w:t>
      </w:r>
      <w:r w:rsidR="0049226B" w:rsidRPr="00B04BCF">
        <w:rPr>
          <w:color w:val="000000"/>
          <w:sz w:val="18"/>
          <w:szCs w:val="18"/>
        </w:rPr>
        <w:t xml:space="preserve"> Celgene (honorarium), Aurora (research grant), EMD, ULB, GSK (research grant) </w:t>
      </w:r>
    </w:p>
    <w:p w14:paraId="78133FF6" w14:textId="77777777" w:rsidR="00574652" w:rsidRPr="00B04BCF" w:rsidRDefault="00574652" w:rsidP="008D3DC3">
      <w:pPr>
        <w:spacing w:line="200" w:lineRule="exact"/>
        <w:rPr>
          <w:color w:val="000000"/>
          <w:sz w:val="18"/>
          <w:szCs w:val="18"/>
        </w:rPr>
      </w:pPr>
    </w:p>
    <w:p w14:paraId="340B6B24" w14:textId="35BC0465" w:rsidR="00B04BCF" w:rsidRPr="00B04BCF" w:rsidRDefault="00DD2BF3">
      <w:pPr>
        <w:spacing w:line="200" w:lineRule="exact"/>
        <w:rPr>
          <w:sz w:val="18"/>
          <w:szCs w:val="18"/>
        </w:rPr>
      </w:pPr>
      <w:r w:rsidRPr="00B04BCF">
        <w:rPr>
          <w:sz w:val="18"/>
          <w:szCs w:val="18"/>
        </w:rPr>
        <w:t xml:space="preserve">It is the policy of Yale School of Medicine, Continuing Medical Education, to ensure balance, independence, </w:t>
      </w:r>
      <w:proofErr w:type="gramStart"/>
      <w:r w:rsidRPr="00B04BCF">
        <w:rPr>
          <w:sz w:val="18"/>
          <w:szCs w:val="18"/>
        </w:rPr>
        <w:t>objectivity</w:t>
      </w:r>
      <w:proofErr w:type="gramEnd"/>
      <w:r w:rsidRPr="00B04BCF">
        <w:rPr>
          <w:sz w:val="18"/>
          <w:szCs w:val="18"/>
        </w:rPr>
        <w:t xml:space="preserve">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B04BCF" w:rsidRPr="00B04BCF" w:rsidSect="00AE21B7">
      <w:type w:val="continuous"/>
      <w:pgSz w:w="12240" w:h="15840"/>
      <w:pgMar w:top="8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8BBBF" w14:textId="77777777" w:rsidR="00A36358" w:rsidRDefault="00A36358" w:rsidP="00C56D8A">
      <w:r>
        <w:separator/>
      </w:r>
    </w:p>
  </w:endnote>
  <w:endnote w:type="continuationSeparator" w:id="0">
    <w:p w14:paraId="3B81DAC7" w14:textId="77777777" w:rsidR="00A36358" w:rsidRDefault="00A36358"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Microsoft Sans Serif">
    <w:altName w:val="﷽﷽﷽﷽﷽﷽﷽﷽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7FFB0" w14:textId="77777777" w:rsidR="00A36358" w:rsidRDefault="00A36358" w:rsidP="00C56D8A">
      <w:r>
        <w:separator/>
      </w:r>
    </w:p>
  </w:footnote>
  <w:footnote w:type="continuationSeparator" w:id="0">
    <w:p w14:paraId="04ACC1CD" w14:textId="77777777" w:rsidR="00A36358" w:rsidRDefault="00A36358"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5BA6D" w14:textId="77A54BAC" w:rsidR="00AF4EA3" w:rsidRPr="00C56D8A" w:rsidRDefault="00355D2C"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28C9D161" wp14:editId="504AA47B">
          <wp:simplePos x="0" y="0"/>
          <wp:positionH relativeFrom="column">
            <wp:posOffset>-256540</wp:posOffset>
          </wp:positionH>
          <wp:positionV relativeFrom="paragraph">
            <wp:posOffset>-312420</wp:posOffset>
          </wp:positionV>
          <wp:extent cx="680085" cy="800100"/>
          <wp:effectExtent l="0" t="0" r="5715" b="0"/>
          <wp:wrapTight wrapText="bothSides">
            <wp:wrapPolygon edited="0">
              <wp:start x="0" y="0"/>
              <wp:lineTo x="0" y="21257"/>
              <wp:lineTo x="21378" y="21257"/>
              <wp:lineTo x="21378"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1B7" w:rsidRPr="00C56D8A">
      <w:rPr>
        <w:b/>
        <w:noProof/>
      </w:rPr>
      <w:drawing>
        <wp:anchor distT="0" distB="0" distL="114300" distR="114300" simplePos="0" relativeHeight="251658240" behindDoc="0" locked="0" layoutInCell="1" allowOverlap="1" wp14:anchorId="7512F380" wp14:editId="4BDEE036">
          <wp:simplePos x="0" y="0"/>
          <wp:positionH relativeFrom="column">
            <wp:posOffset>5257800</wp:posOffset>
          </wp:positionH>
          <wp:positionV relativeFrom="paragraph">
            <wp:posOffset>-165100</wp:posOffset>
          </wp:positionV>
          <wp:extent cx="1828800" cy="4756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F4EA3">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95338"/>
    <w:multiLevelType w:val="multilevel"/>
    <w:tmpl w:val="83A49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F1090"/>
    <w:multiLevelType w:val="hybridMultilevel"/>
    <w:tmpl w:val="A25655BC"/>
    <w:lvl w:ilvl="0" w:tplc="E72C1C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82AB6"/>
    <w:multiLevelType w:val="multilevel"/>
    <w:tmpl w:val="8BF012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030363"/>
    <w:multiLevelType w:val="hybridMultilevel"/>
    <w:tmpl w:val="A2D8C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A750C"/>
    <w:multiLevelType w:val="multilevel"/>
    <w:tmpl w:val="FA98269A"/>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37724A"/>
    <w:multiLevelType w:val="hybridMultilevel"/>
    <w:tmpl w:val="41FAA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6641E"/>
    <w:multiLevelType w:val="hybridMultilevel"/>
    <w:tmpl w:val="C388C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E139F"/>
    <w:multiLevelType w:val="hybridMultilevel"/>
    <w:tmpl w:val="75A00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6D5CD0"/>
    <w:multiLevelType w:val="hybridMultilevel"/>
    <w:tmpl w:val="0FFC7938"/>
    <w:lvl w:ilvl="0" w:tplc="F814ADD6">
      <w:start w:val="1"/>
      <w:numFmt w:val="decimal"/>
      <w:lvlText w:val="%1."/>
      <w:lvlJc w:val="left"/>
      <w:pPr>
        <w:ind w:left="720" w:hanging="360"/>
      </w:pPr>
      <w:rPr>
        <w:rFonts w:ascii="Times New Roman" w:eastAsia="Times New Roman" w:hAnsi="Times New Roman" w:cs="Times New Roman"/>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457188"/>
    <w:multiLevelType w:val="multilevel"/>
    <w:tmpl w:val="5F1AC6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E36042"/>
    <w:multiLevelType w:val="hybridMultilevel"/>
    <w:tmpl w:val="26E803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30F5D"/>
    <w:multiLevelType w:val="multilevel"/>
    <w:tmpl w:val="1E6C8D1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A839D8"/>
    <w:multiLevelType w:val="hybridMultilevel"/>
    <w:tmpl w:val="B8F2C1D2"/>
    <w:lvl w:ilvl="0" w:tplc="93525134">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3" w15:restartNumberingAfterBreak="0">
    <w:nsid w:val="6D343A56"/>
    <w:multiLevelType w:val="hybridMultilevel"/>
    <w:tmpl w:val="5C86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3B4F5A"/>
    <w:multiLevelType w:val="multilevel"/>
    <w:tmpl w:val="E6F02B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1690D12"/>
    <w:multiLevelType w:val="hybridMultilevel"/>
    <w:tmpl w:val="7AFC9C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A393EA8"/>
    <w:multiLevelType w:val="hybridMultilevel"/>
    <w:tmpl w:val="9E546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5C5413"/>
    <w:multiLevelType w:val="multilevel"/>
    <w:tmpl w:val="626EA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7"/>
  </w:num>
  <w:num w:numId="4">
    <w:abstractNumId w:val="9"/>
  </w:num>
  <w:num w:numId="5">
    <w:abstractNumId w:val="12"/>
  </w:num>
  <w:num w:numId="6">
    <w:abstractNumId w:val="13"/>
  </w:num>
  <w:num w:numId="7">
    <w:abstractNumId w:val="1"/>
  </w:num>
  <w:num w:numId="8">
    <w:abstractNumId w:val="10"/>
  </w:num>
  <w:num w:numId="9">
    <w:abstractNumId w:val="7"/>
  </w:num>
  <w:num w:numId="10">
    <w:abstractNumId w:val="3"/>
  </w:num>
  <w:num w:numId="11">
    <w:abstractNumId w:val="16"/>
  </w:num>
  <w:num w:numId="12">
    <w:abstractNumId w:val="5"/>
  </w:num>
  <w:num w:numId="13">
    <w:abstractNumId w:val="15"/>
  </w:num>
  <w:num w:numId="14">
    <w:abstractNumId w:val="6"/>
  </w:num>
  <w:num w:numId="15">
    <w:abstractNumId w:val="4"/>
  </w:num>
  <w:num w:numId="16">
    <w:abstractNumId w:val="11"/>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02901"/>
    <w:rsid w:val="000307CB"/>
    <w:rsid w:val="00033AA3"/>
    <w:rsid w:val="00042949"/>
    <w:rsid w:val="00066F58"/>
    <w:rsid w:val="00071898"/>
    <w:rsid w:val="000827E9"/>
    <w:rsid w:val="00086472"/>
    <w:rsid w:val="0009432B"/>
    <w:rsid w:val="000A6118"/>
    <w:rsid w:val="000A6B77"/>
    <w:rsid w:val="000B115E"/>
    <w:rsid w:val="000C6243"/>
    <w:rsid w:val="000C6878"/>
    <w:rsid w:val="000D1957"/>
    <w:rsid w:val="000D1E78"/>
    <w:rsid w:val="0010453D"/>
    <w:rsid w:val="00107ABD"/>
    <w:rsid w:val="00120395"/>
    <w:rsid w:val="001357F5"/>
    <w:rsid w:val="00135F60"/>
    <w:rsid w:val="00152914"/>
    <w:rsid w:val="001607F0"/>
    <w:rsid w:val="00162A84"/>
    <w:rsid w:val="001661DB"/>
    <w:rsid w:val="001842E9"/>
    <w:rsid w:val="001A0BDC"/>
    <w:rsid w:val="001B0CCF"/>
    <w:rsid w:val="001E327C"/>
    <w:rsid w:val="001E4F40"/>
    <w:rsid w:val="001E7FC9"/>
    <w:rsid w:val="002033C1"/>
    <w:rsid w:val="002162DC"/>
    <w:rsid w:val="00235C12"/>
    <w:rsid w:val="00251CA0"/>
    <w:rsid w:val="00251FCA"/>
    <w:rsid w:val="002524B6"/>
    <w:rsid w:val="00253A7C"/>
    <w:rsid w:val="00255D45"/>
    <w:rsid w:val="002854F6"/>
    <w:rsid w:val="002954B3"/>
    <w:rsid w:val="00295B28"/>
    <w:rsid w:val="002B2A02"/>
    <w:rsid w:val="002B5277"/>
    <w:rsid w:val="002B567C"/>
    <w:rsid w:val="002D78A5"/>
    <w:rsid w:val="002E1A66"/>
    <w:rsid w:val="002E59B5"/>
    <w:rsid w:val="002F27E9"/>
    <w:rsid w:val="00302266"/>
    <w:rsid w:val="00320E56"/>
    <w:rsid w:val="00321CB9"/>
    <w:rsid w:val="00323F11"/>
    <w:rsid w:val="00332756"/>
    <w:rsid w:val="00334000"/>
    <w:rsid w:val="003412C3"/>
    <w:rsid w:val="0034662C"/>
    <w:rsid w:val="00355D2C"/>
    <w:rsid w:val="00373C8C"/>
    <w:rsid w:val="003819C3"/>
    <w:rsid w:val="003B43B5"/>
    <w:rsid w:val="003C0E4F"/>
    <w:rsid w:val="003D1ECD"/>
    <w:rsid w:val="003D404B"/>
    <w:rsid w:val="003D7902"/>
    <w:rsid w:val="003E6E42"/>
    <w:rsid w:val="003F1637"/>
    <w:rsid w:val="004053B2"/>
    <w:rsid w:val="004173DF"/>
    <w:rsid w:val="0042437C"/>
    <w:rsid w:val="00426B2C"/>
    <w:rsid w:val="00455034"/>
    <w:rsid w:val="00456098"/>
    <w:rsid w:val="00473228"/>
    <w:rsid w:val="00474C75"/>
    <w:rsid w:val="00475DC9"/>
    <w:rsid w:val="004806F2"/>
    <w:rsid w:val="0049226B"/>
    <w:rsid w:val="004955AE"/>
    <w:rsid w:val="00495815"/>
    <w:rsid w:val="004B7394"/>
    <w:rsid w:val="004C0AA9"/>
    <w:rsid w:val="004C41BF"/>
    <w:rsid w:val="004C53B3"/>
    <w:rsid w:val="004D30D8"/>
    <w:rsid w:val="004E2BFA"/>
    <w:rsid w:val="004F1920"/>
    <w:rsid w:val="004F6CBC"/>
    <w:rsid w:val="005221A8"/>
    <w:rsid w:val="0053230A"/>
    <w:rsid w:val="005349BC"/>
    <w:rsid w:val="00574652"/>
    <w:rsid w:val="005813A7"/>
    <w:rsid w:val="00581542"/>
    <w:rsid w:val="00584CCD"/>
    <w:rsid w:val="005A02EB"/>
    <w:rsid w:val="005B028A"/>
    <w:rsid w:val="005C6226"/>
    <w:rsid w:val="005D1F09"/>
    <w:rsid w:val="005D345C"/>
    <w:rsid w:val="005E25E0"/>
    <w:rsid w:val="005F7F7A"/>
    <w:rsid w:val="00603515"/>
    <w:rsid w:val="0060446C"/>
    <w:rsid w:val="00633B38"/>
    <w:rsid w:val="006440D2"/>
    <w:rsid w:val="00645332"/>
    <w:rsid w:val="00653FA6"/>
    <w:rsid w:val="00655F87"/>
    <w:rsid w:val="00661662"/>
    <w:rsid w:val="00665473"/>
    <w:rsid w:val="00670C20"/>
    <w:rsid w:val="006A4A0E"/>
    <w:rsid w:val="006B0149"/>
    <w:rsid w:val="006B258B"/>
    <w:rsid w:val="006B57E1"/>
    <w:rsid w:val="006C4F78"/>
    <w:rsid w:val="006E1699"/>
    <w:rsid w:val="006E4B2F"/>
    <w:rsid w:val="00720587"/>
    <w:rsid w:val="0072184E"/>
    <w:rsid w:val="00726AC8"/>
    <w:rsid w:val="00731AB6"/>
    <w:rsid w:val="00733614"/>
    <w:rsid w:val="00740E80"/>
    <w:rsid w:val="0074499F"/>
    <w:rsid w:val="0075474B"/>
    <w:rsid w:val="00756E93"/>
    <w:rsid w:val="0076429F"/>
    <w:rsid w:val="00774DC2"/>
    <w:rsid w:val="00795814"/>
    <w:rsid w:val="007A7132"/>
    <w:rsid w:val="007B0632"/>
    <w:rsid w:val="007B533D"/>
    <w:rsid w:val="007C68F4"/>
    <w:rsid w:val="007D03AC"/>
    <w:rsid w:val="007D1776"/>
    <w:rsid w:val="007D4189"/>
    <w:rsid w:val="007D7E09"/>
    <w:rsid w:val="007F61FD"/>
    <w:rsid w:val="007F6A28"/>
    <w:rsid w:val="007F6B0F"/>
    <w:rsid w:val="008113F2"/>
    <w:rsid w:val="008119DC"/>
    <w:rsid w:val="00824F67"/>
    <w:rsid w:val="00856456"/>
    <w:rsid w:val="008575F8"/>
    <w:rsid w:val="00860132"/>
    <w:rsid w:val="00862F52"/>
    <w:rsid w:val="0088148B"/>
    <w:rsid w:val="00897F77"/>
    <w:rsid w:val="008A1421"/>
    <w:rsid w:val="008A221D"/>
    <w:rsid w:val="008C0C33"/>
    <w:rsid w:val="008C1B32"/>
    <w:rsid w:val="008C315C"/>
    <w:rsid w:val="008D18C0"/>
    <w:rsid w:val="008D3DC3"/>
    <w:rsid w:val="008E4D2E"/>
    <w:rsid w:val="00900297"/>
    <w:rsid w:val="00907D18"/>
    <w:rsid w:val="009139E1"/>
    <w:rsid w:val="00913C9C"/>
    <w:rsid w:val="00914FDB"/>
    <w:rsid w:val="00940F31"/>
    <w:rsid w:val="00945E28"/>
    <w:rsid w:val="00947230"/>
    <w:rsid w:val="00950BD1"/>
    <w:rsid w:val="00950E75"/>
    <w:rsid w:val="00956655"/>
    <w:rsid w:val="00965015"/>
    <w:rsid w:val="00970D83"/>
    <w:rsid w:val="0099031C"/>
    <w:rsid w:val="009A6A1D"/>
    <w:rsid w:val="009B5EC4"/>
    <w:rsid w:val="009D7A2B"/>
    <w:rsid w:val="009E48E8"/>
    <w:rsid w:val="009F0478"/>
    <w:rsid w:val="009F4E95"/>
    <w:rsid w:val="00A23783"/>
    <w:rsid w:val="00A3078D"/>
    <w:rsid w:val="00A36358"/>
    <w:rsid w:val="00A37952"/>
    <w:rsid w:val="00A46992"/>
    <w:rsid w:val="00A54E45"/>
    <w:rsid w:val="00A94FA5"/>
    <w:rsid w:val="00AA4BB7"/>
    <w:rsid w:val="00AD0DD1"/>
    <w:rsid w:val="00AE21B7"/>
    <w:rsid w:val="00AE382C"/>
    <w:rsid w:val="00AF25F6"/>
    <w:rsid w:val="00AF4130"/>
    <w:rsid w:val="00AF4EA3"/>
    <w:rsid w:val="00B04BCF"/>
    <w:rsid w:val="00B05B8B"/>
    <w:rsid w:val="00B06048"/>
    <w:rsid w:val="00B45C4F"/>
    <w:rsid w:val="00B50A3B"/>
    <w:rsid w:val="00B54298"/>
    <w:rsid w:val="00B56414"/>
    <w:rsid w:val="00B63324"/>
    <w:rsid w:val="00B6497D"/>
    <w:rsid w:val="00B83DC7"/>
    <w:rsid w:val="00B907B2"/>
    <w:rsid w:val="00BB022D"/>
    <w:rsid w:val="00BB1B29"/>
    <w:rsid w:val="00BB3E5D"/>
    <w:rsid w:val="00BB3E65"/>
    <w:rsid w:val="00BB4A35"/>
    <w:rsid w:val="00BC6119"/>
    <w:rsid w:val="00BD0C83"/>
    <w:rsid w:val="00BD28CD"/>
    <w:rsid w:val="00BE3636"/>
    <w:rsid w:val="00BF6960"/>
    <w:rsid w:val="00C11A1C"/>
    <w:rsid w:val="00C20DC3"/>
    <w:rsid w:val="00C22877"/>
    <w:rsid w:val="00C3292D"/>
    <w:rsid w:val="00C342AB"/>
    <w:rsid w:val="00C45D58"/>
    <w:rsid w:val="00C52FDB"/>
    <w:rsid w:val="00C53AF0"/>
    <w:rsid w:val="00C56D8A"/>
    <w:rsid w:val="00C60490"/>
    <w:rsid w:val="00C67BEE"/>
    <w:rsid w:val="00C7146B"/>
    <w:rsid w:val="00C75D2F"/>
    <w:rsid w:val="00C85475"/>
    <w:rsid w:val="00CB1232"/>
    <w:rsid w:val="00CF7A7C"/>
    <w:rsid w:val="00D15032"/>
    <w:rsid w:val="00D21E5E"/>
    <w:rsid w:val="00D312C4"/>
    <w:rsid w:val="00D46227"/>
    <w:rsid w:val="00D57931"/>
    <w:rsid w:val="00D61329"/>
    <w:rsid w:val="00D6222C"/>
    <w:rsid w:val="00D702DF"/>
    <w:rsid w:val="00D86E35"/>
    <w:rsid w:val="00DA355D"/>
    <w:rsid w:val="00DD105A"/>
    <w:rsid w:val="00DD2BF3"/>
    <w:rsid w:val="00DD3E65"/>
    <w:rsid w:val="00DD63A4"/>
    <w:rsid w:val="00DE213C"/>
    <w:rsid w:val="00DE45E1"/>
    <w:rsid w:val="00E02090"/>
    <w:rsid w:val="00E21681"/>
    <w:rsid w:val="00E22E96"/>
    <w:rsid w:val="00E30ABC"/>
    <w:rsid w:val="00E369D8"/>
    <w:rsid w:val="00E41FD3"/>
    <w:rsid w:val="00E475B1"/>
    <w:rsid w:val="00E5149D"/>
    <w:rsid w:val="00E5172A"/>
    <w:rsid w:val="00E67F8A"/>
    <w:rsid w:val="00E727DF"/>
    <w:rsid w:val="00E735AF"/>
    <w:rsid w:val="00E7582B"/>
    <w:rsid w:val="00E926BC"/>
    <w:rsid w:val="00E9598C"/>
    <w:rsid w:val="00EA4015"/>
    <w:rsid w:val="00EB0BE1"/>
    <w:rsid w:val="00ED27DC"/>
    <w:rsid w:val="00EE2C8B"/>
    <w:rsid w:val="00EE5AEA"/>
    <w:rsid w:val="00EE5E7D"/>
    <w:rsid w:val="00EE733A"/>
    <w:rsid w:val="00EE7B14"/>
    <w:rsid w:val="00EF41A1"/>
    <w:rsid w:val="00EF7C4F"/>
    <w:rsid w:val="00F37858"/>
    <w:rsid w:val="00F46CDA"/>
    <w:rsid w:val="00F614E7"/>
    <w:rsid w:val="00F64A4D"/>
    <w:rsid w:val="00F73DC5"/>
    <w:rsid w:val="00F75FDE"/>
    <w:rsid w:val="00FC450B"/>
    <w:rsid w:val="00FE2113"/>
    <w:rsid w:val="00FE3569"/>
    <w:rsid w:val="00FF7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BC8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D78A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2287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AE21B7"/>
    <w:pPr>
      <w:ind w:left="720"/>
      <w:contextualSpacing/>
    </w:pPr>
  </w:style>
  <w:style w:type="paragraph" w:customStyle="1" w:styleId="xmsonormal">
    <w:name w:val="x_msonormal"/>
    <w:basedOn w:val="Normal"/>
    <w:rsid w:val="008119DC"/>
    <w:pPr>
      <w:spacing w:before="100" w:beforeAutospacing="1" w:after="100" w:afterAutospacing="1"/>
    </w:pPr>
    <w:rPr>
      <w:rFonts w:eastAsiaTheme="minorHAnsi"/>
    </w:rPr>
  </w:style>
  <w:style w:type="character" w:customStyle="1" w:styleId="apple-converted-space">
    <w:name w:val="apple-converted-space"/>
    <w:basedOn w:val="DefaultParagraphFont"/>
    <w:rsid w:val="001E4F40"/>
  </w:style>
  <w:style w:type="paragraph" w:styleId="NormalWeb">
    <w:name w:val="Normal (Web)"/>
    <w:basedOn w:val="Normal"/>
    <w:uiPriority w:val="99"/>
    <w:semiHidden/>
    <w:unhideWhenUsed/>
    <w:rsid w:val="004F1920"/>
    <w:pPr>
      <w:spacing w:before="100" w:beforeAutospacing="1" w:after="100" w:afterAutospacing="1"/>
    </w:pPr>
  </w:style>
  <w:style w:type="character" w:customStyle="1" w:styleId="Heading2Char">
    <w:name w:val="Heading 2 Char"/>
    <w:basedOn w:val="DefaultParagraphFont"/>
    <w:link w:val="Heading2"/>
    <w:uiPriority w:val="9"/>
    <w:rsid w:val="00C2287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F25F6"/>
    <w:rPr>
      <w:color w:val="0000FF"/>
      <w:u w:val="single"/>
    </w:rPr>
  </w:style>
  <w:style w:type="character" w:styleId="FollowedHyperlink">
    <w:name w:val="FollowedHyperlink"/>
    <w:basedOn w:val="DefaultParagraphFont"/>
    <w:uiPriority w:val="99"/>
    <w:semiHidden/>
    <w:unhideWhenUsed/>
    <w:rsid w:val="00AF25F6"/>
    <w:rPr>
      <w:color w:val="954F72" w:themeColor="followedHyperlink"/>
      <w:u w:val="single"/>
    </w:rPr>
  </w:style>
  <w:style w:type="character" w:styleId="UnresolvedMention">
    <w:name w:val="Unresolved Mention"/>
    <w:basedOn w:val="DefaultParagraphFont"/>
    <w:uiPriority w:val="99"/>
    <w:rsid w:val="00AF2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83186">
      <w:bodyDiv w:val="1"/>
      <w:marLeft w:val="0"/>
      <w:marRight w:val="0"/>
      <w:marTop w:val="0"/>
      <w:marBottom w:val="0"/>
      <w:divBdr>
        <w:top w:val="none" w:sz="0" w:space="0" w:color="auto"/>
        <w:left w:val="none" w:sz="0" w:space="0" w:color="auto"/>
        <w:bottom w:val="none" w:sz="0" w:space="0" w:color="auto"/>
        <w:right w:val="none" w:sz="0" w:space="0" w:color="auto"/>
      </w:divBdr>
      <w:divsChild>
        <w:div w:id="1276987758">
          <w:marLeft w:val="0"/>
          <w:marRight w:val="0"/>
          <w:marTop w:val="0"/>
          <w:marBottom w:val="0"/>
          <w:divBdr>
            <w:top w:val="none" w:sz="0" w:space="0" w:color="auto"/>
            <w:left w:val="none" w:sz="0" w:space="0" w:color="auto"/>
            <w:bottom w:val="none" w:sz="0" w:space="0" w:color="auto"/>
            <w:right w:val="none" w:sz="0" w:space="0" w:color="auto"/>
          </w:divBdr>
        </w:div>
        <w:div w:id="538662906">
          <w:marLeft w:val="0"/>
          <w:marRight w:val="0"/>
          <w:marTop w:val="0"/>
          <w:marBottom w:val="0"/>
          <w:divBdr>
            <w:top w:val="none" w:sz="0" w:space="0" w:color="auto"/>
            <w:left w:val="none" w:sz="0" w:space="0" w:color="auto"/>
            <w:bottom w:val="none" w:sz="0" w:space="0" w:color="auto"/>
            <w:right w:val="none" w:sz="0" w:space="0" w:color="auto"/>
          </w:divBdr>
        </w:div>
        <w:div w:id="832994206">
          <w:marLeft w:val="0"/>
          <w:marRight w:val="0"/>
          <w:marTop w:val="0"/>
          <w:marBottom w:val="0"/>
          <w:divBdr>
            <w:top w:val="none" w:sz="0" w:space="0" w:color="auto"/>
            <w:left w:val="none" w:sz="0" w:space="0" w:color="auto"/>
            <w:bottom w:val="none" w:sz="0" w:space="0" w:color="auto"/>
            <w:right w:val="none" w:sz="0" w:space="0" w:color="auto"/>
          </w:divBdr>
        </w:div>
      </w:divsChild>
    </w:div>
    <w:div w:id="65346588">
      <w:bodyDiv w:val="1"/>
      <w:marLeft w:val="0"/>
      <w:marRight w:val="0"/>
      <w:marTop w:val="0"/>
      <w:marBottom w:val="0"/>
      <w:divBdr>
        <w:top w:val="none" w:sz="0" w:space="0" w:color="auto"/>
        <w:left w:val="none" w:sz="0" w:space="0" w:color="auto"/>
        <w:bottom w:val="none" w:sz="0" w:space="0" w:color="auto"/>
        <w:right w:val="none" w:sz="0" w:space="0" w:color="auto"/>
      </w:divBdr>
    </w:div>
    <w:div w:id="136190441">
      <w:bodyDiv w:val="1"/>
      <w:marLeft w:val="0"/>
      <w:marRight w:val="0"/>
      <w:marTop w:val="0"/>
      <w:marBottom w:val="0"/>
      <w:divBdr>
        <w:top w:val="none" w:sz="0" w:space="0" w:color="auto"/>
        <w:left w:val="none" w:sz="0" w:space="0" w:color="auto"/>
        <w:bottom w:val="none" w:sz="0" w:space="0" w:color="auto"/>
        <w:right w:val="none" w:sz="0" w:space="0" w:color="auto"/>
      </w:divBdr>
    </w:div>
    <w:div w:id="165486536">
      <w:bodyDiv w:val="1"/>
      <w:marLeft w:val="0"/>
      <w:marRight w:val="0"/>
      <w:marTop w:val="0"/>
      <w:marBottom w:val="0"/>
      <w:divBdr>
        <w:top w:val="none" w:sz="0" w:space="0" w:color="auto"/>
        <w:left w:val="none" w:sz="0" w:space="0" w:color="auto"/>
        <w:bottom w:val="none" w:sz="0" w:space="0" w:color="auto"/>
        <w:right w:val="none" w:sz="0" w:space="0" w:color="auto"/>
      </w:divBdr>
    </w:div>
    <w:div w:id="198515600">
      <w:bodyDiv w:val="1"/>
      <w:marLeft w:val="0"/>
      <w:marRight w:val="0"/>
      <w:marTop w:val="0"/>
      <w:marBottom w:val="0"/>
      <w:divBdr>
        <w:top w:val="none" w:sz="0" w:space="0" w:color="auto"/>
        <w:left w:val="none" w:sz="0" w:space="0" w:color="auto"/>
        <w:bottom w:val="none" w:sz="0" w:space="0" w:color="auto"/>
        <w:right w:val="none" w:sz="0" w:space="0" w:color="auto"/>
      </w:divBdr>
    </w:div>
    <w:div w:id="280770438">
      <w:bodyDiv w:val="1"/>
      <w:marLeft w:val="0"/>
      <w:marRight w:val="0"/>
      <w:marTop w:val="0"/>
      <w:marBottom w:val="0"/>
      <w:divBdr>
        <w:top w:val="none" w:sz="0" w:space="0" w:color="auto"/>
        <w:left w:val="none" w:sz="0" w:space="0" w:color="auto"/>
        <w:bottom w:val="none" w:sz="0" w:space="0" w:color="auto"/>
        <w:right w:val="none" w:sz="0" w:space="0" w:color="auto"/>
      </w:divBdr>
      <w:divsChild>
        <w:div w:id="725104021">
          <w:marLeft w:val="0"/>
          <w:marRight w:val="0"/>
          <w:marTop w:val="0"/>
          <w:marBottom w:val="0"/>
          <w:divBdr>
            <w:top w:val="none" w:sz="0" w:space="0" w:color="auto"/>
            <w:left w:val="none" w:sz="0" w:space="0" w:color="auto"/>
            <w:bottom w:val="none" w:sz="0" w:space="0" w:color="auto"/>
            <w:right w:val="none" w:sz="0" w:space="0" w:color="auto"/>
          </w:divBdr>
        </w:div>
        <w:div w:id="708996103">
          <w:marLeft w:val="0"/>
          <w:marRight w:val="0"/>
          <w:marTop w:val="0"/>
          <w:marBottom w:val="0"/>
          <w:divBdr>
            <w:top w:val="none" w:sz="0" w:space="0" w:color="auto"/>
            <w:left w:val="none" w:sz="0" w:space="0" w:color="auto"/>
            <w:bottom w:val="none" w:sz="0" w:space="0" w:color="auto"/>
            <w:right w:val="none" w:sz="0" w:space="0" w:color="auto"/>
          </w:divBdr>
        </w:div>
        <w:div w:id="2096971654">
          <w:marLeft w:val="0"/>
          <w:marRight w:val="0"/>
          <w:marTop w:val="0"/>
          <w:marBottom w:val="0"/>
          <w:divBdr>
            <w:top w:val="none" w:sz="0" w:space="0" w:color="auto"/>
            <w:left w:val="none" w:sz="0" w:space="0" w:color="auto"/>
            <w:bottom w:val="none" w:sz="0" w:space="0" w:color="auto"/>
            <w:right w:val="none" w:sz="0" w:space="0" w:color="auto"/>
          </w:divBdr>
        </w:div>
      </w:divsChild>
    </w:div>
    <w:div w:id="419176225">
      <w:bodyDiv w:val="1"/>
      <w:marLeft w:val="0"/>
      <w:marRight w:val="0"/>
      <w:marTop w:val="0"/>
      <w:marBottom w:val="0"/>
      <w:divBdr>
        <w:top w:val="none" w:sz="0" w:space="0" w:color="auto"/>
        <w:left w:val="none" w:sz="0" w:space="0" w:color="auto"/>
        <w:bottom w:val="none" w:sz="0" w:space="0" w:color="auto"/>
        <w:right w:val="none" w:sz="0" w:space="0" w:color="auto"/>
      </w:divBdr>
      <w:divsChild>
        <w:div w:id="226841555">
          <w:marLeft w:val="0"/>
          <w:marRight w:val="0"/>
          <w:marTop w:val="0"/>
          <w:marBottom w:val="0"/>
          <w:divBdr>
            <w:top w:val="none" w:sz="0" w:space="0" w:color="auto"/>
            <w:left w:val="none" w:sz="0" w:space="0" w:color="auto"/>
            <w:bottom w:val="none" w:sz="0" w:space="0" w:color="auto"/>
            <w:right w:val="none" w:sz="0" w:space="0" w:color="auto"/>
          </w:divBdr>
        </w:div>
        <w:div w:id="1587838749">
          <w:marLeft w:val="0"/>
          <w:marRight w:val="0"/>
          <w:marTop w:val="0"/>
          <w:marBottom w:val="0"/>
          <w:divBdr>
            <w:top w:val="none" w:sz="0" w:space="0" w:color="auto"/>
            <w:left w:val="none" w:sz="0" w:space="0" w:color="auto"/>
            <w:bottom w:val="none" w:sz="0" w:space="0" w:color="auto"/>
            <w:right w:val="none" w:sz="0" w:space="0" w:color="auto"/>
          </w:divBdr>
        </w:div>
        <w:div w:id="396317702">
          <w:marLeft w:val="0"/>
          <w:marRight w:val="0"/>
          <w:marTop w:val="0"/>
          <w:marBottom w:val="0"/>
          <w:divBdr>
            <w:top w:val="none" w:sz="0" w:space="0" w:color="auto"/>
            <w:left w:val="none" w:sz="0" w:space="0" w:color="auto"/>
            <w:bottom w:val="none" w:sz="0" w:space="0" w:color="auto"/>
            <w:right w:val="none" w:sz="0" w:space="0" w:color="auto"/>
          </w:divBdr>
        </w:div>
      </w:divsChild>
    </w:div>
    <w:div w:id="440338284">
      <w:bodyDiv w:val="1"/>
      <w:marLeft w:val="0"/>
      <w:marRight w:val="0"/>
      <w:marTop w:val="0"/>
      <w:marBottom w:val="0"/>
      <w:divBdr>
        <w:top w:val="none" w:sz="0" w:space="0" w:color="auto"/>
        <w:left w:val="none" w:sz="0" w:space="0" w:color="auto"/>
        <w:bottom w:val="none" w:sz="0" w:space="0" w:color="auto"/>
        <w:right w:val="none" w:sz="0" w:space="0" w:color="auto"/>
      </w:divBdr>
    </w:div>
    <w:div w:id="471141902">
      <w:bodyDiv w:val="1"/>
      <w:marLeft w:val="0"/>
      <w:marRight w:val="0"/>
      <w:marTop w:val="0"/>
      <w:marBottom w:val="0"/>
      <w:divBdr>
        <w:top w:val="none" w:sz="0" w:space="0" w:color="auto"/>
        <w:left w:val="none" w:sz="0" w:space="0" w:color="auto"/>
        <w:bottom w:val="none" w:sz="0" w:space="0" w:color="auto"/>
        <w:right w:val="none" w:sz="0" w:space="0" w:color="auto"/>
      </w:divBdr>
    </w:div>
    <w:div w:id="496384251">
      <w:bodyDiv w:val="1"/>
      <w:marLeft w:val="0"/>
      <w:marRight w:val="0"/>
      <w:marTop w:val="0"/>
      <w:marBottom w:val="0"/>
      <w:divBdr>
        <w:top w:val="none" w:sz="0" w:space="0" w:color="auto"/>
        <w:left w:val="none" w:sz="0" w:space="0" w:color="auto"/>
        <w:bottom w:val="none" w:sz="0" w:space="0" w:color="auto"/>
        <w:right w:val="none" w:sz="0" w:space="0" w:color="auto"/>
      </w:divBdr>
      <w:divsChild>
        <w:div w:id="327707413">
          <w:marLeft w:val="0"/>
          <w:marRight w:val="0"/>
          <w:marTop w:val="0"/>
          <w:marBottom w:val="0"/>
          <w:divBdr>
            <w:top w:val="none" w:sz="0" w:space="0" w:color="auto"/>
            <w:left w:val="none" w:sz="0" w:space="0" w:color="auto"/>
            <w:bottom w:val="none" w:sz="0" w:space="0" w:color="auto"/>
            <w:right w:val="none" w:sz="0" w:space="0" w:color="auto"/>
          </w:divBdr>
        </w:div>
      </w:divsChild>
    </w:div>
    <w:div w:id="501623363">
      <w:bodyDiv w:val="1"/>
      <w:marLeft w:val="0"/>
      <w:marRight w:val="0"/>
      <w:marTop w:val="0"/>
      <w:marBottom w:val="0"/>
      <w:divBdr>
        <w:top w:val="none" w:sz="0" w:space="0" w:color="auto"/>
        <w:left w:val="none" w:sz="0" w:space="0" w:color="auto"/>
        <w:bottom w:val="none" w:sz="0" w:space="0" w:color="auto"/>
        <w:right w:val="none" w:sz="0" w:space="0" w:color="auto"/>
      </w:divBdr>
    </w:div>
    <w:div w:id="510529679">
      <w:bodyDiv w:val="1"/>
      <w:marLeft w:val="0"/>
      <w:marRight w:val="0"/>
      <w:marTop w:val="0"/>
      <w:marBottom w:val="0"/>
      <w:divBdr>
        <w:top w:val="none" w:sz="0" w:space="0" w:color="auto"/>
        <w:left w:val="none" w:sz="0" w:space="0" w:color="auto"/>
        <w:bottom w:val="none" w:sz="0" w:space="0" w:color="auto"/>
        <w:right w:val="none" w:sz="0" w:space="0" w:color="auto"/>
      </w:divBdr>
    </w:div>
    <w:div w:id="523785302">
      <w:bodyDiv w:val="1"/>
      <w:marLeft w:val="0"/>
      <w:marRight w:val="0"/>
      <w:marTop w:val="0"/>
      <w:marBottom w:val="0"/>
      <w:divBdr>
        <w:top w:val="none" w:sz="0" w:space="0" w:color="auto"/>
        <w:left w:val="none" w:sz="0" w:space="0" w:color="auto"/>
        <w:bottom w:val="none" w:sz="0" w:space="0" w:color="auto"/>
        <w:right w:val="none" w:sz="0" w:space="0" w:color="auto"/>
      </w:divBdr>
    </w:div>
    <w:div w:id="556093785">
      <w:bodyDiv w:val="1"/>
      <w:marLeft w:val="0"/>
      <w:marRight w:val="0"/>
      <w:marTop w:val="0"/>
      <w:marBottom w:val="0"/>
      <w:divBdr>
        <w:top w:val="none" w:sz="0" w:space="0" w:color="auto"/>
        <w:left w:val="none" w:sz="0" w:space="0" w:color="auto"/>
        <w:bottom w:val="none" w:sz="0" w:space="0" w:color="auto"/>
        <w:right w:val="none" w:sz="0" w:space="0" w:color="auto"/>
      </w:divBdr>
    </w:div>
    <w:div w:id="629673048">
      <w:bodyDiv w:val="1"/>
      <w:marLeft w:val="0"/>
      <w:marRight w:val="0"/>
      <w:marTop w:val="0"/>
      <w:marBottom w:val="0"/>
      <w:divBdr>
        <w:top w:val="none" w:sz="0" w:space="0" w:color="auto"/>
        <w:left w:val="none" w:sz="0" w:space="0" w:color="auto"/>
        <w:bottom w:val="none" w:sz="0" w:space="0" w:color="auto"/>
        <w:right w:val="none" w:sz="0" w:space="0" w:color="auto"/>
      </w:divBdr>
    </w:div>
    <w:div w:id="661392074">
      <w:bodyDiv w:val="1"/>
      <w:marLeft w:val="0"/>
      <w:marRight w:val="0"/>
      <w:marTop w:val="0"/>
      <w:marBottom w:val="0"/>
      <w:divBdr>
        <w:top w:val="none" w:sz="0" w:space="0" w:color="auto"/>
        <w:left w:val="none" w:sz="0" w:space="0" w:color="auto"/>
        <w:bottom w:val="none" w:sz="0" w:space="0" w:color="auto"/>
        <w:right w:val="none" w:sz="0" w:space="0" w:color="auto"/>
      </w:divBdr>
    </w:div>
    <w:div w:id="669068602">
      <w:bodyDiv w:val="1"/>
      <w:marLeft w:val="0"/>
      <w:marRight w:val="0"/>
      <w:marTop w:val="0"/>
      <w:marBottom w:val="0"/>
      <w:divBdr>
        <w:top w:val="none" w:sz="0" w:space="0" w:color="auto"/>
        <w:left w:val="none" w:sz="0" w:space="0" w:color="auto"/>
        <w:bottom w:val="none" w:sz="0" w:space="0" w:color="auto"/>
        <w:right w:val="none" w:sz="0" w:space="0" w:color="auto"/>
      </w:divBdr>
    </w:div>
    <w:div w:id="740911907">
      <w:bodyDiv w:val="1"/>
      <w:marLeft w:val="0"/>
      <w:marRight w:val="0"/>
      <w:marTop w:val="0"/>
      <w:marBottom w:val="0"/>
      <w:divBdr>
        <w:top w:val="none" w:sz="0" w:space="0" w:color="auto"/>
        <w:left w:val="none" w:sz="0" w:space="0" w:color="auto"/>
        <w:bottom w:val="none" w:sz="0" w:space="0" w:color="auto"/>
        <w:right w:val="none" w:sz="0" w:space="0" w:color="auto"/>
      </w:divBdr>
    </w:div>
    <w:div w:id="752824823">
      <w:bodyDiv w:val="1"/>
      <w:marLeft w:val="0"/>
      <w:marRight w:val="0"/>
      <w:marTop w:val="0"/>
      <w:marBottom w:val="0"/>
      <w:divBdr>
        <w:top w:val="none" w:sz="0" w:space="0" w:color="auto"/>
        <w:left w:val="none" w:sz="0" w:space="0" w:color="auto"/>
        <w:bottom w:val="none" w:sz="0" w:space="0" w:color="auto"/>
        <w:right w:val="none" w:sz="0" w:space="0" w:color="auto"/>
      </w:divBdr>
    </w:div>
    <w:div w:id="857503888">
      <w:bodyDiv w:val="1"/>
      <w:marLeft w:val="0"/>
      <w:marRight w:val="0"/>
      <w:marTop w:val="0"/>
      <w:marBottom w:val="0"/>
      <w:divBdr>
        <w:top w:val="none" w:sz="0" w:space="0" w:color="auto"/>
        <w:left w:val="none" w:sz="0" w:space="0" w:color="auto"/>
        <w:bottom w:val="none" w:sz="0" w:space="0" w:color="auto"/>
        <w:right w:val="none" w:sz="0" w:space="0" w:color="auto"/>
      </w:divBdr>
    </w:div>
    <w:div w:id="871461584">
      <w:bodyDiv w:val="1"/>
      <w:marLeft w:val="0"/>
      <w:marRight w:val="0"/>
      <w:marTop w:val="0"/>
      <w:marBottom w:val="0"/>
      <w:divBdr>
        <w:top w:val="none" w:sz="0" w:space="0" w:color="auto"/>
        <w:left w:val="none" w:sz="0" w:space="0" w:color="auto"/>
        <w:bottom w:val="none" w:sz="0" w:space="0" w:color="auto"/>
        <w:right w:val="none" w:sz="0" w:space="0" w:color="auto"/>
      </w:divBdr>
    </w:div>
    <w:div w:id="953973896">
      <w:bodyDiv w:val="1"/>
      <w:marLeft w:val="0"/>
      <w:marRight w:val="0"/>
      <w:marTop w:val="0"/>
      <w:marBottom w:val="0"/>
      <w:divBdr>
        <w:top w:val="none" w:sz="0" w:space="0" w:color="auto"/>
        <w:left w:val="none" w:sz="0" w:space="0" w:color="auto"/>
        <w:bottom w:val="none" w:sz="0" w:space="0" w:color="auto"/>
        <w:right w:val="none" w:sz="0" w:space="0" w:color="auto"/>
      </w:divBdr>
    </w:div>
    <w:div w:id="965231635">
      <w:bodyDiv w:val="1"/>
      <w:marLeft w:val="0"/>
      <w:marRight w:val="0"/>
      <w:marTop w:val="0"/>
      <w:marBottom w:val="0"/>
      <w:divBdr>
        <w:top w:val="none" w:sz="0" w:space="0" w:color="auto"/>
        <w:left w:val="none" w:sz="0" w:space="0" w:color="auto"/>
        <w:bottom w:val="none" w:sz="0" w:space="0" w:color="auto"/>
        <w:right w:val="none" w:sz="0" w:space="0" w:color="auto"/>
      </w:divBdr>
    </w:div>
    <w:div w:id="987785365">
      <w:bodyDiv w:val="1"/>
      <w:marLeft w:val="0"/>
      <w:marRight w:val="0"/>
      <w:marTop w:val="0"/>
      <w:marBottom w:val="0"/>
      <w:divBdr>
        <w:top w:val="none" w:sz="0" w:space="0" w:color="auto"/>
        <w:left w:val="none" w:sz="0" w:space="0" w:color="auto"/>
        <w:bottom w:val="none" w:sz="0" w:space="0" w:color="auto"/>
        <w:right w:val="none" w:sz="0" w:space="0" w:color="auto"/>
      </w:divBdr>
    </w:div>
    <w:div w:id="997617719">
      <w:bodyDiv w:val="1"/>
      <w:marLeft w:val="0"/>
      <w:marRight w:val="0"/>
      <w:marTop w:val="0"/>
      <w:marBottom w:val="0"/>
      <w:divBdr>
        <w:top w:val="none" w:sz="0" w:space="0" w:color="auto"/>
        <w:left w:val="none" w:sz="0" w:space="0" w:color="auto"/>
        <w:bottom w:val="none" w:sz="0" w:space="0" w:color="auto"/>
        <w:right w:val="none" w:sz="0" w:space="0" w:color="auto"/>
      </w:divBdr>
    </w:div>
    <w:div w:id="1005015772">
      <w:bodyDiv w:val="1"/>
      <w:marLeft w:val="0"/>
      <w:marRight w:val="0"/>
      <w:marTop w:val="0"/>
      <w:marBottom w:val="0"/>
      <w:divBdr>
        <w:top w:val="none" w:sz="0" w:space="0" w:color="auto"/>
        <w:left w:val="none" w:sz="0" w:space="0" w:color="auto"/>
        <w:bottom w:val="none" w:sz="0" w:space="0" w:color="auto"/>
        <w:right w:val="none" w:sz="0" w:space="0" w:color="auto"/>
      </w:divBdr>
    </w:div>
    <w:div w:id="1019157041">
      <w:bodyDiv w:val="1"/>
      <w:marLeft w:val="0"/>
      <w:marRight w:val="0"/>
      <w:marTop w:val="0"/>
      <w:marBottom w:val="0"/>
      <w:divBdr>
        <w:top w:val="none" w:sz="0" w:space="0" w:color="auto"/>
        <w:left w:val="none" w:sz="0" w:space="0" w:color="auto"/>
        <w:bottom w:val="none" w:sz="0" w:space="0" w:color="auto"/>
        <w:right w:val="none" w:sz="0" w:space="0" w:color="auto"/>
      </w:divBdr>
    </w:div>
    <w:div w:id="1028483751">
      <w:bodyDiv w:val="1"/>
      <w:marLeft w:val="0"/>
      <w:marRight w:val="0"/>
      <w:marTop w:val="0"/>
      <w:marBottom w:val="0"/>
      <w:divBdr>
        <w:top w:val="none" w:sz="0" w:space="0" w:color="auto"/>
        <w:left w:val="none" w:sz="0" w:space="0" w:color="auto"/>
        <w:bottom w:val="none" w:sz="0" w:space="0" w:color="auto"/>
        <w:right w:val="none" w:sz="0" w:space="0" w:color="auto"/>
      </w:divBdr>
      <w:divsChild>
        <w:div w:id="1478913066">
          <w:marLeft w:val="0"/>
          <w:marRight w:val="0"/>
          <w:marTop w:val="0"/>
          <w:marBottom w:val="0"/>
          <w:divBdr>
            <w:top w:val="none" w:sz="0" w:space="0" w:color="auto"/>
            <w:left w:val="none" w:sz="0" w:space="0" w:color="auto"/>
            <w:bottom w:val="none" w:sz="0" w:space="0" w:color="auto"/>
            <w:right w:val="none" w:sz="0" w:space="0" w:color="auto"/>
          </w:divBdr>
        </w:div>
        <w:div w:id="947472094">
          <w:marLeft w:val="0"/>
          <w:marRight w:val="0"/>
          <w:marTop w:val="0"/>
          <w:marBottom w:val="0"/>
          <w:divBdr>
            <w:top w:val="none" w:sz="0" w:space="0" w:color="auto"/>
            <w:left w:val="none" w:sz="0" w:space="0" w:color="auto"/>
            <w:bottom w:val="none" w:sz="0" w:space="0" w:color="auto"/>
            <w:right w:val="none" w:sz="0" w:space="0" w:color="auto"/>
          </w:divBdr>
        </w:div>
      </w:divsChild>
    </w:div>
    <w:div w:id="1070424850">
      <w:bodyDiv w:val="1"/>
      <w:marLeft w:val="0"/>
      <w:marRight w:val="0"/>
      <w:marTop w:val="0"/>
      <w:marBottom w:val="0"/>
      <w:divBdr>
        <w:top w:val="none" w:sz="0" w:space="0" w:color="auto"/>
        <w:left w:val="none" w:sz="0" w:space="0" w:color="auto"/>
        <w:bottom w:val="none" w:sz="0" w:space="0" w:color="auto"/>
        <w:right w:val="none" w:sz="0" w:space="0" w:color="auto"/>
      </w:divBdr>
    </w:div>
    <w:div w:id="1095440450">
      <w:bodyDiv w:val="1"/>
      <w:marLeft w:val="0"/>
      <w:marRight w:val="0"/>
      <w:marTop w:val="0"/>
      <w:marBottom w:val="0"/>
      <w:divBdr>
        <w:top w:val="none" w:sz="0" w:space="0" w:color="auto"/>
        <w:left w:val="none" w:sz="0" w:space="0" w:color="auto"/>
        <w:bottom w:val="none" w:sz="0" w:space="0" w:color="auto"/>
        <w:right w:val="none" w:sz="0" w:space="0" w:color="auto"/>
      </w:divBdr>
    </w:div>
    <w:div w:id="1122305817">
      <w:bodyDiv w:val="1"/>
      <w:marLeft w:val="0"/>
      <w:marRight w:val="0"/>
      <w:marTop w:val="0"/>
      <w:marBottom w:val="0"/>
      <w:divBdr>
        <w:top w:val="none" w:sz="0" w:space="0" w:color="auto"/>
        <w:left w:val="none" w:sz="0" w:space="0" w:color="auto"/>
        <w:bottom w:val="none" w:sz="0" w:space="0" w:color="auto"/>
        <w:right w:val="none" w:sz="0" w:space="0" w:color="auto"/>
      </w:divBdr>
    </w:div>
    <w:div w:id="1147360843">
      <w:bodyDiv w:val="1"/>
      <w:marLeft w:val="0"/>
      <w:marRight w:val="0"/>
      <w:marTop w:val="0"/>
      <w:marBottom w:val="0"/>
      <w:divBdr>
        <w:top w:val="none" w:sz="0" w:space="0" w:color="auto"/>
        <w:left w:val="none" w:sz="0" w:space="0" w:color="auto"/>
        <w:bottom w:val="none" w:sz="0" w:space="0" w:color="auto"/>
        <w:right w:val="none" w:sz="0" w:space="0" w:color="auto"/>
      </w:divBdr>
    </w:div>
    <w:div w:id="1321226648">
      <w:bodyDiv w:val="1"/>
      <w:marLeft w:val="0"/>
      <w:marRight w:val="0"/>
      <w:marTop w:val="0"/>
      <w:marBottom w:val="0"/>
      <w:divBdr>
        <w:top w:val="none" w:sz="0" w:space="0" w:color="auto"/>
        <w:left w:val="none" w:sz="0" w:space="0" w:color="auto"/>
        <w:bottom w:val="none" w:sz="0" w:space="0" w:color="auto"/>
        <w:right w:val="none" w:sz="0" w:space="0" w:color="auto"/>
      </w:divBdr>
    </w:div>
    <w:div w:id="1337418752">
      <w:bodyDiv w:val="1"/>
      <w:marLeft w:val="0"/>
      <w:marRight w:val="0"/>
      <w:marTop w:val="0"/>
      <w:marBottom w:val="0"/>
      <w:divBdr>
        <w:top w:val="none" w:sz="0" w:space="0" w:color="auto"/>
        <w:left w:val="none" w:sz="0" w:space="0" w:color="auto"/>
        <w:bottom w:val="none" w:sz="0" w:space="0" w:color="auto"/>
        <w:right w:val="none" w:sz="0" w:space="0" w:color="auto"/>
      </w:divBdr>
    </w:div>
    <w:div w:id="1398943337">
      <w:bodyDiv w:val="1"/>
      <w:marLeft w:val="0"/>
      <w:marRight w:val="0"/>
      <w:marTop w:val="0"/>
      <w:marBottom w:val="0"/>
      <w:divBdr>
        <w:top w:val="none" w:sz="0" w:space="0" w:color="auto"/>
        <w:left w:val="none" w:sz="0" w:space="0" w:color="auto"/>
        <w:bottom w:val="none" w:sz="0" w:space="0" w:color="auto"/>
        <w:right w:val="none" w:sz="0" w:space="0" w:color="auto"/>
      </w:divBdr>
      <w:divsChild>
        <w:div w:id="1366254535">
          <w:marLeft w:val="0"/>
          <w:marRight w:val="0"/>
          <w:marTop w:val="0"/>
          <w:marBottom w:val="0"/>
          <w:divBdr>
            <w:top w:val="none" w:sz="0" w:space="0" w:color="auto"/>
            <w:left w:val="none" w:sz="0" w:space="0" w:color="auto"/>
            <w:bottom w:val="none" w:sz="0" w:space="0" w:color="auto"/>
            <w:right w:val="none" w:sz="0" w:space="0" w:color="auto"/>
          </w:divBdr>
        </w:div>
        <w:div w:id="1648826939">
          <w:marLeft w:val="0"/>
          <w:marRight w:val="0"/>
          <w:marTop w:val="0"/>
          <w:marBottom w:val="0"/>
          <w:divBdr>
            <w:top w:val="none" w:sz="0" w:space="0" w:color="auto"/>
            <w:left w:val="none" w:sz="0" w:space="0" w:color="auto"/>
            <w:bottom w:val="none" w:sz="0" w:space="0" w:color="auto"/>
            <w:right w:val="none" w:sz="0" w:space="0" w:color="auto"/>
          </w:divBdr>
        </w:div>
        <w:div w:id="1587693759">
          <w:marLeft w:val="0"/>
          <w:marRight w:val="0"/>
          <w:marTop w:val="0"/>
          <w:marBottom w:val="0"/>
          <w:divBdr>
            <w:top w:val="none" w:sz="0" w:space="0" w:color="auto"/>
            <w:left w:val="none" w:sz="0" w:space="0" w:color="auto"/>
            <w:bottom w:val="none" w:sz="0" w:space="0" w:color="auto"/>
            <w:right w:val="none" w:sz="0" w:space="0" w:color="auto"/>
          </w:divBdr>
        </w:div>
        <w:div w:id="1723208097">
          <w:marLeft w:val="0"/>
          <w:marRight w:val="0"/>
          <w:marTop w:val="0"/>
          <w:marBottom w:val="0"/>
          <w:divBdr>
            <w:top w:val="none" w:sz="0" w:space="0" w:color="auto"/>
            <w:left w:val="none" w:sz="0" w:space="0" w:color="auto"/>
            <w:bottom w:val="none" w:sz="0" w:space="0" w:color="auto"/>
            <w:right w:val="none" w:sz="0" w:space="0" w:color="auto"/>
          </w:divBdr>
        </w:div>
      </w:divsChild>
    </w:div>
    <w:div w:id="1410300318">
      <w:bodyDiv w:val="1"/>
      <w:marLeft w:val="0"/>
      <w:marRight w:val="0"/>
      <w:marTop w:val="0"/>
      <w:marBottom w:val="0"/>
      <w:divBdr>
        <w:top w:val="none" w:sz="0" w:space="0" w:color="auto"/>
        <w:left w:val="none" w:sz="0" w:space="0" w:color="auto"/>
        <w:bottom w:val="none" w:sz="0" w:space="0" w:color="auto"/>
        <w:right w:val="none" w:sz="0" w:space="0" w:color="auto"/>
      </w:divBdr>
    </w:div>
    <w:div w:id="1411345184">
      <w:bodyDiv w:val="1"/>
      <w:marLeft w:val="0"/>
      <w:marRight w:val="0"/>
      <w:marTop w:val="0"/>
      <w:marBottom w:val="0"/>
      <w:divBdr>
        <w:top w:val="none" w:sz="0" w:space="0" w:color="auto"/>
        <w:left w:val="none" w:sz="0" w:space="0" w:color="auto"/>
        <w:bottom w:val="none" w:sz="0" w:space="0" w:color="auto"/>
        <w:right w:val="none" w:sz="0" w:space="0" w:color="auto"/>
      </w:divBdr>
      <w:divsChild>
        <w:div w:id="1503593463">
          <w:marLeft w:val="0"/>
          <w:marRight w:val="0"/>
          <w:marTop w:val="0"/>
          <w:marBottom w:val="0"/>
          <w:divBdr>
            <w:top w:val="none" w:sz="0" w:space="0" w:color="auto"/>
            <w:left w:val="none" w:sz="0" w:space="0" w:color="auto"/>
            <w:bottom w:val="none" w:sz="0" w:space="0" w:color="auto"/>
            <w:right w:val="none" w:sz="0" w:space="0" w:color="auto"/>
          </w:divBdr>
        </w:div>
        <w:div w:id="641546736">
          <w:marLeft w:val="0"/>
          <w:marRight w:val="0"/>
          <w:marTop w:val="0"/>
          <w:marBottom w:val="0"/>
          <w:divBdr>
            <w:top w:val="none" w:sz="0" w:space="0" w:color="auto"/>
            <w:left w:val="none" w:sz="0" w:space="0" w:color="auto"/>
            <w:bottom w:val="none" w:sz="0" w:space="0" w:color="auto"/>
            <w:right w:val="none" w:sz="0" w:space="0" w:color="auto"/>
          </w:divBdr>
        </w:div>
      </w:divsChild>
    </w:div>
    <w:div w:id="1417899113">
      <w:bodyDiv w:val="1"/>
      <w:marLeft w:val="0"/>
      <w:marRight w:val="0"/>
      <w:marTop w:val="0"/>
      <w:marBottom w:val="0"/>
      <w:divBdr>
        <w:top w:val="none" w:sz="0" w:space="0" w:color="auto"/>
        <w:left w:val="none" w:sz="0" w:space="0" w:color="auto"/>
        <w:bottom w:val="none" w:sz="0" w:space="0" w:color="auto"/>
        <w:right w:val="none" w:sz="0" w:space="0" w:color="auto"/>
      </w:divBdr>
    </w:div>
    <w:div w:id="1516916275">
      <w:bodyDiv w:val="1"/>
      <w:marLeft w:val="0"/>
      <w:marRight w:val="0"/>
      <w:marTop w:val="0"/>
      <w:marBottom w:val="0"/>
      <w:divBdr>
        <w:top w:val="none" w:sz="0" w:space="0" w:color="auto"/>
        <w:left w:val="none" w:sz="0" w:space="0" w:color="auto"/>
        <w:bottom w:val="none" w:sz="0" w:space="0" w:color="auto"/>
        <w:right w:val="none" w:sz="0" w:space="0" w:color="auto"/>
      </w:divBdr>
    </w:div>
    <w:div w:id="1687902464">
      <w:bodyDiv w:val="1"/>
      <w:marLeft w:val="0"/>
      <w:marRight w:val="0"/>
      <w:marTop w:val="0"/>
      <w:marBottom w:val="0"/>
      <w:divBdr>
        <w:top w:val="none" w:sz="0" w:space="0" w:color="auto"/>
        <w:left w:val="none" w:sz="0" w:space="0" w:color="auto"/>
        <w:bottom w:val="none" w:sz="0" w:space="0" w:color="auto"/>
        <w:right w:val="none" w:sz="0" w:space="0" w:color="auto"/>
      </w:divBdr>
    </w:div>
    <w:div w:id="1754008422">
      <w:bodyDiv w:val="1"/>
      <w:marLeft w:val="0"/>
      <w:marRight w:val="0"/>
      <w:marTop w:val="0"/>
      <w:marBottom w:val="0"/>
      <w:divBdr>
        <w:top w:val="none" w:sz="0" w:space="0" w:color="auto"/>
        <w:left w:val="none" w:sz="0" w:space="0" w:color="auto"/>
        <w:bottom w:val="none" w:sz="0" w:space="0" w:color="auto"/>
        <w:right w:val="none" w:sz="0" w:space="0" w:color="auto"/>
      </w:divBdr>
      <w:divsChild>
        <w:div w:id="707728594">
          <w:marLeft w:val="0"/>
          <w:marRight w:val="0"/>
          <w:marTop w:val="0"/>
          <w:marBottom w:val="0"/>
          <w:divBdr>
            <w:top w:val="none" w:sz="0" w:space="0" w:color="auto"/>
            <w:left w:val="none" w:sz="0" w:space="0" w:color="auto"/>
            <w:bottom w:val="none" w:sz="0" w:space="0" w:color="auto"/>
            <w:right w:val="none" w:sz="0" w:space="0" w:color="auto"/>
          </w:divBdr>
        </w:div>
        <w:div w:id="957297028">
          <w:marLeft w:val="0"/>
          <w:marRight w:val="0"/>
          <w:marTop w:val="0"/>
          <w:marBottom w:val="0"/>
          <w:divBdr>
            <w:top w:val="none" w:sz="0" w:space="0" w:color="auto"/>
            <w:left w:val="none" w:sz="0" w:space="0" w:color="auto"/>
            <w:bottom w:val="none" w:sz="0" w:space="0" w:color="auto"/>
            <w:right w:val="none" w:sz="0" w:space="0" w:color="auto"/>
          </w:divBdr>
        </w:div>
        <w:div w:id="1045518265">
          <w:marLeft w:val="0"/>
          <w:marRight w:val="0"/>
          <w:marTop w:val="0"/>
          <w:marBottom w:val="0"/>
          <w:divBdr>
            <w:top w:val="none" w:sz="0" w:space="0" w:color="auto"/>
            <w:left w:val="none" w:sz="0" w:space="0" w:color="auto"/>
            <w:bottom w:val="none" w:sz="0" w:space="0" w:color="auto"/>
            <w:right w:val="none" w:sz="0" w:space="0" w:color="auto"/>
          </w:divBdr>
        </w:div>
      </w:divsChild>
    </w:div>
    <w:div w:id="1761290418">
      <w:bodyDiv w:val="1"/>
      <w:marLeft w:val="0"/>
      <w:marRight w:val="0"/>
      <w:marTop w:val="0"/>
      <w:marBottom w:val="0"/>
      <w:divBdr>
        <w:top w:val="none" w:sz="0" w:space="0" w:color="auto"/>
        <w:left w:val="none" w:sz="0" w:space="0" w:color="auto"/>
        <w:bottom w:val="none" w:sz="0" w:space="0" w:color="auto"/>
        <w:right w:val="none" w:sz="0" w:space="0" w:color="auto"/>
      </w:divBdr>
    </w:div>
    <w:div w:id="1771588384">
      <w:bodyDiv w:val="1"/>
      <w:marLeft w:val="0"/>
      <w:marRight w:val="0"/>
      <w:marTop w:val="0"/>
      <w:marBottom w:val="0"/>
      <w:divBdr>
        <w:top w:val="none" w:sz="0" w:space="0" w:color="auto"/>
        <w:left w:val="none" w:sz="0" w:space="0" w:color="auto"/>
        <w:bottom w:val="none" w:sz="0" w:space="0" w:color="auto"/>
        <w:right w:val="none" w:sz="0" w:space="0" w:color="auto"/>
      </w:divBdr>
    </w:div>
    <w:div w:id="1789733383">
      <w:bodyDiv w:val="1"/>
      <w:marLeft w:val="0"/>
      <w:marRight w:val="0"/>
      <w:marTop w:val="0"/>
      <w:marBottom w:val="0"/>
      <w:divBdr>
        <w:top w:val="none" w:sz="0" w:space="0" w:color="auto"/>
        <w:left w:val="none" w:sz="0" w:space="0" w:color="auto"/>
        <w:bottom w:val="none" w:sz="0" w:space="0" w:color="auto"/>
        <w:right w:val="none" w:sz="0" w:space="0" w:color="auto"/>
      </w:divBdr>
      <w:divsChild>
        <w:div w:id="1224288832">
          <w:marLeft w:val="0"/>
          <w:marRight w:val="0"/>
          <w:marTop w:val="0"/>
          <w:marBottom w:val="0"/>
          <w:divBdr>
            <w:top w:val="none" w:sz="0" w:space="0" w:color="auto"/>
            <w:left w:val="none" w:sz="0" w:space="0" w:color="auto"/>
            <w:bottom w:val="none" w:sz="0" w:space="0" w:color="auto"/>
            <w:right w:val="none" w:sz="0" w:space="0" w:color="auto"/>
          </w:divBdr>
        </w:div>
        <w:div w:id="1527717475">
          <w:marLeft w:val="0"/>
          <w:marRight w:val="0"/>
          <w:marTop w:val="0"/>
          <w:marBottom w:val="0"/>
          <w:divBdr>
            <w:top w:val="none" w:sz="0" w:space="0" w:color="auto"/>
            <w:left w:val="none" w:sz="0" w:space="0" w:color="auto"/>
            <w:bottom w:val="none" w:sz="0" w:space="0" w:color="auto"/>
            <w:right w:val="none" w:sz="0" w:space="0" w:color="auto"/>
          </w:divBdr>
        </w:div>
        <w:div w:id="1533958001">
          <w:marLeft w:val="0"/>
          <w:marRight w:val="0"/>
          <w:marTop w:val="0"/>
          <w:marBottom w:val="0"/>
          <w:divBdr>
            <w:top w:val="none" w:sz="0" w:space="0" w:color="auto"/>
            <w:left w:val="none" w:sz="0" w:space="0" w:color="auto"/>
            <w:bottom w:val="none" w:sz="0" w:space="0" w:color="auto"/>
            <w:right w:val="none" w:sz="0" w:space="0" w:color="auto"/>
          </w:divBdr>
        </w:div>
        <w:div w:id="792485177">
          <w:marLeft w:val="0"/>
          <w:marRight w:val="0"/>
          <w:marTop w:val="0"/>
          <w:marBottom w:val="0"/>
          <w:divBdr>
            <w:top w:val="none" w:sz="0" w:space="0" w:color="auto"/>
            <w:left w:val="none" w:sz="0" w:space="0" w:color="auto"/>
            <w:bottom w:val="none" w:sz="0" w:space="0" w:color="auto"/>
            <w:right w:val="none" w:sz="0" w:space="0" w:color="auto"/>
          </w:divBdr>
        </w:div>
        <w:div w:id="1960838511">
          <w:marLeft w:val="0"/>
          <w:marRight w:val="0"/>
          <w:marTop w:val="0"/>
          <w:marBottom w:val="0"/>
          <w:divBdr>
            <w:top w:val="none" w:sz="0" w:space="0" w:color="auto"/>
            <w:left w:val="none" w:sz="0" w:space="0" w:color="auto"/>
            <w:bottom w:val="none" w:sz="0" w:space="0" w:color="auto"/>
            <w:right w:val="none" w:sz="0" w:space="0" w:color="auto"/>
          </w:divBdr>
        </w:div>
      </w:divsChild>
    </w:div>
    <w:div w:id="1797866179">
      <w:bodyDiv w:val="1"/>
      <w:marLeft w:val="0"/>
      <w:marRight w:val="0"/>
      <w:marTop w:val="0"/>
      <w:marBottom w:val="0"/>
      <w:divBdr>
        <w:top w:val="none" w:sz="0" w:space="0" w:color="auto"/>
        <w:left w:val="none" w:sz="0" w:space="0" w:color="auto"/>
        <w:bottom w:val="none" w:sz="0" w:space="0" w:color="auto"/>
        <w:right w:val="none" w:sz="0" w:space="0" w:color="auto"/>
      </w:divBdr>
    </w:div>
    <w:div w:id="1832330393">
      <w:bodyDiv w:val="1"/>
      <w:marLeft w:val="0"/>
      <w:marRight w:val="0"/>
      <w:marTop w:val="0"/>
      <w:marBottom w:val="0"/>
      <w:divBdr>
        <w:top w:val="none" w:sz="0" w:space="0" w:color="auto"/>
        <w:left w:val="none" w:sz="0" w:space="0" w:color="auto"/>
        <w:bottom w:val="none" w:sz="0" w:space="0" w:color="auto"/>
        <w:right w:val="none" w:sz="0" w:space="0" w:color="auto"/>
      </w:divBdr>
    </w:div>
    <w:div w:id="1895434604">
      <w:bodyDiv w:val="1"/>
      <w:marLeft w:val="0"/>
      <w:marRight w:val="0"/>
      <w:marTop w:val="0"/>
      <w:marBottom w:val="0"/>
      <w:divBdr>
        <w:top w:val="none" w:sz="0" w:space="0" w:color="auto"/>
        <w:left w:val="none" w:sz="0" w:space="0" w:color="auto"/>
        <w:bottom w:val="none" w:sz="0" w:space="0" w:color="auto"/>
        <w:right w:val="none" w:sz="0" w:space="0" w:color="auto"/>
      </w:divBdr>
    </w:div>
    <w:div w:id="1904870680">
      <w:bodyDiv w:val="1"/>
      <w:marLeft w:val="0"/>
      <w:marRight w:val="0"/>
      <w:marTop w:val="0"/>
      <w:marBottom w:val="0"/>
      <w:divBdr>
        <w:top w:val="none" w:sz="0" w:space="0" w:color="auto"/>
        <w:left w:val="none" w:sz="0" w:space="0" w:color="auto"/>
        <w:bottom w:val="none" w:sz="0" w:space="0" w:color="auto"/>
        <w:right w:val="none" w:sz="0" w:space="0" w:color="auto"/>
      </w:divBdr>
    </w:div>
    <w:div w:id="1905140631">
      <w:bodyDiv w:val="1"/>
      <w:marLeft w:val="0"/>
      <w:marRight w:val="0"/>
      <w:marTop w:val="0"/>
      <w:marBottom w:val="0"/>
      <w:divBdr>
        <w:top w:val="none" w:sz="0" w:space="0" w:color="auto"/>
        <w:left w:val="none" w:sz="0" w:space="0" w:color="auto"/>
        <w:bottom w:val="none" w:sz="0" w:space="0" w:color="auto"/>
        <w:right w:val="none" w:sz="0" w:space="0" w:color="auto"/>
      </w:divBdr>
    </w:div>
    <w:div w:id="1914778941">
      <w:bodyDiv w:val="1"/>
      <w:marLeft w:val="0"/>
      <w:marRight w:val="0"/>
      <w:marTop w:val="0"/>
      <w:marBottom w:val="0"/>
      <w:divBdr>
        <w:top w:val="none" w:sz="0" w:space="0" w:color="auto"/>
        <w:left w:val="none" w:sz="0" w:space="0" w:color="auto"/>
        <w:bottom w:val="none" w:sz="0" w:space="0" w:color="auto"/>
        <w:right w:val="none" w:sz="0" w:space="0" w:color="auto"/>
      </w:divBdr>
    </w:div>
    <w:div w:id="1978607012">
      <w:bodyDiv w:val="1"/>
      <w:marLeft w:val="0"/>
      <w:marRight w:val="0"/>
      <w:marTop w:val="0"/>
      <w:marBottom w:val="0"/>
      <w:divBdr>
        <w:top w:val="none" w:sz="0" w:space="0" w:color="auto"/>
        <w:left w:val="none" w:sz="0" w:space="0" w:color="auto"/>
        <w:bottom w:val="none" w:sz="0" w:space="0" w:color="auto"/>
        <w:right w:val="none" w:sz="0" w:space="0" w:color="auto"/>
      </w:divBdr>
    </w:div>
    <w:div w:id="1998411298">
      <w:bodyDiv w:val="1"/>
      <w:marLeft w:val="0"/>
      <w:marRight w:val="0"/>
      <w:marTop w:val="0"/>
      <w:marBottom w:val="0"/>
      <w:divBdr>
        <w:top w:val="none" w:sz="0" w:space="0" w:color="auto"/>
        <w:left w:val="none" w:sz="0" w:space="0" w:color="auto"/>
        <w:bottom w:val="none" w:sz="0" w:space="0" w:color="auto"/>
        <w:right w:val="none" w:sz="0" w:space="0" w:color="auto"/>
      </w:divBdr>
      <w:divsChild>
        <w:div w:id="1241332336">
          <w:marLeft w:val="0"/>
          <w:marRight w:val="0"/>
          <w:marTop w:val="0"/>
          <w:marBottom w:val="0"/>
          <w:divBdr>
            <w:top w:val="none" w:sz="0" w:space="0" w:color="auto"/>
            <w:left w:val="none" w:sz="0" w:space="0" w:color="auto"/>
            <w:bottom w:val="none" w:sz="0" w:space="0" w:color="auto"/>
            <w:right w:val="none" w:sz="0" w:space="0" w:color="auto"/>
          </w:divBdr>
        </w:div>
        <w:div w:id="1996571282">
          <w:marLeft w:val="0"/>
          <w:marRight w:val="0"/>
          <w:marTop w:val="0"/>
          <w:marBottom w:val="0"/>
          <w:divBdr>
            <w:top w:val="none" w:sz="0" w:space="0" w:color="auto"/>
            <w:left w:val="none" w:sz="0" w:space="0" w:color="auto"/>
            <w:bottom w:val="none" w:sz="0" w:space="0" w:color="auto"/>
            <w:right w:val="none" w:sz="0" w:space="0" w:color="auto"/>
          </w:divBdr>
        </w:div>
        <w:div w:id="2131708069">
          <w:marLeft w:val="0"/>
          <w:marRight w:val="0"/>
          <w:marTop w:val="0"/>
          <w:marBottom w:val="0"/>
          <w:divBdr>
            <w:top w:val="none" w:sz="0" w:space="0" w:color="auto"/>
            <w:left w:val="none" w:sz="0" w:space="0" w:color="auto"/>
            <w:bottom w:val="none" w:sz="0" w:space="0" w:color="auto"/>
            <w:right w:val="none" w:sz="0" w:space="0" w:color="auto"/>
          </w:divBdr>
        </w:div>
      </w:divsChild>
    </w:div>
    <w:div w:id="2001808588">
      <w:bodyDiv w:val="1"/>
      <w:marLeft w:val="0"/>
      <w:marRight w:val="0"/>
      <w:marTop w:val="0"/>
      <w:marBottom w:val="0"/>
      <w:divBdr>
        <w:top w:val="none" w:sz="0" w:space="0" w:color="auto"/>
        <w:left w:val="none" w:sz="0" w:space="0" w:color="auto"/>
        <w:bottom w:val="none" w:sz="0" w:space="0" w:color="auto"/>
        <w:right w:val="none" w:sz="0" w:space="0" w:color="auto"/>
      </w:divBdr>
    </w:div>
    <w:div w:id="2021081891">
      <w:bodyDiv w:val="1"/>
      <w:marLeft w:val="0"/>
      <w:marRight w:val="0"/>
      <w:marTop w:val="0"/>
      <w:marBottom w:val="0"/>
      <w:divBdr>
        <w:top w:val="none" w:sz="0" w:space="0" w:color="auto"/>
        <w:left w:val="none" w:sz="0" w:space="0" w:color="auto"/>
        <w:bottom w:val="none" w:sz="0" w:space="0" w:color="auto"/>
        <w:right w:val="none" w:sz="0" w:space="0" w:color="auto"/>
      </w:divBdr>
    </w:div>
    <w:div w:id="2045788868">
      <w:bodyDiv w:val="1"/>
      <w:marLeft w:val="0"/>
      <w:marRight w:val="0"/>
      <w:marTop w:val="0"/>
      <w:marBottom w:val="0"/>
      <w:divBdr>
        <w:top w:val="none" w:sz="0" w:space="0" w:color="auto"/>
        <w:left w:val="none" w:sz="0" w:space="0" w:color="auto"/>
        <w:bottom w:val="none" w:sz="0" w:space="0" w:color="auto"/>
        <w:right w:val="none" w:sz="0" w:space="0" w:color="auto"/>
      </w:divBdr>
      <w:divsChild>
        <w:div w:id="1909149606">
          <w:marLeft w:val="0"/>
          <w:marRight w:val="0"/>
          <w:marTop w:val="0"/>
          <w:marBottom w:val="0"/>
          <w:divBdr>
            <w:top w:val="none" w:sz="0" w:space="0" w:color="auto"/>
            <w:left w:val="none" w:sz="0" w:space="0" w:color="auto"/>
            <w:bottom w:val="none" w:sz="0" w:space="0" w:color="auto"/>
            <w:right w:val="none" w:sz="0" w:space="0" w:color="auto"/>
          </w:divBdr>
        </w:div>
        <w:div w:id="1146356792">
          <w:marLeft w:val="0"/>
          <w:marRight w:val="0"/>
          <w:marTop w:val="0"/>
          <w:marBottom w:val="0"/>
          <w:divBdr>
            <w:top w:val="none" w:sz="0" w:space="0" w:color="auto"/>
            <w:left w:val="none" w:sz="0" w:space="0" w:color="auto"/>
            <w:bottom w:val="none" w:sz="0" w:space="0" w:color="auto"/>
            <w:right w:val="none" w:sz="0" w:space="0" w:color="auto"/>
          </w:divBdr>
        </w:div>
        <w:div w:id="1620720884">
          <w:marLeft w:val="0"/>
          <w:marRight w:val="0"/>
          <w:marTop w:val="0"/>
          <w:marBottom w:val="0"/>
          <w:divBdr>
            <w:top w:val="none" w:sz="0" w:space="0" w:color="auto"/>
            <w:left w:val="none" w:sz="0" w:space="0" w:color="auto"/>
            <w:bottom w:val="none" w:sz="0" w:space="0" w:color="auto"/>
            <w:right w:val="none" w:sz="0" w:space="0" w:color="auto"/>
          </w:divBdr>
        </w:div>
      </w:divsChild>
    </w:div>
    <w:div w:id="2075544658">
      <w:bodyDiv w:val="1"/>
      <w:marLeft w:val="0"/>
      <w:marRight w:val="0"/>
      <w:marTop w:val="0"/>
      <w:marBottom w:val="0"/>
      <w:divBdr>
        <w:top w:val="none" w:sz="0" w:space="0" w:color="auto"/>
        <w:left w:val="none" w:sz="0" w:space="0" w:color="auto"/>
        <w:bottom w:val="none" w:sz="0" w:space="0" w:color="auto"/>
        <w:right w:val="none" w:sz="0" w:space="0" w:color="auto"/>
      </w:divBdr>
    </w:div>
    <w:div w:id="208517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om.us/j/95472436781?pwd=bVpyZ2NueGpJbjR1TjVsMjhKZDBUQT09&amp;from=add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Torres, Annette</cp:lastModifiedBy>
  <cp:revision>5</cp:revision>
  <cp:lastPrinted>2020-03-04T15:51:00Z</cp:lastPrinted>
  <dcterms:created xsi:type="dcterms:W3CDTF">2021-05-06T23:33:00Z</dcterms:created>
  <dcterms:modified xsi:type="dcterms:W3CDTF">2021-05-24T15:27:00Z</dcterms:modified>
</cp:coreProperties>
</file>