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EEB4B8" w14:textId="77777777" w:rsidR="006B5893" w:rsidRPr="005365DE" w:rsidRDefault="006B5893" w:rsidP="006B5893">
      <w:pPr>
        <w:widowControl w:val="0"/>
        <w:autoSpaceDE w:val="0"/>
        <w:autoSpaceDN w:val="0"/>
        <w:adjustRightInd w:val="0"/>
        <w:jc w:val="right"/>
        <w:rPr>
          <w:rFonts w:ascii="YaleNew Roman" w:hAnsi="YaleNew Roman" w:cs="Calibri"/>
          <w:sz w:val="20"/>
          <w:szCs w:val="22"/>
        </w:rPr>
      </w:pPr>
      <w:r w:rsidRPr="005365DE">
        <w:rPr>
          <w:rFonts w:ascii="YaleDesign-SmallCap" w:hAnsi="YaleDesign-SmallCap"/>
          <w:noProof/>
          <w:sz w:val="20"/>
          <w:szCs w:val="20"/>
        </w:rPr>
        <w:drawing>
          <wp:anchor distT="0" distB="0" distL="114300" distR="114300" simplePos="0" relativeHeight="251659264" behindDoc="0" locked="0" layoutInCell="1" allowOverlap="1" wp14:anchorId="143FC033" wp14:editId="6CBD2A82">
            <wp:simplePos x="0" y="0"/>
            <wp:positionH relativeFrom="margin">
              <wp:align>left</wp:align>
            </wp:positionH>
            <wp:positionV relativeFrom="margin">
              <wp:align>top</wp:align>
            </wp:positionV>
            <wp:extent cx="2286000" cy="1198880"/>
            <wp:effectExtent l="0" t="0" r="0" b="0"/>
            <wp:wrapSquare wrapText="bothSides"/>
            <wp:docPr id="2" name="Picture 2" descr="OrthoRehabilitation/YM_Ortho_AdulRecArthPr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thoRehabilitation/YM_Ortho_AdulRecArthProg.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7957" cy="12004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65DE">
        <w:rPr>
          <w:rFonts w:ascii="YaleNew Roman" w:hAnsi="YaleNew Roman" w:cs="Times New Roman"/>
          <w:sz w:val="20"/>
          <w:szCs w:val="20"/>
        </w:rPr>
        <w:t>Department</w:t>
      </w:r>
      <w:r w:rsidRPr="00A96401">
        <w:rPr>
          <w:rFonts w:ascii="YaleNew Roman" w:hAnsi="YaleNew Roman" w:cs="Times New Roman"/>
          <w:sz w:val="22"/>
          <w:szCs w:val="22"/>
        </w:rPr>
        <w:t xml:space="preserve"> </w:t>
      </w:r>
      <w:r w:rsidRPr="005365DE">
        <w:rPr>
          <w:rFonts w:ascii="YaleNew Roman" w:hAnsi="YaleNew Roman" w:cs="Times New Roman"/>
          <w:sz w:val="20"/>
          <w:szCs w:val="22"/>
        </w:rPr>
        <w:t>of Orthopaedics and Rehabilitation</w:t>
      </w:r>
    </w:p>
    <w:p w14:paraId="1597D94D" w14:textId="77777777" w:rsidR="006B5893" w:rsidRPr="005365DE" w:rsidRDefault="006B5893" w:rsidP="006B5893">
      <w:pPr>
        <w:widowControl w:val="0"/>
        <w:autoSpaceDE w:val="0"/>
        <w:autoSpaceDN w:val="0"/>
        <w:adjustRightInd w:val="0"/>
        <w:jc w:val="right"/>
        <w:rPr>
          <w:rFonts w:ascii="YaleNew Roman" w:hAnsi="YaleNew Roman" w:cs="Calibri"/>
          <w:sz w:val="20"/>
          <w:szCs w:val="22"/>
        </w:rPr>
      </w:pPr>
      <w:r w:rsidRPr="005365DE">
        <w:rPr>
          <w:rFonts w:ascii="YaleNew Roman" w:hAnsi="YaleNew Roman" w:cs="Times New Roman"/>
          <w:sz w:val="20"/>
          <w:szCs w:val="22"/>
        </w:rPr>
        <w:t>Yale University School of Medicine</w:t>
      </w:r>
    </w:p>
    <w:p w14:paraId="7D782C5F" w14:textId="77777777" w:rsidR="006B5893" w:rsidRPr="005365DE" w:rsidRDefault="006B5893" w:rsidP="006B5893">
      <w:pPr>
        <w:widowControl w:val="0"/>
        <w:autoSpaceDE w:val="0"/>
        <w:autoSpaceDN w:val="0"/>
        <w:adjustRightInd w:val="0"/>
        <w:jc w:val="right"/>
        <w:rPr>
          <w:rFonts w:ascii="YaleNew Roman" w:hAnsi="YaleNew Roman" w:cs="Calibri"/>
          <w:sz w:val="20"/>
          <w:szCs w:val="22"/>
        </w:rPr>
      </w:pPr>
      <w:r w:rsidRPr="005365DE">
        <w:rPr>
          <w:rFonts w:ascii="YaleNew Roman" w:hAnsi="YaleNew Roman" w:cs="Times New Roman"/>
          <w:sz w:val="20"/>
          <w:szCs w:val="22"/>
        </w:rPr>
        <w:t>800 Howard Avenue</w:t>
      </w:r>
      <w:r w:rsidRPr="005365DE">
        <w:rPr>
          <w:rFonts w:ascii="YaleNew Roman" w:hAnsi="YaleNew Roman" w:cs="Calibri"/>
          <w:sz w:val="20"/>
          <w:szCs w:val="22"/>
        </w:rPr>
        <w:t xml:space="preserve">, </w:t>
      </w:r>
      <w:r w:rsidRPr="005365DE">
        <w:rPr>
          <w:rFonts w:ascii="YaleNew Roman" w:hAnsi="YaleNew Roman" w:cs="Times New Roman"/>
          <w:sz w:val="20"/>
          <w:szCs w:val="22"/>
        </w:rPr>
        <w:t>P.O. Box 208071</w:t>
      </w:r>
    </w:p>
    <w:p w14:paraId="064B2AB5" w14:textId="77777777" w:rsidR="006B5893" w:rsidRPr="005365DE" w:rsidRDefault="006B5893" w:rsidP="006B5893">
      <w:pPr>
        <w:widowControl w:val="0"/>
        <w:autoSpaceDE w:val="0"/>
        <w:autoSpaceDN w:val="0"/>
        <w:adjustRightInd w:val="0"/>
        <w:jc w:val="right"/>
        <w:rPr>
          <w:rFonts w:ascii="YaleNew Roman" w:hAnsi="YaleNew Roman" w:cs="Calibri"/>
          <w:sz w:val="20"/>
          <w:szCs w:val="22"/>
        </w:rPr>
      </w:pPr>
      <w:r w:rsidRPr="005365DE">
        <w:rPr>
          <w:rFonts w:ascii="YaleNew Roman" w:hAnsi="YaleNew Roman" w:cs="Times New Roman"/>
          <w:sz w:val="20"/>
          <w:szCs w:val="22"/>
        </w:rPr>
        <w:t>New Haven, CT 06520-8071</w:t>
      </w:r>
    </w:p>
    <w:p w14:paraId="0CB20E57" w14:textId="77777777" w:rsidR="006B5893" w:rsidRPr="005365DE" w:rsidRDefault="006B5893" w:rsidP="006B5893">
      <w:pPr>
        <w:widowControl w:val="0"/>
        <w:autoSpaceDE w:val="0"/>
        <w:autoSpaceDN w:val="0"/>
        <w:adjustRightInd w:val="0"/>
        <w:jc w:val="right"/>
        <w:rPr>
          <w:rFonts w:ascii="YaleNew Roman" w:hAnsi="YaleNew Roman" w:cs="Calibri"/>
          <w:sz w:val="8"/>
          <w:szCs w:val="8"/>
        </w:rPr>
      </w:pPr>
    </w:p>
    <w:p w14:paraId="25DCD601" w14:textId="77777777" w:rsidR="006B5893" w:rsidRPr="005365DE" w:rsidRDefault="006B5893" w:rsidP="006B5893">
      <w:pPr>
        <w:widowControl w:val="0"/>
        <w:autoSpaceDE w:val="0"/>
        <w:autoSpaceDN w:val="0"/>
        <w:adjustRightInd w:val="0"/>
        <w:jc w:val="right"/>
        <w:rPr>
          <w:rFonts w:ascii="YaleNew Roman" w:hAnsi="YaleNew Roman" w:cs="Calibri"/>
          <w:sz w:val="20"/>
          <w:szCs w:val="22"/>
        </w:rPr>
      </w:pPr>
      <w:r w:rsidRPr="005365DE">
        <w:rPr>
          <w:rFonts w:ascii="YaleNew Roman" w:hAnsi="YaleNew Roman" w:cs="Times New Roman"/>
          <w:sz w:val="20"/>
          <w:szCs w:val="22"/>
        </w:rPr>
        <w:t>Phone: (203) 785-2579</w:t>
      </w:r>
    </w:p>
    <w:p w14:paraId="240AB942" w14:textId="77777777" w:rsidR="006B5893" w:rsidRDefault="006B5893" w:rsidP="006B5893">
      <w:pPr>
        <w:widowControl w:val="0"/>
        <w:autoSpaceDE w:val="0"/>
        <w:autoSpaceDN w:val="0"/>
        <w:adjustRightInd w:val="0"/>
        <w:jc w:val="right"/>
        <w:rPr>
          <w:rFonts w:ascii="YaleNew Roman" w:hAnsi="YaleNew Roman" w:cs="Times New Roman"/>
          <w:sz w:val="20"/>
          <w:szCs w:val="22"/>
        </w:rPr>
      </w:pPr>
      <w:r w:rsidRPr="005365DE">
        <w:rPr>
          <w:rFonts w:ascii="YaleNew Roman" w:hAnsi="YaleNew Roman" w:cs="Times New Roman"/>
          <w:sz w:val="20"/>
          <w:szCs w:val="22"/>
        </w:rPr>
        <w:t>Fax: (203) 785-7132</w:t>
      </w:r>
    </w:p>
    <w:p w14:paraId="4A71EB19" w14:textId="77777777" w:rsidR="006B5893" w:rsidRPr="005365DE" w:rsidRDefault="006B5893" w:rsidP="006B5893">
      <w:pPr>
        <w:widowControl w:val="0"/>
        <w:tabs>
          <w:tab w:val="left" w:pos="5550"/>
        </w:tabs>
        <w:autoSpaceDE w:val="0"/>
        <w:autoSpaceDN w:val="0"/>
        <w:adjustRightInd w:val="0"/>
        <w:rPr>
          <w:rFonts w:ascii="YaleNew Roman" w:hAnsi="YaleNew Roman" w:cs="Times New Roman"/>
          <w:sz w:val="8"/>
          <w:szCs w:val="8"/>
        </w:rPr>
      </w:pPr>
      <w:r w:rsidRPr="005365DE">
        <w:rPr>
          <w:rFonts w:ascii="YaleNew Roman" w:hAnsi="YaleNew Roman" w:cs="Times New Roman"/>
          <w:sz w:val="8"/>
          <w:szCs w:val="8"/>
        </w:rPr>
        <w:tab/>
      </w:r>
    </w:p>
    <w:p w14:paraId="0F54FAEC" w14:textId="77777777" w:rsidR="006B5893" w:rsidRPr="005365DE" w:rsidRDefault="008D2D51" w:rsidP="006B5893">
      <w:pPr>
        <w:widowControl w:val="0"/>
        <w:autoSpaceDE w:val="0"/>
        <w:autoSpaceDN w:val="0"/>
        <w:adjustRightInd w:val="0"/>
        <w:jc w:val="right"/>
        <w:rPr>
          <w:rFonts w:ascii="YaleNew Roman" w:hAnsi="YaleNew Roman" w:cs="Calibri"/>
          <w:sz w:val="20"/>
          <w:szCs w:val="22"/>
        </w:rPr>
      </w:pPr>
      <w:hyperlink r:id="rId6" w:history="1">
        <w:r w:rsidR="006B5893" w:rsidRPr="005365DE">
          <w:rPr>
            <w:rFonts w:ascii="YaleNew Roman" w:hAnsi="YaleNew Roman" w:cs="Times New Roman"/>
            <w:color w:val="0000E9"/>
            <w:sz w:val="20"/>
            <w:szCs w:val="22"/>
            <w:u w:val="single" w:color="0000E9"/>
          </w:rPr>
          <w:t>www.Orthopaedics.Yale.edu</w:t>
        </w:r>
      </w:hyperlink>
    </w:p>
    <w:p w14:paraId="4A2AE53C" w14:textId="77777777" w:rsidR="006B5893" w:rsidRPr="005365DE" w:rsidRDefault="006B5893" w:rsidP="006B5893">
      <w:pPr>
        <w:widowControl w:val="0"/>
        <w:autoSpaceDE w:val="0"/>
        <w:autoSpaceDN w:val="0"/>
        <w:adjustRightInd w:val="0"/>
        <w:jc w:val="right"/>
        <w:rPr>
          <w:rFonts w:ascii="YaleNew Roman" w:hAnsi="YaleNew Roman"/>
          <w:sz w:val="20"/>
          <w:szCs w:val="22"/>
        </w:rPr>
      </w:pPr>
    </w:p>
    <w:p w14:paraId="6AA8FCCC" w14:textId="77777777" w:rsidR="006B5893" w:rsidRDefault="006B5893" w:rsidP="006B5893">
      <w:pPr>
        <w:jc w:val="both"/>
        <w:rPr>
          <w:rFonts w:ascii="YaleNew Roman" w:hAnsi="YaleNew Roman"/>
          <w:sz w:val="22"/>
          <w:szCs w:val="22"/>
        </w:rPr>
      </w:pPr>
      <w:r>
        <w:rPr>
          <w:rFonts w:ascii="YaleNew Roman" w:hAnsi="YaleNew Roman"/>
          <w:noProof/>
          <w:sz w:val="20"/>
          <w:szCs w:val="22"/>
        </w:rPr>
        <mc:AlternateContent>
          <mc:Choice Requires="wps">
            <w:drawing>
              <wp:anchor distT="0" distB="0" distL="114300" distR="114300" simplePos="0" relativeHeight="251660288" behindDoc="0" locked="0" layoutInCell="1" allowOverlap="1" wp14:anchorId="3014B018" wp14:editId="24B44DBB">
                <wp:simplePos x="0" y="0"/>
                <wp:positionH relativeFrom="column">
                  <wp:posOffset>0</wp:posOffset>
                </wp:positionH>
                <wp:positionV relativeFrom="paragraph">
                  <wp:posOffset>30480</wp:posOffset>
                </wp:positionV>
                <wp:extent cx="6286500" cy="0"/>
                <wp:effectExtent l="50800" t="25400" r="63500" b="101600"/>
                <wp:wrapNone/>
                <wp:docPr id="1" name="Straight Connector 1"/>
                <wp:cNvGraphicFramePr/>
                <a:graphic xmlns:a="http://schemas.openxmlformats.org/drawingml/2006/main">
                  <a:graphicData uri="http://schemas.microsoft.com/office/word/2010/wordprocessingShape">
                    <wps:wsp>
                      <wps:cNvCnPr/>
                      <wps:spPr>
                        <a:xfrm>
                          <a:off x="0" y="0"/>
                          <a:ext cx="6286500" cy="0"/>
                        </a:xfrm>
                        <a:prstGeom prst="line">
                          <a:avLst/>
                        </a:prstGeom>
                        <a:ln>
                          <a:solidFill>
                            <a:srgbClr val="2165AF"/>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14E1F6D"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4pt" to="4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" strokecolor="#2165af" strokeweight="2pt">
                <v:shadow on="t" color="black" opacity="24903f" origin=",.5" offset="0,.55556mm"/>
              </v:line>
            </w:pict>
          </mc:Fallback>
        </mc:AlternateContent>
      </w:r>
      <w:r>
        <w:rPr>
          <w:rFonts w:ascii="YaleNew Roman" w:hAnsi="YaleNew Roman"/>
          <w:sz w:val="22"/>
          <w:szCs w:val="22"/>
        </w:rPr>
        <w:t xml:space="preserve"> </w:t>
      </w:r>
    </w:p>
    <w:p w14:paraId="4D6BE46A" w14:textId="6FECABA0" w:rsidR="006B5893" w:rsidRPr="00096E27" w:rsidRDefault="006B5893" w:rsidP="00096E27">
      <w:pPr>
        <w:widowControl w:val="0"/>
        <w:autoSpaceDE w:val="0"/>
        <w:autoSpaceDN w:val="0"/>
        <w:adjustRightInd w:val="0"/>
        <w:rPr>
          <w:rFonts w:ascii="YaleNew Roman" w:hAnsi="YaleNew Roman"/>
          <w:i/>
          <w:sz w:val="22"/>
          <w:szCs w:val="22"/>
        </w:rPr>
      </w:pPr>
      <w:r w:rsidRPr="00DF359D">
        <w:rPr>
          <w:rFonts w:ascii="YaleNew Roman" w:hAnsi="YaleNew Roman"/>
          <w:i/>
          <w:sz w:val="22"/>
          <w:szCs w:val="22"/>
        </w:rPr>
        <w:t>For Immediate Release</w:t>
      </w:r>
    </w:p>
    <w:p w14:paraId="3F26A673" w14:textId="77777777" w:rsidR="006B5893" w:rsidRDefault="006B5893" w:rsidP="006B5893">
      <w:pPr>
        <w:widowControl w:val="0"/>
        <w:autoSpaceDE w:val="0"/>
        <w:autoSpaceDN w:val="0"/>
        <w:adjustRightInd w:val="0"/>
        <w:jc w:val="center"/>
        <w:rPr>
          <w:rFonts w:ascii="YaleNew Roman" w:hAnsi="YaleNew Roman" w:cs="Arial"/>
          <w:color w:val="262626"/>
          <w:szCs w:val="28"/>
        </w:rPr>
      </w:pPr>
      <w:r>
        <w:rPr>
          <w:rFonts w:ascii="YaleNew Roman" w:hAnsi="YaleNew Roman" w:cs="Arial"/>
          <w:noProof/>
          <w:color w:val="262626"/>
          <w:szCs w:val="28"/>
        </w:rPr>
        <w:drawing>
          <wp:inline distT="0" distB="0" distL="0" distR="0" wp14:anchorId="3416BD93" wp14:editId="6773848B">
            <wp:extent cx="1371600" cy="2057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 Rubin Headshot 2017.jpg"/>
                    <pic:cNvPicPr/>
                  </pic:nvPicPr>
                  <pic:blipFill>
                    <a:blip r:embed="rId7">
                      <a:extLst>
                        <a:ext uri="{28A0092B-C50C-407E-A947-70E740481C1C}">
                          <a14:useLocalDpi xmlns:a14="http://schemas.microsoft.com/office/drawing/2010/main" val="0"/>
                        </a:ext>
                      </a:extLst>
                    </a:blip>
                    <a:stretch>
                      <a:fillRect/>
                    </a:stretch>
                  </pic:blipFill>
                  <pic:spPr>
                    <a:xfrm>
                      <a:off x="0" y="0"/>
                      <a:ext cx="1372126" cy="2058189"/>
                    </a:xfrm>
                    <a:prstGeom prst="rect">
                      <a:avLst/>
                    </a:prstGeom>
                  </pic:spPr>
                </pic:pic>
              </a:graphicData>
            </a:graphic>
          </wp:inline>
        </w:drawing>
      </w:r>
    </w:p>
    <w:p w14:paraId="48CC71DA" w14:textId="77777777" w:rsidR="006B5893" w:rsidRDefault="006B5893" w:rsidP="006B5893">
      <w:pPr>
        <w:widowControl w:val="0"/>
        <w:autoSpaceDE w:val="0"/>
        <w:autoSpaceDN w:val="0"/>
        <w:adjustRightInd w:val="0"/>
        <w:rPr>
          <w:rFonts w:ascii="YaleNew Roman" w:hAnsi="YaleNew Roman" w:cs="Arial"/>
          <w:color w:val="262626"/>
          <w:szCs w:val="28"/>
        </w:rPr>
      </w:pPr>
    </w:p>
    <w:p w14:paraId="4C123453" w14:textId="3A2ED87C" w:rsidR="007177BD" w:rsidRDefault="007177BD" w:rsidP="007177BD">
      <w:pPr>
        <w:widowControl w:val="0"/>
        <w:autoSpaceDE w:val="0"/>
        <w:autoSpaceDN w:val="0"/>
        <w:adjustRightInd w:val="0"/>
        <w:jc w:val="center"/>
        <w:rPr>
          <w:rFonts w:ascii="YaleNew Roman" w:hAnsi="YaleNew Roman" w:cs="Arial"/>
          <w:b/>
          <w:color w:val="262626"/>
          <w:szCs w:val="28"/>
        </w:rPr>
      </w:pPr>
      <w:r>
        <w:rPr>
          <w:rFonts w:ascii="YaleNew Roman" w:hAnsi="YaleNew Roman" w:cs="Arial"/>
          <w:b/>
          <w:color w:val="262626"/>
          <w:szCs w:val="28"/>
        </w:rPr>
        <w:t xml:space="preserve">Yale </w:t>
      </w:r>
      <w:r w:rsidRPr="007177BD">
        <w:rPr>
          <w:rFonts w:ascii="YaleNew Roman" w:hAnsi="YaleNew Roman" w:cs="Arial"/>
          <w:b/>
          <w:color w:val="262626"/>
          <w:szCs w:val="28"/>
        </w:rPr>
        <w:t xml:space="preserve">Orthopaedics </w:t>
      </w:r>
      <w:bookmarkStart w:id="0" w:name="_GoBack"/>
      <w:bookmarkEnd w:id="0"/>
      <w:r w:rsidRPr="007177BD">
        <w:rPr>
          <w:rFonts w:ascii="YaleNew Roman" w:hAnsi="YaleNew Roman" w:cs="Arial"/>
          <w:b/>
          <w:color w:val="262626"/>
          <w:szCs w:val="28"/>
        </w:rPr>
        <w:t xml:space="preserve">names </w:t>
      </w:r>
    </w:p>
    <w:p w14:paraId="24FF0128" w14:textId="336BA285" w:rsidR="006B5893" w:rsidRPr="007177BD" w:rsidRDefault="007177BD" w:rsidP="007177BD">
      <w:pPr>
        <w:widowControl w:val="0"/>
        <w:autoSpaceDE w:val="0"/>
        <w:autoSpaceDN w:val="0"/>
        <w:adjustRightInd w:val="0"/>
        <w:jc w:val="center"/>
        <w:rPr>
          <w:rFonts w:ascii="YaleNew Roman" w:hAnsi="YaleNew Roman" w:cs="Arial"/>
          <w:b/>
          <w:color w:val="262626"/>
          <w:szCs w:val="28"/>
        </w:rPr>
      </w:pPr>
      <w:r>
        <w:rPr>
          <w:rFonts w:ascii="YaleNew Roman" w:hAnsi="YaleNew Roman" w:cs="Arial"/>
          <w:b/>
          <w:color w:val="262626"/>
          <w:szCs w:val="28"/>
        </w:rPr>
        <w:t xml:space="preserve">Dr. Lee E. Rubin as </w:t>
      </w:r>
      <w:r w:rsidRPr="007177BD">
        <w:rPr>
          <w:rFonts w:ascii="YaleNew Roman" w:hAnsi="YaleNew Roman" w:cs="Arial"/>
          <w:b/>
          <w:color w:val="262626"/>
          <w:szCs w:val="28"/>
        </w:rPr>
        <w:t>Chief of Adult Reconstruction Surgery</w:t>
      </w:r>
    </w:p>
    <w:p w14:paraId="2DA4EF46" w14:textId="77777777" w:rsidR="007177BD" w:rsidRDefault="007177BD" w:rsidP="007177BD">
      <w:pPr>
        <w:widowControl w:val="0"/>
        <w:autoSpaceDE w:val="0"/>
        <w:autoSpaceDN w:val="0"/>
        <w:adjustRightInd w:val="0"/>
        <w:jc w:val="center"/>
        <w:rPr>
          <w:rFonts w:ascii="YaleNew Roman" w:hAnsi="YaleNew Roman"/>
          <w:sz w:val="22"/>
          <w:szCs w:val="22"/>
        </w:rPr>
      </w:pPr>
    </w:p>
    <w:p w14:paraId="65DC2436" w14:textId="4DB13DB1" w:rsidR="006B5893" w:rsidRPr="00DF359D" w:rsidRDefault="006B5893" w:rsidP="006B5893">
      <w:pPr>
        <w:widowControl w:val="0"/>
        <w:autoSpaceDE w:val="0"/>
        <w:autoSpaceDN w:val="0"/>
        <w:adjustRightInd w:val="0"/>
        <w:jc w:val="both"/>
        <w:rPr>
          <w:rFonts w:ascii="YaleNew Roman" w:hAnsi="YaleNew Roman" w:cs="Times New Roman"/>
          <w:sz w:val="22"/>
          <w:szCs w:val="22"/>
        </w:rPr>
      </w:pPr>
      <w:r>
        <w:rPr>
          <w:rFonts w:ascii="YaleNew Roman" w:hAnsi="YaleNew Roman" w:cs="Times New Roman"/>
          <w:sz w:val="22"/>
          <w:szCs w:val="22"/>
        </w:rPr>
        <w:t xml:space="preserve">Lee E. Rubin, M.D., </w:t>
      </w:r>
      <w:r w:rsidR="007177BD">
        <w:rPr>
          <w:rFonts w:ascii="YaleNew Roman" w:hAnsi="YaleNew Roman" w:cs="Arial"/>
          <w:color w:val="262626"/>
          <w:szCs w:val="28"/>
        </w:rPr>
        <w:t>FAAOS, FAAHKS, FAOA</w:t>
      </w:r>
      <w:r w:rsidR="007177BD">
        <w:rPr>
          <w:rFonts w:ascii="YaleNew Roman" w:hAnsi="YaleNew Roman" w:cs="Times New Roman"/>
          <w:sz w:val="22"/>
          <w:szCs w:val="22"/>
        </w:rPr>
        <w:t xml:space="preserve">, is an </w:t>
      </w:r>
      <w:r>
        <w:rPr>
          <w:rFonts w:ascii="YaleNew Roman" w:hAnsi="YaleNew Roman" w:cs="Times New Roman"/>
          <w:sz w:val="22"/>
          <w:szCs w:val="22"/>
        </w:rPr>
        <w:t>Associate P</w:t>
      </w:r>
      <w:r w:rsidRPr="00DF359D">
        <w:rPr>
          <w:rFonts w:ascii="YaleNew Roman" w:hAnsi="YaleNew Roman" w:cs="Times New Roman"/>
          <w:sz w:val="22"/>
          <w:szCs w:val="22"/>
        </w:rPr>
        <w:t>rof</w:t>
      </w:r>
      <w:r>
        <w:rPr>
          <w:rFonts w:ascii="YaleNew Roman" w:hAnsi="YaleNew Roman" w:cs="Times New Roman"/>
          <w:sz w:val="22"/>
          <w:szCs w:val="22"/>
        </w:rPr>
        <w:t>essor of Orthopaedic S</w:t>
      </w:r>
      <w:r w:rsidRPr="00DF359D">
        <w:rPr>
          <w:rFonts w:ascii="YaleNew Roman" w:hAnsi="YaleNew Roman" w:cs="Times New Roman"/>
          <w:sz w:val="22"/>
          <w:szCs w:val="22"/>
        </w:rPr>
        <w:t>urgery</w:t>
      </w:r>
      <w:r w:rsidR="007177BD">
        <w:rPr>
          <w:rFonts w:ascii="YaleNew Roman" w:hAnsi="YaleNew Roman" w:cs="Times New Roman"/>
          <w:sz w:val="22"/>
          <w:szCs w:val="22"/>
        </w:rPr>
        <w:t xml:space="preserve">. He </w:t>
      </w:r>
      <w:r w:rsidR="00601B6F">
        <w:rPr>
          <w:rFonts w:ascii="YaleNew Roman" w:hAnsi="YaleNew Roman" w:cs="Times New Roman"/>
          <w:sz w:val="22"/>
          <w:szCs w:val="22"/>
        </w:rPr>
        <w:t>was</w:t>
      </w:r>
      <w:r w:rsidRPr="00DF359D">
        <w:rPr>
          <w:rFonts w:ascii="YaleNew Roman" w:hAnsi="YaleNew Roman" w:cs="Times New Roman"/>
          <w:sz w:val="22"/>
          <w:szCs w:val="22"/>
        </w:rPr>
        <w:t xml:space="preserve"> </w:t>
      </w:r>
      <w:r w:rsidR="00E05146">
        <w:rPr>
          <w:rFonts w:ascii="YaleNew Roman" w:hAnsi="YaleNew Roman" w:cs="Times New Roman"/>
          <w:sz w:val="22"/>
          <w:szCs w:val="22"/>
        </w:rPr>
        <w:t xml:space="preserve">named as </w:t>
      </w:r>
      <w:r w:rsidRPr="00DF359D">
        <w:rPr>
          <w:rFonts w:ascii="YaleNew Roman" w:hAnsi="YaleNew Roman" w:cs="Times New Roman"/>
          <w:sz w:val="22"/>
          <w:szCs w:val="22"/>
        </w:rPr>
        <w:t xml:space="preserve">Chief of the </w:t>
      </w:r>
      <w:r w:rsidR="00601B6F">
        <w:rPr>
          <w:rFonts w:ascii="YaleNew Roman" w:hAnsi="YaleNew Roman" w:cs="Times New Roman"/>
          <w:sz w:val="22"/>
          <w:szCs w:val="22"/>
        </w:rPr>
        <w:t>Division</w:t>
      </w:r>
      <w:r w:rsidRPr="00DF359D">
        <w:rPr>
          <w:rFonts w:ascii="YaleNew Roman" w:hAnsi="YaleNew Roman" w:cs="Times New Roman"/>
          <w:sz w:val="22"/>
          <w:szCs w:val="22"/>
        </w:rPr>
        <w:t xml:space="preserve"> of Adult Reconstruction </w:t>
      </w:r>
      <w:r>
        <w:rPr>
          <w:rFonts w:ascii="YaleNew Roman" w:hAnsi="YaleNew Roman" w:cs="Times New Roman"/>
          <w:sz w:val="22"/>
          <w:szCs w:val="22"/>
        </w:rPr>
        <w:t xml:space="preserve">within the Department of Orthopaedics &amp; Rehabilitation </w:t>
      </w:r>
      <w:r w:rsidRPr="00DF359D">
        <w:rPr>
          <w:rFonts w:ascii="YaleNew Roman" w:hAnsi="YaleNew Roman" w:cs="Times New Roman"/>
          <w:sz w:val="22"/>
          <w:szCs w:val="22"/>
        </w:rPr>
        <w:t xml:space="preserve">at the Yale School of Medicine (YSM) as of July 1, 2018. Dr. Rubin was appointed as Chief of the </w:t>
      </w:r>
      <w:r>
        <w:rPr>
          <w:rFonts w:ascii="YaleNew Roman" w:hAnsi="YaleNew Roman" w:cs="Times New Roman"/>
          <w:sz w:val="22"/>
          <w:szCs w:val="22"/>
        </w:rPr>
        <w:t xml:space="preserve">Center for Musculoskeletal Care (CMC) Total Joint Replacement Program at </w:t>
      </w:r>
      <w:r w:rsidR="00E05146">
        <w:rPr>
          <w:rFonts w:ascii="YaleNew Roman" w:hAnsi="YaleNew Roman" w:cs="Times New Roman"/>
          <w:sz w:val="22"/>
          <w:szCs w:val="22"/>
        </w:rPr>
        <w:t>YSM</w:t>
      </w:r>
      <w:r>
        <w:rPr>
          <w:rFonts w:ascii="YaleNew Roman" w:hAnsi="YaleNew Roman" w:cs="Times New Roman"/>
          <w:sz w:val="22"/>
          <w:szCs w:val="22"/>
        </w:rPr>
        <w:t xml:space="preserve"> and </w:t>
      </w:r>
      <w:r w:rsidRPr="00DF359D">
        <w:rPr>
          <w:rFonts w:ascii="YaleNew Roman" w:hAnsi="YaleNew Roman" w:cs="Times New Roman"/>
          <w:sz w:val="22"/>
          <w:szCs w:val="22"/>
        </w:rPr>
        <w:t>Yale</w:t>
      </w:r>
      <w:r>
        <w:rPr>
          <w:rFonts w:ascii="YaleNew Roman" w:hAnsi="YaleNew Roman" w:cs="Times New Roman"/>
          <w:sz w:val="22"/>
          <w:szCs w:val="22"/>
        </w:rPr>
        <w:t xml:space="preserve"> </w:t>
      </w:r>
      <w:r w:rsidRPr="00DF359D">
        <w:rPr>
          <w:rFonts w:ascii="YaleNew Roman" w:hAnsi="YaleNew Roman" w:cs="Times New Roman"/>
          <w:sz w:val="22"/>
          <w:szCs w:val="22"/>
        </w:rPr>
        <w:t>New Haven Hospital (YNHH) following his arrival to New Haven</w:t>
      </w:r>
      <w:r>
        <w:rPr>
          <w:rFonts w:ascii="YaleNew Roman" w:hAnsi="YaleNew Roman" w:cs="Times New Roman"/>
          <w:sz w:val="22"/>
          <w:szCs w:val="22"/>
        </w:rPr>
        <w:t xml:space="preserve"> in January 2017</w:t>
      </w:r>
      <w:r w:rsidRPr="00DF359D">
        <w:rPr>
          <w:rFonts w:ascii="YaleNew Roman" w:hAnsi="YaleNew Roman" w:cs="Times New Roman"/>
          <w:sz w:val="22"/>
          <w:szCs w:val="22"/>
        </w:rPr>
        <w:t>.</w:t>
      </w:r>
    </w:p>
    <w:p w14:paraId="49660CCD" w14:textId="77777777" w:rsidR="006B5893" w:rsidRPr="00DF359D" w:rsidRDefault="006B5893" w:rsidP="006B5893">
      <w:pPr>
        <w:widowControl w:val="0"/>
        <w:autoSpaceDE w:val="0"/>
        <w:autoSpaceDN w:val="0"/>
        <w:adjustRightInd w:val="0"/>
        <w:jc w:val="both"/>
        <w:rPr>
          <w:rFonts w:ascii="YaleNew Roman" w:hAnsi="YaleNew Roman" w:cs="Times New Roman"/>
          <w:sz w:val="22"/>
          <w:szCs w:val="22"/>
        </w:rPr>
      </w:pPr>
    </w:p>
    <w:p w14:paraId="6B05DE80" w14:textId="30B69D52" w:rsidR="006B5893" w:rsidRDefault="006B5893" w:rsidP="006B5893">
      <w:pPr>
        <w:widowControl w:val="0"/>
        <w:autoSpaceDE w:val="0"/>
        <w:autoSpaceDN w:val="0"/>
        <w:adjustRightInd w:val="0"/>
        <w:jc w:val="both"/>
        <w:rPr>
          <w:rFonts w:ascii="YaleNew Roman" w:hAnsi="YaleNew Roman" w:cs="Arial"/>
          <w:sz w:val="22"/>
          <w:szCs w:val="22"/>
        </w:rPr>
      </w:pPr>
      <w:r w:rsidRPr="00DF359D">
        <w:rPr>
          <w:rFonts w:ascii="YaleNew Roman" w:hAnsi="YaleNew Roman" w:cs="Arial"/>
          <w:sz w:val="22"/>
          <w:szCs w:val="22"/>
        </w:rPr>
        <w:t>In these dual Chief roles, he performs over 300 hip and knee joint replacements annually, caring for patients with a wide array of joint pathology</w:t>
      </w:r>
      <w:r>
        <w:rPr>
          <w:rFonts w:ascii="YaleNew Roman" w:hAnsi="YaleNew Roman" w:cs="Arial"/>
          <w:sz w:val="22"/>
          <w:szCs w:val="22"/>
        </w:rPr>
        <w:t xml:space="preserve"> and disease complexity, while educating</w:t>
      </w:r>
      <w:r w:rsidRPr="00DF359D">
        <w:rPr>
          <w:rFonts w:ascii="YaleNew Roman" w:hAnsi="YaleNew Roman" w:cs="Arial"/>
          <w:sz w:val="22"/>
          <w:szCs w:val="22"/>
        </w:rPr>
        <w:t xml:space="preserve"> medical students, residents, and fellows</w:t>
      </w:r>
      <w:r>
        <w:rPr>
          <w:rFonts w:ascii="YaleNew Roman" w:hAnsi="YaleNew Roman" w:cs="Arial"/>
          <w:sz w:val="22"/>
          <w:szCs w:val="22"/>
        </w:rPr>
        <w:t>. He performs primary and revision surgery, manages peri-prosthetic fractures and prosthetic joint infections, and geriatric fragility fractures.</w:t>
      </w:r>
      <w:r w:rsidR="00096E27">
        <w:rPr>
          <w:rFonts w:ascii="YaleNew Roman" w:hAnsi="YaleNew Roman" w:cs="Arial"/>
          <w:sz w:val="22"/>
          <w:szCs w:val="22"/>
        </w:rPr>
        <w:t xml:space="preserve"> He holds office hours in New Haven, Milford, and Guilford.</w:t>
      </w:r>
    </w:p>
    <w:p w14:paraId="5B35C005" w14:textId="77777777" w:rsidR="006B5893" w:rsidRDefault="006B5893" w:rsidP="006B5893">
      <w:pPr>
        <w:widowControl w:val="0"/>
        <w:autoSpaceDE w:val="0"/>
        <w:autoSpaceDN w:val="0"/>
        <w:adjustRightInd w:val="0"/>
        <w:jc w:val="both"/>
        <w:rPr>
          <w:rFonts w:ascii="YaleNew Roman" w:hAnsi="YaleNew Roman" w:cs="Arial"/>
          <w:sz w:val="22"/>
          <w:szCs w:val="22"/>
        </w:rPr>
      </w:pPr>
    </w:p>
    <w:p w14:paraId="381472D5" w14:textId="3862C5EB" w:rsidR="006B5893" w:rsidRDefault="006B5893" w:rsidP="006B5893">
      <w:pPr>
        <w:widowControl w:val="0"/>
        <w:autoSpaceDE w:val="0"/>
        <w:autoSpaceDN w:val="0"/>
        <w:adjustRightInd w:val="0"/>
        <w:jc w:val="both"/>
        <w:rPr>
          <w:rFonts w:ascii="YaleNew Roman" w:hAnsi="YaleNew Roman" w:cs="Arial"/>
          <w:sz w:val="22"/>
          <w:szCs w:val="22"/>
        </w:rPr>
      </w:pPr>
      <w:r>
        <w:rPr>
          <w:rFonts w:ascii="YaleNew Roman" w:hAnsi="YaleNew Roman" w:cs="Arial"/>
          <w:sz w:val="22"/>
          <w:szCs w:val="22"/>
        </w:rPr>
        <w:t xml:space="preserve">At YNHH, </w:t>
      </w:r>
      <w:r w:rsidR="007177BD">
        <w:rPr>
          <w:rFonts w:ascii="YaleNew Roman" w:hAnsi="YaleNew Roman" w:cs="Times New Roman"/>
          <w:sz w:val="22"/>
          <w:szCs w:val="22"/>
        </w:rPr>
        <w:t xml:space="preserve">Dr. Rubin </w:t>
      </w:r>
      <w:r>
        <w:rPr>
          <w:rFonts w:ascii="YaleNew Roman" w:hAnsi="YaleNew Roman" w:cs="Times New Roman"/>
          <w:sz w:val="22"/>
          <w:szCs w:val="22"/>
        </w:rPr>
        <w:t>serves as the</w:t>
      </w:r>
      <w:r w:rsidRPr="00DF359D">
        <w:rPr>
          <w:rFonts w:ascii="YaleNew Roman" w:hAnsi="YaleNew Roman" w:cs="Times New Roman"/>
          <w:sz w:val="22"/>
          <w:szCs w:val="22"/>
        </w:rPr>
        <w:t xml:space="preserve"> Medical Director of the Verdi 4-East CMC floor at the YNHH St. Raphael’s Campus</w:t>
      </w:r>
      <w:r>
        <w:rPr>
          <w:rFonts w:ascii="YaleNew Roman" w:hAnsi="YaleNew Roman" w:cs="Times New Roman"/>
          <w:sz w:val="22"/>
          <w:szCs w:val="22"/>
        </w:rPr>
        <w:t xml:space="preserve"> and Co-Chair of the YNHH CMC Surgical Site Infection Reduction Committee. </w:t>
      </w:r>
      <w:r w:rsidRPr="00DF359D">
        <w:rPr>
          <w:rFonts w:ascii="YaleNew Roman" w:hAnsi="YaleNew Roman" w:cs="Arial"/>
          <w:sz w:val="22"/>
          <w:szCs w:val="22"/>
        </w:rPr>
        <w:t xml:space="preserve">In the first few months following his arrival, </w:t>
      </w:r>
      <w:r w:rsidR="007177BD">
        <w:rPr>
          <w:rFonts w:ascii="YaleNew Roman" w:hAnsi="YaleNew Roman" w:cs="Arial"/>
          <w:sz w:val="22"/>
          <w:szCs w:val="22"/>
        </w:rPr>
        <w:t>he</w:t>
      </w:r>
      <w:r w:rsidRPr="00DF359D">
        <w:rPr>
          <w:rFonts w:ascii="YaleNew Roman" w:hAnsi="YaleNew Roman" w:cs="Arial"/>
          <w:sz w:val="22"/>
          <w:szCs w:val="22"/>
        </w:rPr>
        <w:t xml:space="preserve"> played a central role in helping to establish the first “Tele</w:t>
      </w:r>
      <w:r>
        <w:rPr>
          <w:rFonts w:ascii="YaleNew Roman" w:hAnsi="YaleNew Roman" w:cs="Arial"/>
          <w:sz w:val="22"/>
          <w:szCs w:val="22"/>
        </w:rPr>
        <w:t>-R</w:t>
      </w:r>
      <w:r w:rsidRPr="00DF359D">
        <w:rPr>
          <w:rFonts w:ascii="YaleNew Roman" w:hAnsi="YaleNew Roman" w:cs="Arial"/>
          <w:sz w:val="22"/>
          <w:szCs w:val="22"/>
        </w:rPr>
        <w:t>ehabilitation” program in New England at YNHH for selected total joint replacement patients</w:t>
      </w:r>
      <w:r w:rsidR="00096E27">
        <w:rPr>
          <w:rFonts w:ascii="YaleNew Roman" w:hAnsi="YaleNew Roman" w:cs="Arial"/>
          <w:sz w:val="22"/>
          <w:szCs w:val="22"/>
        </w:rPr>
        <w:t>. Most recently,</w:t>
      </w:r>
      <w:r w:rsidRPr="00DF359D">
        <w:rPr>
          <w:rFonts w:ascii="YaleNew Roman" w:hAnsi="YaleNew Roman" w:cs="Arial"/>
          <w:sz w:val="22"/>
          <w:szCs w:val="22"/>
        </w:rPr>
        <w:t xml:space="preserve"> </w:t>
      </w:r>
      <w:r w:rsidR="00096E27">
        <w:rPr>
          <w:rFonts w:ascii="YaleNew Roman" w:hAnsi="YaleNew Roman" w:cs="Arial"/>
          <w:sz w:val="22"/>
          <w:szCs w:val="22"/>
        </w:rPr>
        <w:t xml:space="preserve">he </w:t>
      </w:r>
      <w:r w:rsidR="0035216D">
        <w:rPr>
          <w:rFonts w:ascii="YaleNew Roman" w:hAnsi="YaleNew Roman" w:cs="Arial"/>
          <w:sz w:val="22"/>
          <w:szCs w:val="22"/>
        </w:rPr>
        <w:t xml:space="preserve">led the protocol development for the Outpatient Total Joint Replacement Program at the McGivney </w:t>
      </w:r>
      <w:r w:rsidR="00B936DE">
        <w:rPr>
          <w:rFonts w:ascii="YaleNew Roman" w:hAnsi="YaleNew Roman" w:cs="Arial"/>
          <w:sz w:val="22"/>
          <w:szCs w:val="22"/>
        </w:rPr>
        <w:t xml:space="preserve">Advanced Surgery </w:t>
      </w:r>
      <w:r w:rsidR="0035216D">
        <w:rPr>
          <w:rFonts w:ascii="YaleNew Roman" w:hAnsi="YaleNew Roman" w:cs="Arial"/>
          <w:sz w:val="22"/>
          <w:szCs w:val="22"/>
        </w:rPr>
        <w:t>Center</w:t>
      </w:r>
      <w:r w:rsidR="00B936DE">
        <w:rPr>
          <w:rFonts w:ascii="YaleNew Roman" w:hAnsi="YaleNew Roman" w:cs="Arial"/>
          <w:sz w:val="22"/>
          <w:szCs w:val="22"/>
        </w:rPr>
        <w:t>, which opened in September 2018.</w:t>
      </w:r>
    </w:p>
    <w:p w14:paraId="03862841" w14:textId="77777777" w:rsidR="006B5893" w:rsidRPr="00DF359D" w:rsidRDefault="006B5893" w:rsidP="006B5893">
      <w:pPr>
        <w:widowControl w:val="0"/>
        <w:autoSpaceDE w:val="0"/>
        <w:autoSpaceDN w:val="0"/>
        <w:adjustRightInd w:val="0"/>
        <w:jc w:val="both"/>
        <w:rPr>
          <w:rFonts w:ascii="YaleNew Roman" w:hAnsi="YaleNew Roman" w:cs="Arial"/>
          <w:sz w:val="22"/>
          <w:szCs w:val="22"/>
        </w:rPr>
      </w:pPr>
    </w:p>
    <w:p w14:paraId="4CC2F50B" w14:textId="585AE8B6" w:rsidR="006B5893" w:rsidRPr="00DF359D" w:rsidRDefault="006B5893" w:rsidP="006B5893">
      <w:pPr>
        <w:widowControl w:val="0"/>
        <w:autoSpaceDE w:val="0"/>
        <w:autoSpaceDN w:val="0"/>
        <w:adjustRightInd w:val="0"/>
        <w:jc w:val="both"/>
        <w:rPr>
          <w:rFonts w:ascii="YaleNew Roman" w:hAnsi="YaleNew Roman" w:cs="Times New Roman"/>
          <w:sz w:val="22"/>
          <w:szCs w:val="22"/>
        </w:rPr>
      </w:pPr>
      <w:r w:rsidRPr="00DF359D">
        <w:rPr>
          <w:rFonts w:ascii="YaleNew Roman" w:hAnsi="YaleNew Roman" w:cs="Times New Roman"/>
          <w:sz w:val="22"/>
          <w:szCs w:val="22"/>
        </w:rPr>
        <w:t xml:space="preserve">Currently, Dr. Rubin’s clinical research </w:t>
      </w:r>
      <w:r w:rsidR="00E05146">
        <w:rPr>
          <w:rFonts w:ascii="YaleNew Roman" w:hAnsi="YaleNew Roman" w:cs="Times New Roman"/>
          <w:sz w:val="22"/>
          <w:szCs w:val="22"/>
        </w:rPr>
        <w:t>focuses</w:t>
      </w:r>
      <w:r w:rsidRPr="00DF359D">
        <w:rPr>
          <w:rFonts w:ascii="YaleNew Roman" w:hAnsi="YaleNew Roman" w:cs="Times New Roman"/>
          <w:sz w:val="22"/>
          <w:szCs w:val="22"/>
        </w:rPr>
        <w:t xml:space="preserve"> on risk factor analysis using large healthcare databases </w:t>
      </w:r>
      <w:proofErr w:type="gramStart"/>
      <w:r w:rsidRPr="00DF359D">
        <w:rPr>
          <w:rFonts w:ascii="YaleNew Roman" w:hAnsi="YaleNew Roman" w:cs="Times New Roman"/>
          <w:sz w:val="22"/>
          <w:szCs w:val="22"/>
        </w:rPr>
        <w:t>and  Economic</w:t>
      </w:r>
      <w:proofErr w:type="gramEnd"/>
      <w:r w:rsidRPr="00DF359D">
        <w:rPr>
          <w:rFonts w:ascii="YaleNew Roman" w:hAnsi="YaleNew Roman" w:cs="Times New Roman"/>
          <w:sz w:val="22"/>
          <w:szCs w:val="22"/>
        </w:rPr>
        <w:t xml:space="preserve"> Value Analysis for total joint arthroplasty. He has investigated the role of </w:t>
      </w:r>
      <w:r w:rsidR="00096E27">
        <w:rPr>
          <w:rFonts w:ascii="YaleNew Roman" w:hAnsi="YaleNew Roman" w:cs="Times New Roman"/>
          <w:sz w:val="22"/>
          <w:szCs w:val="22"/>
        </w:rPr>
        <w:t>tranexamic acid</w:t>
      </w:r>
      <w:r w:rsidRPr="00DF359D">
        <w:rPr>
          <w:rFonts w:ascii="YaleNew Roman" w:hAnsi="YaleNew Roman" w:cs="Times New Roman"/>
          <w:sz w:val="22"/>
          <w:szCs w:val="22"/>
        </w:rPr>
        <w:t xml:space="preserve"> in reducing blood loss and blood product utilization, and he routinely publishes on </w:t>
      </w:r>
      <w:r w:rsidR="00096E27">
        <w:rPr>
          <w:rFonts w:ascii="YaleNew Roman" w:hAnsi="YaleNew Roman" w:cs="Times New Roman"/>
          <w:sz w:val="22"/>
          <w:szCs w:val="22"/>
        </w:rPr>
        <w:t xml:space="preserve">minimally invasive techniques as well as </w:t>
      </w:r>
      <w:r>
        <w:rPr>
          <w:rFonts w:ascii="YaleNew Roman" w:hAnsi="YaleNew Roman" w:cs="Times New Roman"/>
          <w:sz w:val="22"/>
          <w:szCs w:val="22"/>
        </w:rPr>
        <w:t xml:space="preserve">joint replacement surgery in patients </w:t>
      </w:r>
      <w:r w:rsidRPr="00DF359D">
        <w:rPr>
          <w:rFonts w:ascii="YaleNew Roman" w:hAnsi="YaleNew Roman" w:cs="Times New Roman"/>
          <w:sz w:val="22"/>
          <w:szCs w:val="22"/>
        </w:rPr>
        <w:t>with rare disorders.</w:t>
      </w:r>
    </w:p>
    <w:p w14:paraId="6E3F8002" w14:textId="77777777" w:rsidR="006B5893" w:rsidRPr="00DF359D" w:rsidRDefault="006B5893" w:rsidP="006B5893">
      <w:pPr>
        <w:widowControl w:val="0"/>
        <w:autoSpaceDE w:val="0"/>
        <w:autoSpaceDN w:val="0"/>
        <w:adjustRightInd w:val="0"/>
        <w:jc w:val="both"/>
        <w:rPr>
          <w:rFonts w:ascii="YaleNew Roman" w:hAnsi="YaleNew Roman" w:cs="Times New Roman"/>
          <w:sz w:val="22"/>
          <w:szCs w:val="22"/>
        </w:rPr>
      </w:pPr>
    </w:p>
    <w:p w14:paraId="151EC4D7" w14:textId="369172A1" w:rsidR="006B5893" w:rsidRPr="00DF359D" w:rsidRDefault="006B5893" w:rsidP="006B5893">
      <w:pPr>
        <w:widowControl w:val="0"/>
        <w:autoSpaceDE w:val="0"/>
        <w:autoSpaceDN w:val="0"/>
        <w:adjustRightInd w:val="0"/>
        <w:jc w:val="both"/>
        <w:rPr>
          <w:rFonts w:ascii="YaleNew Roman" w:hAnsi="YaleNew Roman" w:cs="Times New Roman"/>
          <w:sz w:val="22"/>
          <w:szCs w:val="22"/>
        </w:rPr>
      </w:pPr>
      <w:r>
        <w:rPr>
          <w:rFonts w:ascii="YaleNew Roman" w:hAnsi="YaleNew Roman" w:cs="Times New Roman"/>
          <w:sz w:val="22"/>
          <w:szCs w:val="22"/>
        </w:rPr>
        <w:lastRenderedPageBreak/>
        <w:t>Nationally</w:t>
      </w:r>
      <w:r w:rsidRPr="00DF359D">
        <w:rPr>
          <w:rFonts w:ascii="YaleNew Roman" w:hAnsi="YaleNew Roman" w:cs="Times New Roman"/>
          <w:sz w:val="22"/>
          <w:szCs w:val="22"/>
        </w:rPr>
        <w:t xml:space="preserve">, Dr. Rubin serves as an “Elite Reviewer” and Editorial Board Member for the </w:t>
      </w:r>
      <w:r w:rsidRPr="00DF359D">
        <w:rPr>
          <w:rFonts w:ascii="YaleNew Roman" w:hAnsi="YaleNew Roman" w:cs="Times New Roman"/>
          <w:i/>
          <w:sz w:val="22"/>
          <w:szCs w:val="22"/>
        </w:rPr>
        <w:t xml:space="preserve">Journal of </w:t>
      </w:r>
      <w:proofErr w:type="gramStart"/>
      <w:r w:rsidRPr="00DF359D">
        <w:rPr>
          <w:rFonts w:ascii="YaleNew Roman" w:hAnsi="YaleNew Roman" w:cs="Times New Roman"/>
          <w:i/>
          <w:sz w:val="22"/>
          <w:szCs w:val="22"/>
        </w:rPr>
        <w:t>Arthroplasty</w:t>
      </w:r>
      <w:r w:rsidRPr="00DF359D">
        <w:rPr>
          <w:rFonts w:ascii="YaleNew Roman" w:hAnsi="YaleNew Roman" w:cs="Times New Roman"/>
          <w:sz w:val="22"/>
          <w:szCs w:val="22"/>
        </w:rPr>
        <w:t>, and</w:t>
      </w:r>
      <w:proofErr w:type="gramEnd"/>
      <w:r w:rsidRPr="00DF359D">
        <w:rPr>
          <w:rFonts w:ascii="YaleNew Roman" w:hAnsi="YaleNew Roman" w:cs="Times New Roman"/>
          <w:sz w:val="22"/>
          <w:szCs w:val="22"/>
        </w:rPr>
        <w:t xml:space="preserve"> </w:t>
      </w:r>
      <w:r w:rsidR="00601B6F">
        <w:rPr>
          <w:rFonts w:ascii="YaleNew Roman" w:hAnsi="YaleNew Roman" w:cs="Times New Roman"/>
          <w:sz w:val="22"/>
          <w:szCs w:val="22"/>
        </w:rPr>
        <w:t>was</w:t>
      </w:r>
      <w:r w:rsidRPr="00DF359D">
        <w:rPr>
          <w:rFonts w:ascii="YaleNew Roman" w:hAnsi="YaleNew Roman" w:cs="Times New Roman"/>
          <w:sz w:val="22"/>
          <w:szCs w:val="22"/>
        </w:rPr>
        <w:t xml:space="preserve"> a founding Editorial Board Member of both </w:t>
      </w:r>
      <w:r w:rsidRPr="00DF359D">
        <w:rPr>
          <w:rFonts w:ascii="YaleNew Roman" w:hAnsi="YaleNew Roman" w:cs="Times New Roman"/>
          <w:i/>
          <w:sz w:val="22"/>
          <w:szCs w:val="22"/>
        </w:rPr>
        <w:t>Arthroplasty Today</w:t>
      </w:r>
      <w:r w:rsidRPr="00DF359D">
        <w:rPr>
          <w:rFonts w:ascii="YaleNew Roman" w:hAnsi="YaleNew Roman" w:cs="Times New Roman"/>
          <w:sz w:val="22"/>
          <w:szCs w:val="22"/>
        </w:rPr>
        <w:t xml:space="preserve"> and </w:t>
      </w:r>
      <w:r w:rsidRPr="00DF359D">
        <w:rPr>
          <w:rFonts w:ascii="YaleNew Roman" w:hAnsi="YaleNew Roman" w:cs="Times New Roman"/>
          <w:i/>
          <w:sz w:val="22"/>
          <w:szCs w:val="22"/>
        </w:rPr>
        <w:t>Reconstructive Review</w:t>
      </w:r>
      <w:r w:rsidRPr="00DF359D">
        <w:rPr>
          <w:rFonts w:ascii="YaleNew Roman" w:hAnsi="YaleNew Roman" w:cs="Times New Roman"/>
          <w:sz w:val="22"/>
          <w:szCs w:val="22"/>
        </w:rPr>
        <w:t xml:space="preserve">. He is an active member and Fellow of the American Association of Orthopaedic Surgeons (AAOS), the American Association of Hip and Knee Surgeons (AAHKS), and the American Orthopaedic Association (AOA). He is the current Chair of the AAOS Orthopaedic Video Theater Committee, which is responsible for the development and peer-review of digital educational media for orthopaedic surgery community nationally. </w:t>
      </w:r>
    </w:p>
    <w:p w14:paraId="5872262C" w14:textId="77777777" w:rsidR="006B5893" w:rsidRDefault="006B5893" w:rsidP="006B5893">
      <w:pPr>
        <w:widowControl w:val="0"/>
        <w:autoSpaceDE w:val="0"/>
        <w:autoSpaceDN w:val="0"/>
        <w:adjustRightInd w:val="0"/>
        <w:jc w:val="both"/>
        <w:rPr>
          <w:rFonts w:ascii="YaleNew Roman" w:hAnsi="YaleNew Roman" w:cs="Arial"/>
          <w:sz w:val="22"/>
          <w:szCs w:val="22"/>
        </w:rPr>
      </w:pPr>
    </w:p>
    <w:p w14:paraId="2E2F5D6C" w14:textId="20875430" w:rsidR="006B5893" w:rsidRDefault="006B5893" w:rsidP="006B5893">
      <w:pPr>
        <w:widowControl w:val="0"/>
        <w:autoSpaceDE w:val="0"/>
        <w:autoSpaceDN w:val="0"/>
        <w:adjustRightInd w:val="0"/>
        <w:jc w:val="both"/>
        <w:rPr>
          <w:rFonts w:ascii="YaleNew Roman" w:hAnsi="YaleNew Roman" w:cs="Arial"/>
          <w:sz w:val="22"/>
          <w:szCs w:val="22"/>
        </w:rPr>
      </w:pPr>
      <w:r>
        <w:rPr>
          <w:rFonts w:ascii="YaleNew Roman" w:hAnsi="YaleNew Roman" w:cs="Arial"/>
          <w:sz w:val="22"/>
          <w:szCs w:val="22"/>
        </w:rPr>
        <w:t xml:space="preserve">Internationally, </w:t>
      </w:r>
      <w:r w:rsidR="00096E27">
        <w:rPr>
          <w:rFonts w:ascii="YaleNew Roman" w:hAnsi="YaleNew Roman" w:cs="Arial"/>
          <w:sz w:val="22"/>
          <w:szCs w:val="22"/>
        </w:rPr>
        <w:t>Dr. Rubin</w:t>
      </w:r>
      <w:r>
        <w:rPr>
          <w:rFonts w:ascii="YaleNew Roman" w:hAnsi="YaleNew Roman" w:cs="Arial"/>
          <w:sz w:val="22"/>
          <w:szCs w:val="22"/>
        </w:rPr>
        <w:t xml:space="preserve"> is a</w:t>
      </w:r>
      <w:r w:rsidR="00096E27">
        <w:rPr>
          <w:rFonts w:ascii="YaleNew Roman" w:hAnsi="YaleNew Roman" w:cs="Arial"/>
          <w:sz w:val="22"/>
          <w:szCs w:val="22"/>
        </w:rPr>
        <w:t>n</w:t>
      </w:r>
      <w:r>
        <w:rPr>
          <w:rFonts w:ascii="YaleNew Roman" w:hAnsi="YaleNew Roman" w:cs="Arial"/>
          <w:sz w:val="22"/>
          <w:szCs w:val="22"/>
        </w:rPr>
        <w:t xml:space="preserve"> </w:t>
      </w:r>
      <w:r w:rsidR="00096E27">
        <w:rPr>
          <w:rFonts w:ascii="YaleNew Roman" w:hAnsi="YaleNew Roman" w:cs="Arial"/>
          <w:sz w:val="22"/>
          <w:szCs w:val="22"/>
        </w:rPr>
        <w:t>eight</w:t>
      </w:r>
      <w:r>
        <w:rPr>
          <w:rFonts w:ascii="YaleNew Roman" w:hAnsi="YaleNew Roman" w:cs="Arial"/>
          <w:sz w:val="22"/>
          <w:szCs w:val="22"/>
        </w:rPr>
        <w:t xml:space="preserve">-time faculty member with the International Congress for Joint Reconstruction’s Annual Anterior Hip Course. </w:t>
      </w:r>
      <w:r w:rsidR="00E05146">
        <w:rPr>
          <w:rFonts w:ascii="YaleNew Roman" w:hAnsi="YaleNew Roman" w:cs="Arial"/>
          <w:sz w:val="22"/>
          <w:szCs w:val="22"/>
        </w:rPr>
        <w:t xml:space="preserve">At YSM, he is the Program Director </w:t>
      </w:r>
      <w:r w:rsidR="004C5FA7">
        <w:rPr>
          <w:rFonts w:ascii="YaleNew Roman" w:hAnsi="YaleNew Roman" w:cs="Arial"/>
          <w:sz w:val="22"/>
          <w:szCs w:val="22"/>
        </w:rPr>
        <w:t>of</w:t>
      </w:r>
      <w:r w:rsidR="00E05146">
        <w:rPr>
          <w:rFonts w:ascii="YaleNew Roman" w:hAnsi="YaleNew Roman" w:cs="Arial"/>
          <w:sz w:val="22"/>
          <w:szCs w:val="22"/>
        </w:rPr>
        <w:t xml:space="preserve"> the </w:t>
      </w:r>
      <w:r w:rsidR="00E05146" w:rsidRPr="00601B6F">
        <w:rPr>
          <w:rFonts w:ascii="YaleNew Roman" w:hAnsi="YaleNew Roman" w:cs="Arial"/>
          <w:i/>
          <w:sz w:val="22"/>
          <w:szCs w:val="22"/>
        </w:rPr>
        <w:t>Keggi Fund for International Orthopaedic Education,</w:t>
      </w:r>
      <w:r w:rsidR="00E05146">
        <w:rPr>
          <w:rFonts w:ascii="YaleNew Roman" w:hAnsi="YaleNew Roman" w:cs="Arial"/>
          <w:sz w:val="22"/>
          <w:szCs w:val="22"/>
        </w:rPr>
        <w:t xml:space="preserve"> </w:t>
      </w:r>
      <w:r>
        <w:rPr>
          <w:rFonts w:ascii="YaleNew Roman" w:hAnsi="YaleNew Roman" w:cs="Arial"/>
          <w:sz w:val="22"/>
          <w:szCs w:val="22"/>
        </w:rPr>
        <w:t xml:space="preserve">which </w:t>
      </w:r>
      <w:r w:rsidR="00E05146">
        <w:rPr>
          <w:rFonts w:ascii="YaleNew Roman" w:hAnsi="YaleNew Roman" w:cs="Arial"/>
          <w:sz w:val="22"/>
          <w:szCs w:val="22"/>
        </w:rPr>
        <w:t>fosters</w:t>
      </w:r>
      <w:r>
        <w:rPr>
          <w:rFonts w:ascii="YaleNew Roman" w:hAnsi="YaleNew Roman" w:cs="Arial"/>
          <w:sz w:val="22"/>
          <w:szCs w:val="22"/>
        </w:rPr>
        <w:t xml:space="preserve"> </w:t>
      </w:r>
      <w:r w:rsidR="00601B6F">
        <w:rPr>
          <w:rFonts w:ascii="YaleNew Roman" w:hAnsi="YaleNew Roman" w:cs="Arial"/>
          <w:sz w:val="22"/>
          <w:szCs w:val="22"/>
        </w:rPr>
        <w:t xml:space="preserve">intellectual </w:t>
      </w:r>
      <w:r>
        <w:rPr>
          <w:rFonts w:ascii="YaleNew Roman" w:hAnsi="YaleNew Roman" w:cs="Arial"/>
          <w:sz w:val="22"/>
          <w:szCs w:val="22"/>
        </w:rPr>
        <w:t xml:space="preserve">exchange </w:t>
      </w:r>
      <w:r w:rsidR="00601B6F">
        <w:rPr>
          <w:rFonts w:ascii="YaleNew Roman" w:hAnsi="YaleNew Roman" w:cs="Arial"/>
          <w:sz w:val="22"/>
          <w:szCs w:val="22"/>
        </w:rPr>
        <w:t>for global</w:t>
      </w:r>
      <w:r>
        <w:rPr>
          <w:rFonts w:ascii="YaleNew Roman" w:hAnsi="YaleNew Roman" w:cs="Arial"/>
          <w:sz w:val="22"/>
          <w:szCs w:val="22"/>
        </w:rPr>
        <w:t xml:space="preserve"> </w:t>
      </w:r>
      <w:r w:rsidR="00E05146">
        <w:rPr>
          <w:rFonts w:ascii="YaleNew Roman" w:hAnsi="YaleNew Roman" w:cs="Arial"/>
          <w:sz w:val="22"/>
          <w:szCs w:val="22"/>
        </w:rPr>
        <w:t xml:space="preserve">Orthopaedic </w:t>
      </w:r>
      <w:r>
        <w:rPr>
          <w:rFonts w:ascii="YaleNew Roman" w:hAnsi="YaleNew Roman" w:cs="Arial"/>
          <w:sz w:val="22"/>
          <w:szCs w:val="22"/>
        </w:rPr>
        <w:t xml:space="preserve">surgeons </w:t>
      </w:r>
      <w:r w:rsidR="00601B6F">
        <w:rPr>
          <w:rFonts w:ascii="YaleNew Roman" w:hAnsi="YaleNew Roman" w:cs="Arial"/>
          <w:sz w:val="22"/>
          <w:szCs w:val="22"/>
        </w:rPr>
        <w:t xml:space="preserve">with YSM faculty. </w:t>
      </w:r>
      <w:r w:rsidR="00E05146">
        <w:rPr>
          <w:rFonts w:ascii="YaleNew Roman" w:hAnsi="YaleNew Roman" w:cs="Arial"/>
          <w:sz w:val="22"/>
          <w:szCs w:val="22"/>
        </w:rPr>
        <w:t>In the first two years of this new program, Dr. Rubin has hosted visiting surgeons from Turkey, China, Republic of Georgia, Vietnam, and Latvia.</w:t>
      </w:r>
    </w:p>
    <w:p w14:paraId="6A1FC03D" w14:textId="77777777" w:rsidR="006B5893" w:rsidRPr="00DF359D" w:rsidRDefault="006B5893" w:rsidP="006B5893">
      <w:pPr>
        <w:widowControl w:val="0"/>
        <w:autoSpaceDE w:val="0"/>
        <w:autoSpaceDN w:val="0"/>
        <w:adjustRightInd w:val="0"/>
        <w:jc w:val="both"/>
        <w:rPr>
          <w:rFonts w:ascii="YaleNew Roman" w:hAnsi="YaleNew Roman" w:cs="Arial"/>
          <w:sz w:val="22"/>
          <w:szCs w:val="22"/>
        </w:rPr>
      </w:pPr>
    </w:p>
    <w:p w14:paraId="5F1ED35A" w14:textId="77777777" w:rsidR="006B5893" w:rsidRPr="00DF359D" w:rsidRDefault="006B5893" w:rsidP="006B5893">
      <w:pPr>
        <w:widowControl w:val="0"/>
        <w:autoSpaceDE w:val="0"/>
        <w:autoSpaceDN w:val="0"/>
        <w:adjustRightInd w:val="0"/>
        <w:jc w:val="both"/>
        <w:rPr>
          <w:rFonts w:ascii="YaleNew Roman" w:hAnsi="YaleNew Roman" w:cs="Arial"/>
          <w:sz w:val="22"/>
          <w:szCs w:val="22"/>
        </w:rPr>
      </w:pPr>
      <w:r w:rsidRPr="00DF359D">
        <w:rPr>
          <w:rFonts w:ascii="YaleNew Roman" w:hAnsi="YaleNew Roman" w:cs="Arial"/>
          <w:sz w:val="22"/>
          <w:szCs w:val="22"/>
        </w:rPr>
        <w:t>Originally from New Jersey, Dr. Rubin matriculated as an undergraduate Presidential Scholar at Brandeis University in Waltham, Massachusetts and graduated Cum Laude in 2000. He then graduated in 2004 with Alpha Omega Alpha distinction from the Tufts University School of Medicine in Boston. Dr. Rubin completed his Orthopaedic surgery training at Yale University and YNHH in 2009, followed by an Adult Reconstruction (Total Joint Replacement) Fellowship in 2010, focused on the Direct Anterior Approach with Dr. Kristaps J. Keggi and the Keggi Orthopaedic Foundation at the Waterbury Hospital in Connecticut. </w:t>
      </w:r>
    </w:p>
    <w:p w14:paraId="3C9F12D1" w14:textId="77777777" w:rsidR="006B5893" w:rsidRPr="00DF359D" w:rsidRDefault="006B5893" w:rsidP="006B5893">
      <w:pPr>
        <w:widowControl w:val="0"/>
        <w:autoSpaceDE w:val="0"/>
        <w:autoSpaceDN w:val="0"/>
        <w:adjustRightInd w:val="0"/>
        <w:jc w:val="both"/>
        <w:rPr>
          <w:rFonts w:ascii="YaleNew Roman" w:hAnsi="YaleNew Roman" w:cs="SegoeUI"/>
          <w:sz w:val="22"/>
          <w:szCs w:val="22"/>
        </w:rPr>
      </w:pPr>
    </w:p>
    <w:p w14:paraId="3DA19DB7" w14:textId="2207CE70" w:rsidR="006B5893" w:rsidRPr="00DF359D" w:rsidRDefault="006B5893" w:rsidP="006B5893">
      <w:pPr>
        <w:widowControl w:val="0"/>
        <w:autoSpaceDE w:val="0"/>
        <w:autoSpaceDN w:val="0"/>
        <w:adjustRightInd w:val="0"/>
        <w:jc w:val="both"/>
        <w:rPr>
          <w:rFonts w:ascii="YaleNew Roman" w:hAnsi="YaleNew Roman" w:cs="Arial"/>
          <w:sz w:val="22"/>
          <w:szCs w:val="22"/>
        </w:rPr>
      </w:pPr>
      <w:r w:rsidRPr="00DF359D">
        <w:rPr>
          <w:rFonts w:ascii="YaleNew Roman" w:hAnsi="YaleNew Roman" w:cs="Arial"/>
          <w:sz w:val="22"/>
          <w:szCs w:val="22"/>
        </w:rPr>
        <w:t xml:space="preserve">Following his early practice and partnership with Dr. Keggi, Dr. Rubin then spent five years in practice with University Orthopedics, Inc. while serving as an Assistant Professor of Orthopaedic Surgery on the Faculty of the Warren Alpert Medical School of Brown University in Providence, Rhode Island. In this role from 2011 to 2016, he became the first surgeon in the </w:t>
      </w:r>
      <w:r w:rsidR="00096E27">
        <w:rPr>
          <w:rFonts w:ascii="YaleNew Roman" w:hAnsi="YaleNew Roman" w:cs="Arial"/>
          <w:sz w:val="22"/>
          <w:szCs w:val="22"/>
        </w:rPr>
        <w:t xml:space="preserve">100+ year </w:t>
      </w:r>
      <w:r w:rsidRPr="00DF359D">
        <w:rPr>
          <w:rFonts w:ascii="YaleNew Roman" w:hAnsi="YaleNew Roman" w:cs="Arial"/>
          <w:sz w:val="22"/>
          <w:szCs w:val="22"/>
        </w:rPr>
        <w:t>history of The Miriam Hospital to perform Direct Anterior Hip Replacement, Revision, and Joint Preservation procedures.</w:t>
      </w:r>
    </w:p>
    <w:p w14:paraId="7C2C3B63" w14:textId="77777777" w:rsidR="006B5893" w:rsidRPr="00DF359D" w:rsidRDefault="006B5893" w:rsidP="006B5893">
      <w:pPr>
        <w:widowControl w:val="0"/>
        <w:autoSpaceDE w:val="0"/>
        <w:autoSpaceDN w:val="0"/>
        <w:adjustRightInd w:val="0"/>
        <w:jc w:val="both"/>
        <w:rPr>
          <w:rFonts w:ascii="YaleNew Roman" w:hAnsi="YaleNew Roman" w:cs="Times New Roman"/>
          <w:sz w:val="22"/>
          <w:szCs w:val="22"/>
        </w:rPr>
      </w:pPr>
    </w:p>
    <w:p w14:paraId="47EF30DD" w14:textId="1947EF83" w:rsidR="006B5893" w:rsidRDefault="006B5893" w:rsidP="006B5893">
      <w:pPr>
        <w:widowControl w:val="0"/>
        <w:autoSpaceDE w:val="0"/>
        <w:autoSpaceDN w:val="0"/>
        <w:adjustRightInd w:val="0"/>
        <w:jc w:val="both"/>
        <w:rPr>
          <w:rFonts w:ascii="YaleNew Roman" w:hAnsi="YaleNew Roman" w:cs="Arial"/>
          <w:sz w:val="22"/>
          <w:szCs w:val="22"/>
        </w:rPr>
      </w:pPr>
      <w:r w:rsidRPr="00DF359D">
        <w:rPr>
          <w:rFonts w:ascii="YaleNew Roman" w:hAnsi="YaleNew Roman" w:cs="Arial"/>
          <w:sz w:val="22"/>
          <w:szCs w:val="22"/>
        </w:rPr>
        <w:t xml:space="preserve">In 2013, </w:t>
      </w:r>
      <w:r>
        <w:rPr>
          <w:rFonts w:ascii="YaleNew Roman" w:hAnsi="YaleNew Roman" w:cs="Arial"/>
          <w:sz w:val="22"/>
          <w:szCs w:val="22"/>
        </w:rPr>
        <w:t xml:space="preserve">at age 35, </w:t>
      </w:r>
      <w:r w:rsidRPr="00DF359D">
        <w:rPr>
          <w:rFonts w:ascii="YaleNew Roman" w:hAnsi="YaleNew Roman" w:cs="Arial"/>
          <w:sz w:val="22"/>
          <w:szCs w:val="22"/>
        </w:rPr>
        <w:t>Dr. Rubin was selected and awarded as one of the "Forty Under 40" by the Providence Business News, becoming the first Orthopaedic Surgeon to win this honor in Rhode Island. In 201</w:t>
      </w:r>
      <w:r w:rsidR="00096E27">
        <w:rPr>
          <w:rFonts w:ascii="YaleNew Roman" w:hAnsi="YaleNew Roman" w:cs="Arial"/>
          <w:sz w:val="22"/>
          <w:szCs w:val="22"/>
        </w:rPr>
        <w:t>6</w:t>
      </w:r>
      <w:r w:rsidRPr="00DF359D">
        <w:rPr>
          <w:rFonts w:ascii="YaleNew Roman" w:hAnsi="YaleNew Roman" w:cs="Arial"/>
          <w:sz w:val="22"/>
          <w:szCs w:val="22"/>
        </w:rPr>
        <w:t>, he was</w:t>
      </w:r>
      <w:r w:rsidR="00096E27">
        <w:rPr>
          <w:rFonts w:ascii="YaleNew Roman" w:hAnsi="YaleNew Roman" w:cs="Arial"/>
          <w:sz w:val="22"/>
          <w:szCs w:val="22"/>
        </w:rPr>
        <w:t xml:space="preserve"> </w:t>
      </w:r>
      <w:r w:rsidRPr="00DF359D">
        <w:rPr>
          <w:rFonts w:ascii="YaleNew Roman" w:hAnsi="YaleNew Roman" w:cs="Arial"/>
          <w:sz w:val="22"/>
          <w:szCs w:val="22"/>
        </w:rPr>
        <w:t>invited to serve on the Board of the Yale Orthopaedic Association.</w:t>
      </w:r>
    </w:p>
    <w:p w14:paraId="3E325757" w14:textId="77777777" w:rsidR="006B5893" w:rsidRDefault="006B5893" w:rsidP="006B5893">
      <w:pPr>
        <w:widowControl w:val="0"/>
        <w:autoSpaceDE w:val="0"/>
        <w:autoSpaceDN w:val="0"/>
        <w:adjustRightInd w:val="0"/>
        <w:jc w:val="both"/>
        <w:rPr>
          <w:rFonts w:ascii="YaleNew Roman" w:hAnsi="YaleNew Roman" w:cs="Arial"/>
          <w:sz w:val="22"/>
          <w:szCs w:val="22"/>
        </w:rPr>
      </w:pPr>
    </w:p>
    <w:p w14:paraId="2C4D8244" w14:textId="123A39BC" w:rsidR="006B5893" w:rsidRPr="00601B6F" w:rsidRDefault="006B5893" w:rsidP="006B5893">
      <w:pPr>
        <w:widowControl w:val="0"/>
        <w:autoSpaceDE w:val="0"/>
        <w:autoSpaceDN w:val="0"/>
        <w:adjustRightInd w:val="0"/>
        <w:jc w:val="both"/>
        <w:rPr>
          <w:rFonts w:ascii="YaleNew Roman" w:hAnsi="YaleNew Roman" w:cs="Arial"/>
          <w:i/>
          <w:sz w:val="22"/>
          <w:szCs w:val="22"/>
        </w:rPr>
      </w:pPr>
      <w:r w:rsidRPr="00DF359D">
        <w:rPr>
          <w:rFonts w:ascii="YaleNew Roman" w:hAnsi="YaleNew Roman" w:cs="Arial"/>
          <w:sz w:val="22"/>
          <w:szCs w:val="22"/>
        </w:rPr>
        <w:t>In 2016, Dr. Rubin successfully autho</w:t>
      </w:r>
      <w:r>
        <w:rPr>
          <w:rFonts w:ascii="YaleNew Roman" w:hAnsi="YaleNew Roman" w:cs="Arial"/>
          <w:sz w:val="22"/>
          <w:szCs w:val="22"/>
        </w:rPr>
        <w:t>red, edited, and published the world's first comprehensive text on anterior hip s</w:t>
      </w:r>
      <w:r w:rsidRPr="00DF359D">
        <w:rPr>
          <w:rFonts w:ascii="YaleNew Roman" w:hAnsi="YaleNew Roman" w:cs="Arial"/>
          <w:sz w:val="22"/>
          <w:szCs w:val="22"/>
        </w:rPr>
        <w:t>urgery, entitled "</w:t>
      </w:r>
      <w:r w:rsidRPr="00DF359D">
        <w:rPr>
          <w:rFonts w:ascii="YaleNew Roman" w:hAnsi="YaleNew Roman" w:cs="Arial"/>
          <w:i/>
          <w:sz w:val="22"/>
          <w:szCs w:val="22"/>
        </w:rPr>
        <w:t xml:space="preserve">The Direct Anterior Approach </w:t>
      </w:r>
      <w:r w:rsidR="00B936DE">
        <w:rPr>
          <w:rFonts w:ascii="YaleNew Roman" w:hAnsi="YaleNew Roman" w:cs="Arial"/>
          <w:i/>
          <w:sz w:val="22"/>
          <w:szCs w:val="22"/>
        </w:rPr>
        <w:t>t</w:t>
      </w:r>
      <w:r w:rsidRPr="00DF359D">
        <w:rPr>
          <w:rFonts w:ascii="YaleNew Roman" w:hAnsi="YaleNew Roman" w:cs="Arial"/>
          <w:i/>
          <w:sz w:val="22"/>
          <w:szCs w:val="22"/>
        </w:rPr>
        <w:t>o Hip Reconstruction</w:t>
      </w:r>
      <w:r w:rsidRPr="00DF359D">
        <w:rPr>
          <w:rFonts w:ascii="YaleNew Roman" w:hAnsi="YaleNew Roman" w:cs="Arial"/>
          <w:sz w:val="22"/>
          <w:szCs w:val="22"/>
        </w:rPr>
        <w:t>," which has now become the definitive reference for surgeons around the world who are learning and performing hip surgery using th</w:t>
      </w:r>
      <w:r w:rsidR="00B936DE">
        <w:rPr>
          <w:rFonts w:ascii="YaleNew Roman" w:hAnsi="YaleNew Roman" w:cs="Arial"/>
          <w:sz w:val="22"/>
          <w:szCs w:val="22"/>
        </w:rPr>
        <w:t>is</w:t>
      </w:r>
      <w:r w:rsidRPr="00DF359D">
        <w:rPr>
          <w:rFonts w:ascii="YaleNew Roman" w:hAnsi="YaleNew Roman" w:cs="Arial"/>
          <w:sz w:val="22"/>
          <w:szCs w:val="22"/>
        </w:rPr>
        <w:t xml:space="preserve"> minimally invasive technique. </w:t>
      </w:r>
      <w:r w:rsidR="001C4287">
        <w:rPr>
          <w:rFonts w:ascii="YaleNew Roman" w:hAnsi="YaleNew Roman" w:cs="Arial"/>
          <w:sz w:val="22"/>
          <w:szCs w:val="22"/>
        </w:rPr>
        <w:t>In 2019, he published “</w:t>
      </w:r>
      <w:r w:rsidR="001C4287" w:rsidRPr="001C4287">
        <w:rPr>
          <w:rFonts w:ascii="YaleNew Roman" w:hAnsi="YaleNew Roman" w:cs="Arial"/>
          <w:i/>
          <w:sz w:val="22"/>
          <w:szCs w:val="22"/>
        </w:rPr>
        <w:t>Hip Replacement: Experts Answer Your Questions</w:t>
      </w:r>
      <w:r w:rsidR="001C4287">
        <w:rPr>
          <w:rFonts w:ascii="YaleNew Roman" w:hAnsi="YaleNew Roman" w:cs="Arial"/>
          <w:sz w:val="22"/>
          <w:szCs w:val="22"/>
        </w:rPr>
        <w:t>,” which is a concise guide focused on the patient experience surrounding modern hip replacement surgery.</w:t>
      </w:r>
    </w:p>
    <w:p w14:paraId="348B467E" w14:textId="77777777" w:rsidR="006B5893" w:rsidRPr="00DF359D" w:rsidRDefault="006B5893" w:rsidP="006B5893">
      <w:pPr>
        <w:widowControl w:val="0"/>
        <w:autoSpaceDE w:val="0"/>
        <w:autoSpaceDN w:val="0"/>
        <w:adjustRightInd w:val="0"/>
        <w:jc w:val="both"/>
        <w:rPr>
          <w:rFonts w:ascii="YaleNew Roman" w:hAnsi="YaleNew Roman" w:cs="Times New Roman"/>
          <w:sz w:val="22"/>
          <w:szCs w:val="22"/>
        </w:rPr>
      </w:pPr>
    </w:p>
    <w:p w14:paraId="5E1C16CE" w14:textId="60C832F1" w:rsidR="006B5893" w:rsidRPr="00DF359D" w:rsidRDefault="006B5893" w:rsidP="006B5893">
      <w:pPr>
        <w:widowControl w:val="0"/>
        <w:autoSpaceDE w:val="0"/>
        <w:autoSpaceDN w:val="0"/>
        <w:adjustRightInd w:val="0"/>
        <w:jc w:val="both"/>
        <w:rPr>
          <w:rFonts w:ascii="YaleNew Roman" w:hAnsi="YaleNew Roman" w:cs="Times New Roman"/>
          <w:sz w:val="22"/>
          <w:szCs w:val="22"/>
        </w:rPr>
      </w:pPr>
      <w:r w:rsidRPr="00DF359D">
        <w:rPr>
          <w:rFonts w:ascii="YaleNew Roman" w:hAnsi="YaleNew Roman" w:cs="Times New Roman"/>
          <w:sz w:val="22"/>
          <w:szCs w:val="22"/>
        </w:rPr>
        <w:t>Dr. Rubin now resides in Guilford, Connecticut with his wife</w:t>
      </w:r>
      <w:r w:rsidR="007177BD">
        <w:rPr>
          <w:rFonts w:ascii="YaleNew Roman" w:hAnsi="YaleNew Roman" w:cs="Times New Roman"/>
          <w:sz w:val="22"/>
          <w:szCs w:val="22"/>
        </w:rPr>
        <w:t xml:space="preserve"> Jamie, their </w:t>
      </w:r>
      <w:r w:rsidRPr="00DF359D">
        <w:rPr>
          <w:rFonts w:ascii="YaleNew Roman" w:hAnsi="YaleNew Roman" w:cs="Times New Roman"/>
          <w:sz w:val="22"/>
          <w:szCs w:val="22"/>
        </w:rPr>
        <w:t>two children, and two beagles.</w:t>
      </w:r>
      <w:r w:rsidR="00601B6F">
        <w:rPr>
          <w:rFonts w:ascii="YaleNew Roman" w:hAnsi="YaleNew Roman" w:cs="Times New Roman"/>
          <w:sz w:val="22"/>
          <w:szCs w:val="22"/>
        </w:rPr>
        <w:t xml:space="preserve"> </w:t>
      </w:r>
    </w:p>
    <w:p w14:paraId="76A3BE2A" w14:textId="77777777" w:rsidR="006B5893" w:rsidRDefault="006B5893" w:rsidP="006B5893">
      <w:pPr>
        <w:widowControl w:val="0"/>
        <w:autoSpaceDE w:val="0"/>
        <w:autoSpaceDN w:val="0"/>
        <w:adjustRightInd w:val="0"/>
        <w:jc w:val="both"/>
        <w:rPr>
          <w:rFonts w:ascii="YaleNew Roman" w:hAnsi="YaleNew Roman" w:cs="Times New Roman"/>
          <w:sz w:val="22"/>
          <w:szCs w:val="22"/>
        </w:rPr>
      </w:pPr>
    </w:p>
    <w:p w14:paraId="02C34F97" w14:textId="77777777" w:rsidR="006B5893" w:rsidRDefault="006B5893" w:rsidP="006B5893">
      <w:pPr>
        <w:widowControl w:val="0"/>
        <w:autoSpaceDE w:val="0"/>
        <w:autoSpaceDN w:val="0"/>
        <w:adjustRightInd w:val="0"/>
        <w:jc w:val="both"/>
        <w:rPr>
          <w:rFonts w:ascii="YaleNew Roman" w:hAnsi="YaleNew Roman" w:cs="Times New Roman"/>
          <w:sz w:val="22"/>
          <w:szCs w:val="22"/>
        </w:rPr>
      </w:pPr>
    </w:p>
    <w:p w14:paraId="19D110ED" w14:textId="77777777" w:rsidR="006B5893" w:rsidRPr="00DF359D" w:rsidRDefault="006B5893" w:rsidP="006B5893">
      <w:pPr>
        <w:widowControl w:val="0"/>
        <w:autoSpaceDE w:val="0"/>
        <w:autoSpaceDN w:val="0"/>
        <w:adjustRightInd w:val="0"/>
        <w:jc w:val="right"/>
        <w:rPr>
          <w:rFonts w:ascii="YaleNew Roman" w:hAnsi="YaleNew Roman" w:cs="Times New Roman"/>
          <w:b/>
          <w:i/>
          <w:sz w:val="22"/>
          <w:szCs w:val="22"/>
          <w:u w:val="single"/>
        </w:rPr>
      </w:pPr>
      <w:r w:rsidRPr="00DF359D">
        <w:rPr>
          <w:rFonts w:ascii="YaleNew Roman" w:hAnsi="YaleNew Roman" w:cs="Times New Roman"/>
          <w:b/>
          <w:i/>
          <w:sz w:val="22"/>
          <w:szCs w:val="22"/>
          <w:u w:val="single"/>
        </w:rPr>
        <w:t xml:space="preserve">For Additional Information, </w:t>
      </w:r>
      <w:proofErr w:type="gramStart"/>
      <w:r w:rsidRPr="00DF359D">
        <w:rPr>
          <w:rFonts w:ascii="YaleNew Roman" w:hAnsi="YaleNew Roman" w:cs="Times New Roman"/>
          <w:b/>
          <w:i/>
          <w:sz w:val="22"/>
          <w:szCs w:val="22"/>
          <w:u w:val="single"/>
        </w:rPr>
        <w:t>Please</w:t>
      </w:r>
      <w:proofErr w:type="gramEnd"/>
      <w:r w:rsidRPr="00DF359D">
        <w:rPr>
          <w:rFonts w:ascii="YaleNew Roman" w:hAnsi="YaleNew Roman" w:cs="Times New Roman"/>
          <w:b/>
          <w:i/>
          <w:sz w:val="22"/>
          <w:szCs w:val="22"/>
          <w:u w:val="single"/>
        </w:rPr>
        <w:t xml:space="preserve"> contact:</w:t>
      </w:r>
    </w:p>
    <w:p w14:paraId="04830901" w14:textId="77777777" w:rsidR="006B5893" w:rsidRDefault="006B5893" w:rsidP="006B5893">
      <w:pPr>
        <w:widowControl w:val="0"/>
        <w:autoSpaceDE w:val="0"/>
        <w:autoSpaceDN w:val="0"/>
        <w:adjustRightInd w:val="0"/>
        <w:jc w:val="both"/>
        <w:rPr>
          <w:rFonts w:ascii="YaleNew Roman" w:hAnsi="YaleNew Roman" w:cs="Times New Roman"/>
          <w:sz w:val="22"/>
          <w:szCs w:val="22"/>
        </w:rPr>
      </w:pPr>
    </w:p>
    <w:p w14:paraId="31FD189F" w14:textId="77777777" w:rsidR="006B5893" w:rsidRDefault="006B5893" w:rsidP="006B5893">
      <w:pPr>
        <w:widowControl w:val="0"/>
        <w:autoSpaceDE w:val="0"/>
        <w:autoSpaceDN w:val="0"/>
        <w:adjustRightInd w:val="0"/>
        <w:jc w:val="right"/>
        <w:rPr>
          <w:rFonts w:ascii="YaleNew Roman" w:hAnsi="YaleNew Roman" w:cs="Times New Roman"/>
          <w:sz w:val="20"/>
          <w:szCs w:val="20"/>
        </w:rPr>
      </w:pPr>
      <w:r>
        <w:rPr>
          <w:rFonts w:ascii="YaleNew Roman" w:hAnsi="YaleNew Roman" w:cs="Times New Roman"/>
          <w:sz w:val="20"/>
          <w:szCs w:val="20"/>
        </w:rPr>
        <w:t xml:space="preserve">Mary Henwood, MPH, </w:t>
      </w:r>
    </w:p>
    <w:p w14:paraId="55A65A83" w14:textId="77777777" w:rsidR="006B5893" w:rsidRDefault="006B5893" w:rsidP="006B5893">
      <w:pPr>
        <w:widowControl w:val="0"/>
        <w:autoSpaceDE w:val="0"/>
        <w:autoSpaceDN w:val="0"/>
        <w:adjustRightInd w:val="0"/>
        <w:jc w:val="right"/>
        <w:rPr>
          <w:rFonts w:ascii="YaleNew Roman" w:hAnsi="YaleNew Roman" w:cs="Times New Roman"/>
          <w:sz w:val="20"/>
          <w:szCs w:val="20"/>
        </w:rPr>
      </w:pPr>
      <w:r>
        <w:rPr>
          <w:rFonts w:ascii="YaleNew Roman" w:hAnsi="YaleNew Roman" w:cs="Times New Roman"/>
          <w:sz w:val="20"/>
          <w:szCs w:val="20"/>
        </w:rPr>
        <w:t>Director, Finance and Administration</w:t>
      </w:r>
    </w:p>
    <w:p w14:paraId="69EB29C1" w14:textId="77777777" w:rsidR="006B5893" w:rsidRDefault="006B5893" w:rsidP="006B5893">
      <w:pPr>
        <w:widowControl w:val="0"/>
        <w:autoSpaceDE w:val="0"/>
        <w:autoSpaceDN w:val="0"/>
        <w:adjustRightInd w:val="0"/>
        <w:jc w:val="right"/>
        <w:rPr>
          <w:rFonts w:ascii="YaleNew Roman" w:hAnsi="YaleNew Roman" w:cs="Times New Roman"/>
          <w:sz w:val="20"/>
          <w:szCs w:val="20"/>
        </w:rPr>
      </w:pPr>
      <w:r>
        <w:rPr>
          <w:rFonts w:ascii="YaleNew Roman" w:hAnsi="YaleNew Roman" w:cs="Times New Roman"/>
          <w:sz w:val="20"/>
          <w:szCs w:val="20"/>
        </w:rPr>
        <w:t>(203) 785-2542</w:t>
      </w:r>
    </w:p>
    <w:p w14:paraId="7DADCCF7" w14:textId="77777777" w:rsidR="006B5893" w:rsidRDefault="008D2D51" w:rsidP="006B5893">
      <w:pPr>
        <w:widowControl w:val="0"/>
        <w:autoSpaceDE w:val="0"/>
        <w:autoSpaceDN w:val="0"/>
        <w:adjustRightInd w:val="0"/>
        <w:jc w:val="right"/>
        <w:rPr>
          <w:rFonts w:ascii="YaleNew Roman" w:hAnsi="YaleNew Roman" w:cs="Times New Roman"/>
          <w:sz w:val="20"/>
          <w:szCs w:val="20"/>
        </w:rPr>
      </w:pPr>
      <w:hyperlink r:id="rId8" w:history="1">
        <w:r w:rsidR="006B5893" w:rsidRPr="00F22B6D">
          <w:rPr>
            <w:rStyle w:val="Hyperlink"/>
            <w:rFonts w:ascii="YaleNew Roman" w:hAnsi="YaleNew Roman" w:cs="Times New Roman"/>
            <w:sz w:val="20"/>
            <w:szCs w:val="20"/>
          </w:rPr>
          <w:t>Mary.henwood@yale.edu</w:t>
        </w:r>
      </w:hyperlink>
    </w:p>
    <w:p w14:paraId="0F9D299A" w14:textId="77777777" w:rsidR="006B5893" w:rsidRDefault="006B5893" w:rsidP="006B5893">
      <w:pPr>
        <w:widowControl w:val="0"/>
        <w:autoSpaceDE w:val="0"/>
        <w:autoSpaceDN w:val="0"/>
        <w:adjustRightInd w:val="0"/>
        <w:jc w:val="right"/>
        <w:rPr>
          <w:rFonts w:ascii="YaleNew Roman" w:hAnsi="YaleNew Roman" w:cs="Times New Roman"/>
          <w:sz w:val="20"/>
          <w:szCs w:val="20"/>
        </w:rPr>
      </w:pPr>
    </w:p>
    <w:p w14:paraId="1B51B4D1" w14:textId="77777777" w:rsidR="006B5893" w:rsidRDefault="006B5893" w:rsidP="006B5893">
      <w:pPr>
        <w:widowControl w:val="0"/>
        <w:autoSpaceDE w:val="0"/>
        <w:autoSpaceDN w:val="0"/>
        <w:adjustRightInd w:val="0"/>
        <w:jc w:val="right"/>
        <w:rPr>
          <w:rFonts w:ascii="YaleNew Roman" w:hAnsi="YaleNew Roman" w:cs="Times New Roman"/>
          <w:sz w:val="20"/>
          <w:szCs w:val="20"/>
        </w:rPr>
      </w:pPr>
      <w:r>
        <w:rPr>
          <w:rFonts w:ascii="YaleNew Roman" w:hAnsi="YaleNew Roman" w:cs="Times New Roman"/>
          <w:sz w:val="20"/>
          <w:szCs w:val="20"/>
        </w:rPr>
        <w:t xml:space="preserve">Mina Jabarkhail, </w:t>
      </w:r>
    </w:p>
    <w:p w14:paraId="28926E6C" w14:textId="77777777" w:rsidR="006B5893" w:rsidRDefault="006B5893" w:rsidP="006B5893">
      <w:pPr>
        <w:widowControl w:val="0"/>
        <w:autoSpaceDE w:val="0"/>
        <w:autoSpaceDN w:val="0"/>
        <w:adjustRightInd w:val="0"/>
        <w:jc w:val="right"/>
        <w:rPr>
          <w:rFonts w:ascii="YaleNew Roman" w:hAnsi="YaleNew Roman" w:cs="Times New Roman"/>
          <w:sz w:val="20"/>
          <w:szCs w:val="20"/>
        </w:rPr>
      </w:pPr>
      <w:r>
        <w:rPr>
          <w:rFonts w:ascii="YaleNew Roman" w:hAnsi="YaleNew Roman" w:cs="Times New Roman"/>
          <w:sz w:val="20"/>
          <w:szCs w:val="20"/>
        </w:rPr>
        <w:t>Dr. Rubin’s Administrative Assistant:</w:t>
      </w:r>
      <w:r w:rsidRPr="00A054E8">
        <w:rPr>
          <w:rFonts w:ascii="YaleNew Roman" w:hAnsi="YaleNew Roman" w:cs="Times New Roman"/>
          <w:sz w:val="20"/>
          <w:szCs w:val="20"/>
        </w:rPr>
        <w:t xml:space="preserve"> </w:t>
      </w:r>
    </w:p>
    <w:p w14:paraId="14A2FD6E" w14:textId="77777777" w:rsidR="006B5893" w:rsidRDefault="006B5893" w:rsidP="006B5893">
      <w:pPr>
        <w:widowControl w:val="0"/>
        <w:autoSpaceDE w:val="0"/>
        <w:autoSpaceDN w:val="0"/>
        <w:adjustRightInd w:val="0"/>
        <w:jc w:val="right"/>
        <w:rPr>
          <w:rFonts w:ascii="YaleNew Roman" w:hAnsi="YaleNew Roman" w:cs="Times New Roman"/>
          <w:sz w:val="20"/>
          <w:szCs w:val="20"/>
        </w:rPr>
      </w:pPr>
      <w:r w:rsidRPr="00A054E8">
        <w:rPr>
          <w:rFonts w:ascii="YaleNew Roman" w:hAnsi="YaleNew Roman" w:cs="Times New Roman"/>
          <w:sz w:val="20"/>
          <w:szCs w:val="20"/>
        </w:rPr>
        <w:t xml:space="preserve">(203) </w:t>
      </w:r>
      <w:r>
        <w:rPr>
          <w:rFonts w:ascii="YaleNew Roman" w:hAnsi="YaleNew Roman" w:cs="Times New Roman"/>
          <w:sz w:val="20"/>
          <w:szCs w:val="20"/>
        </w:rPr>
        <w:t>737-4477</w:t>
      </w:r>
    </w:p>
    <w:p w14:paraId="4BE1106B" w14:textId="77777777" w:rsidR="006B5893" w:rsidRPr="00DF359D" w:rsidRDefault="008D2D51" w:rsidP="006B5893">
      <w:pPr>
        <w:widowControl w:val="0"/>
        <w:autoSpaceDE w:val="0"/>
        <w:autoSpaceDN w:val="0"/>
        <w:adjustRightInd w:val="0"/>
        <w:jc w:val="right"/>
        <w:rPr>
          <w:rFonts w:ascii="YaleNew Roman" w:hAnsi="YaleNew Roman" w:cs="Times New Roman"/>
          <w:sz w:val="22"/>
          <w:szCs w:val="22"/>
        </w:rPr>
      </w:pPr>
      <w:hyperlink r:id="rId9" w:history="1">
        <w:r w:rsidR="006B5893" w:rsidRPr="00F22B6D">
          <w:rPr>
            <w:rStyle w:val="Hyperlink"/>
            <w:rFonts w:ascii="YaleNew Roman" w:hAnsi="YaleNew Roman" w:cs="Times New Roman"/>
            <w:sz w:val="20"/>
            <w:szCs w:val="20"/>
          </w:rPr>
          <w:t>Mina.jabarkhail@yale.edu</w:t>
        </w:r>
      </w:hyperlink>
    </w:p>
    <w:p w14:paraId="6EFFF96E" w14:textId="406EAEFF" w:rsidR="005A5535" w:rsidRPr="007F6BE6" w:rsidRDefault="005A5535" w:rsidP="006B5893">
      <w:pPr>
        <w:pStyle w:val="ListParagraph"/>
        <w:ind w:left="2880"/>
        <w:rPr>
          <w:rFonts w:ascii="YaleNew Roman" w:eastAsia="Times New Roman" w:hAnsi="YaleNew Roman" w:cs="Times New Roman"/>
          <w:bCs/>
          <w:color w:val="000000"/>
          <w:sz w:val="20"/>
          <w:szCs w:val="20"/>
        </w:rPr>
      </w:pPr>
    </w:p>
    <w:sectPr w:rsidR="005A5535" w:rsidRPr="007F6BE6" w:rsidSect="005365DE">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YaleDesign-Roman">
    <w:altName w:val="Cambria"/>
    <w:charset w:val="00"/>
    <w:family w:val="auto"/>
    <w:pitch w:val="variable"/>
    <w:sig w:usb0="00000003" w:usb1="00000000" w:usb2="00000000" w:usb3="00000000" w:csb0="00000001" w:csb1="00000000"/>
  </w:font>
  <w:font w:name="YaleNew Roman">
    <w:altName w:val="Calibri"/>
    <w:panose1 w:val="00000000000000000000"/>
    <w:charset w:val="00"/>
    <w:family w:val="auto"/>
    <w:notTrueType/>
    <w:pitch w:val="variable"/>
    <w:sig w:usb0="800000AF" w:usb1="5000407B" w:usb2="00000000" w:usb3="00000000" w:csb0="00000003" w:csb1="00000000"/>
  </w:font>
  <w:font w:name="Calibri">
    <w:panose1 w:val="020F0502020204030204"/>
    <w:charset w:val="00"/>
    <w:family w:val="swiss"/>
    <w:pitch w:val="variable"/>
    <w:sig w:usb0="E0002EFF" w:usb1="C000247B" w:usb2="00000009" w:usb3="00000000" w:csb0="000001FF" w:csb1="00000000"/>
  </w:font>
  <w:font w:name="YaleDesign-SmallCap">
    <w:altName w:val="Cambria"/>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UI">
    <w:altName w:val="Cambria"/>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A7EEB"/>
    <w:multiLevelType w:val="hybridMultilevel"/>
    <w:tmpl w:val="A1BAF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D92602"/>
    <w:multiLevelType w:val="hybridMultilevel"/>
    <w:tmpl w:val="8E6C4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7F5E31"/>
    <w:multiLevelType w:val="hybridMultilevel"/>
    <w:tmpl w:val="F41EC6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7831B0"/>
    <w:multiLevelType w:val="hybridMultilevel"/>
    <w:tmpl w:val="1B42F8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D748EE"/>
    <w:multiLevelType w:val="hybridMultilevel"/>
    <w:tmpl w:val="2918C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9A44C6"/>
    <w:multiLevelType w:val="hybridMultilevel"/>
    <w:tmpl w:val="2ABA67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45C6427"/>
    <w:multiLevelType w:val="hybridMultilevel"/>
    <w:tmpl w:val="DB88B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2CD4D88"/>
    <w:multiLevelType w:val="hybridMultilevel"/>
    <w:tmpl w:val="DB641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2405D2"/>
    <w:multiLevelType w:val="hybridMultilevel"/>
    <w:tmpl w:val="14AC87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563A10"/>
    <w:multiLevelType w:val="hybridMultilevel"/>
    <w:tmpl w:val="58287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91382B"/>
    <w:multiLevelType w:val="hybridMultilevel"/>
    <w:tmpl w:val="EA2AC9F8"/>
    <w:lvl w:ilvl="0" w:tplc="F5FA197A">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6DE03B1"/>
    <w:multiLevelType w:val="hybridMultilevel"/>
    <w:tmpl w:val="B53AF0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E67B64"/>
    <w:multiLevelType w:val="hybridMultilevel"/>
    <w:tmpl w:val="0D2EF6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1"/>
  </w:num>
  <w:num w:numId="3">
    <w:abstractNumId w:val="10"/>
  </w:num>
  <w:num w:numId="4">
    <w:abstractNumId w:val="2"/>
  </w:num>
  <w:num w:numId="5">
    <w:abstractNumId w:val="0"/>
  </w:num>
  <w:num w:numId="6">
    <w:abstractNumId w:val="4"/>
  </w:num>
  <w:num w:numId="7">
    <w:abstractNumId w:val="3"/>
  </w:num>
  <w:num w:numId="8">
    <w:abstractNumId w:val="8"/>
  </w:num>
  <w:num w:numId="9">
    <w:abstractNumId w:val="11"/>
  </w:num>
  <w:num w:numId="10">
    <w:abstractNumId w:val="6"/>
  </w:num>
  <w:num w:numId="11">
    <w:abstractNumId w:val="12"/>
  </w:num>
  <w:num w:numId="12">
    <w:abstractNumId w:val="7"/>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9D5"/>
    <w:rsid w:val="0001661D"/>
    <w:rsid w:val="0006214C"/>
    <w:rsid w:val="00067C3C"/>
    <w:rsid w:val="00074F0C"/>
    <w:rsid w:val="00087E7D"/>
    <w:rsid w:val="0009465A"/>
    <w:rsid w:val="0009643A"/>
    <w:rsid w:val="00096E27"/>
    <w:rsid w:val="000F0488"/>
    <w:rsid w:val="001039B4"/>
    <w:rsid w:val="0011681A"/>
    <w:rsid w:val="001268BD"/>
    <w:rsid w:val="00127BC7"/>
    <w:rsid w:val="0014775F"/>
    <w:rsid w:val="0016375B"/>
    <w:rsid w:val="00177C21"/>
    <w:rsid w:val="0018042C"/>
    <w:rsid w:val="0018446C"/>
    <w:rsid w:val="001C4287"/>
    <w:rsid w:val="00226EF2"/>
    <w:rsid w:val="00245727"/>
    <w:rsid w:val="00251A7D"/>
    <w:rsid w:val="0028325E"/>
    <w:rsid w:val="002836EB"/>
    <w:rsid w:val="002E1755"/>
    <w:rsid w:val="002E7F00"/>
    <w:rsid w:val="002F6745"/>
    <w:rsid w:val="0035216D"/>
    <w:rsid w:val="00361123"/>
    <w:rsid w:val="00370879"/>
    <w:rsid w:val="00380B10"/>
    <w:rsid w:val="00414D99"/>
    <w:rsid w:val="00447109"/>
    <w:rsid w:val="004648AA"/>
    <w:rsid w:val="0049591B"/>
    <w:rsid w:val="004A037D"/>
    <w:rsid w:val="004C5FA7"/>
    <w:rsid w:val="004E5D5A"/>
    <w:rsid w:val="005134AC"/>
    <w:rsid w:val="005365DE"/>
    <w:rsid w:val="0054020B"/>
    <w:rsid w:val="0054463A"/>
    <w:rsid w:val="00546C91"/>
    <w:rsid w:val="005507CD"/>
    <w:rsid w:val="0056061F"/>
    <w:rsid w:val="00587627"/>
    <w:rsid w:val="005A3918"/>
    <w:rsid w:val="005A5535"/>
    <w:rsid w:val="005B069C"/>
    <w:rsid w:val="005B3D19"/>
    <w:rsid w:val="005B6517"/>
    <w:rsid w:val="005D491F"/>
    <w:rsid w:val="005F09D0"/>
    <w:rsid w:val="005F26F0"/>
    <w:rsid w:val="00601B6F"/>
    <w:rsid w:val="00614309"/>
    <w:rsid w:val="00624D8A"/>
    <w:rsid w:val="0064414B"/>
    <w:rsid w:val="006442F2"/>
    <w:rsid w:val="00691875"/>
    <w:rsid w:val="00695E74"/>
    <w:rsid w:val="006B3575"/>
    <w:rsid w:val="006B4F0B"/>
    <w:rsid w:val="006B5893"/>
    <w:rsid w:val="006E2104"/>
    <w:rsid w:val="006F5596"/>
    <w:rsid w:val="00705434"/>
    <w:rsid w:val="007126CA"/>
    <w:rsid w:val="00712B23"/>
    <w:rsid w:val="007177BD"/>
    <w:rsid w:val="0079207E"/>
    <w:rsid w:val="007C7CA9"/>
    <w:rsid w:val="007D21EF"/>
    <w:rsid w:val="007E288D"/>
    <w:rsid w:val="007F6BE6"/>
    <w:rsid w:val="00801877"/>
    <w:rsid w:val="0080280C"/>
    <w:rsid w:val="0082128C"/>
    <w:rsid w:val="00845806"/>
    <w:rsid w:val="00861C35"/>
    <w:rsid w:val="00890132"/>
    <w:rsid w:val="008D2D51"/>
    <w:rsid w:val="008E0301"/>
    <w:rsid w:val="008E58DA"/>
    <w:rsid w:val="008F5442"/>
    <w:rsid w:val="00913B9C"/>
    <w:rsid w:val="00946E76"/>
    <w:rsid w:val="00965440"/>
    <w:rsid w:val="00967B22"/>
    <w:rsid w:val="009B19D5"/>
    <w:rsid w:val="009C1CDF"/>
    <w:rsid w:val="009D12D7"/>
    <w:rsid w:val="009F3F92"/>
    <w:rsid w:val="009F4FE4"/>
    <w:rsid w:val="00A054E8"/>
    <w:rsid w:val="00A439BC"/>
    <w:rsid w:val="00A52B3F"/>
    <w:rsid w:val="00A96401"/>
    <w:rsid w:val="00AB0A71"/>
    <w:rsid w:val="00AC5543"/>
    <w:rsid w:val="00AD4F37"/>
    <w:rsid w:val="00AE40F6"/>
    <w:rsid w:val="00B14731"/>
    <w:rsid w:val="00B169D0"/>
    <w:rsid w:val="00B2567E"/>
    <w:rsid w:val="00B4343E"/>
    <w:rsid w:val="00B936DE"/>
    <w:rsid w:val="00B95A4F"/>
    <w:rsid w:val="00BB7C54"/>
    <w:rsid w:val="00BC58D6"/>
    <w:rsid w:val="00C0076B"/>
    <w:rsid w:val="00C25C5D"/>
    <w:rsid w:val="00C72BC8"/>
    <w:rsid w:val="00C76750"/>
    <w:rsid w:val="00C80B4C"/>
    <w:rsid w:val="00CA655C"/>
    <w:rsid w:val="00CD3A69"/>
    <w:rsid w:val="00CD40D2"/>
    <w:rsid w:val="00D96B5F"/>
    <w:rsid w:val="00DA4B46"/>
    <w:rsid w:val="00DC1956"/>
    <w:rsid w:val="00DD45CA"/>
    <w:rsid w:val="00E05146"/>
    <w:rsid w:val="00E054BD"/>
    <w:rsid w:val="00E34CD5"/>
    <w:rsid w:val="00E4464D"/>
    <w:rsid w:val="00E72E60"/>
    <w:rsid w:val="00E74F0B"/>
    <w:rsid w:val="00E94900"/>
    <w:rsid w:val="00ED07E2"/>
    <w:rsid w:val="00ED49F4"/>
    <w:rsid w:val="00F07F6A"/>
    <w:rsid w:val="00F47D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B12270"/>
  <w14:defaultImageDpi w14:val="300"/>
  <w15:docId w15:val="{BD412A9E-4C8B-7A43-B3ED-73491D3C5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7C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7CA9"/>
    <w:rPr>
      <w:rFonts w:ascii="Lucida Grande" w:hAnsi="Lucida Grande" w:cs="Lucida Grande"/>
      <w:sz w:val="18"/>
      <w:szCs w:val="18"/>
    </w:rPr>
  </w:style>
  <w:style w:type="character" w:styleId="Hyperlink">
    <w:name w:val="Hyperlink"/>
    <w:basedOn w:val="DefaultParagraphFont"/>
    <w:uiPriority w:val="99"/>
    <w:unhideWhenUsed/>
    <w:rsid w:val="0016375B"/>
    <w:rPr>
      <w:color w:val="0000FF" w:themeColor="hyperlink"/>
      <w:u w:val="single"/>
    </w:rPr>
  </w:style>
  <w:style w:type="paragraph" w:customStyle="1" w:styleId="Text">
    <w:name w:val="Text"/>
    <w:basedOn w:val="Normal"/>
    <w:qFormat/>
    <w:rsid w:val="00E4464D"/>
    <w:pPr>
      <w:ind w:left="-180"/>
    </w:pPr>
    <w:rPr>
      <w:rFonts w:ascii="YaleDesign-Roman" w:eastAsiaTheme="minorHAnsi" w:hAnsi="YaleDesign-Roman"/>
      <w:sz w:val="22"/>
      <w:szCs w:val="22"/>
    </w:rPr>
  </w:style>
  <w:style w:type="paragraph" w:styleId="ListParagraph">
    <w:name w:val="List Paragraph"/>
    <w:basedOn w:val="Normal"/>
    <w:uiPriority w:val="34"/>
    <w:qFormat/>
    <w:rsid w:val="0028325E"/>
    <w:pPr>
      <w:ind w:left="720"/>
      <w:contextualSpacing/>
    </w:pPr>
    <w:rPr>
      <w:rFonts w:eastAsiaTheme="minorHAnsi"/>
      <w:sz w:val="22"/>
      <w:szCs w:val="22"/>
    </w:rPr>
  </w:style>
  <w:style w:type="character" w:customStyle="1" w:styleId="apple-converted-space">
    <w:name w:val="apple-converted-space"/>
    <w:basedOn w:val="DefaultParagraphFont"/>
    <w:rsid w:val="0028325E"/>
  </w:style>
  <w:style w:type="character" w:styleId="Strong">
    <w:name w:val="Strong"/>
    <w:basedOn w:val="DefaultParagraphFont"/>
    <w:uiPriority w:val="22"/>
    <w:qFormat/>
    <w:rsid w:val="0028325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470492">
      <w:bodyDiv w:val="1"/>
      <w:marLeft w:val="0"/>
      <w:marRight w:val="0"/>
      <w:marTop w:val="0"/>
      <w:marBottom w:val="0"/>
      <w:divBdr>
        <w:top w:val="none" w:sz="0" w:space="0" w:color="auto"/>
        <w:left w:val="none" w:sz="0" w:space="0" w:color="auto"/>
        <w:bottom w:val="none" w:sz="0" w:space="0" w:color="auto"/>
        <w:right w:val="none" w:sz="0" w:space="0" w:color="auto"/>
      </w:divBdr>
    </w:div>
    <w:div w:id="1193375197">
      <w:bodyDiv w:val="1"/>
      <w:marLeft w:val="0"/>
      <w:marRight w:val="0"/>
      <w:marTop w:val="0"/>
      <w:marBottom w:val="0"/>
      <w:divBdr>
        <w:top w:val="none" w:sz="0" w:space="0" w:color="auto"/>
        <w:left w:val="none" w:sz="0" w:space="0" w:color="auto"/>
        <w:bottom w:val="none" w:sz="0" w:space="0" w:color="auto"/>
        <w:right w:val="none" w:sz="0" w:space="0" w:color="auto"/>
      </w:divBdr>
    </w:div>
    <w:div w:id="1594048165">
      <w:bodyDiv w:val="1"/>
      <w:marLeft w:val="0"/>
      <w:marRight w:val="0"/>
      <w:marTop w:val="0"/>
      <w:marBottom w:val="0"/>
      <w:divBdr>
        <w:top w:val="none" w:sz="0" w:space="0" w:color="auto"/>
        <w:left w:val="none" w:sz="0" w:space="0" w:color="auto"/>
        <w:bottom w:val="none" w:sz="0" w:space="0" w:color="auto"/>
        <w:right w:val="none" w:sz="0" w:space="0" w:color="auto"/>
      </w:divBdr>
      <w:divsChild>
        <w:div w:id="70853658">
          <w:marLeft w:val="0"/>
          <w:marRight w:val="0"/>
          <w:marTop w:val="0"/>
          <w:marBottom w:val="0"/>
          <w:divBdr>
            <w:top w:val="none" w:sz="0" w:space="0" w:color="auto"/>
            <w:left w:val="none" w:sz="0" w:space="0" w:color="auto"/>
            <w:bottom w:val="none" w:sz="0" w:space="0" w:color="auto"/>
            <w:right w:val="none" w:sz="0" w:space="0" w:color="auto"/>
          </w:divBdr>
        </w:div>
        <w:div w:id="204029828">
          <w:marLeft w:val="0"/>
          <w:marRight w:val="0"/>
          <w:marTop w:val="0"/>
          <w:marBottom w:val="0"/>
          <w:divBdr>
            <w:top w:val="none" w:sz="0" w:space="0" w:color="auto"/>
            <w:left w:val="none" w:sz="0" w:space="0" w:color="auto"/>
            <w:bottom w:val="none" w:sz="0" w:space="0" w:color="auto"/>
            <w:right w:val="none" w:sz="0" w:space="0" w:color="auto"/>
          </w:divBdr>
        </w:div>
        <w:div w:id="255292787">
          <w:marLeft w:val="0"/>
          <w:marRight w:val="0"/>
          <w:marTop w:val="0"/>
          <w:marBottom w:val="0"/>
          <w:divBdr>
            <w:top w:val="none" w:sz="0" w:space="0" w:color="auto"/>
            <w:left w:val="none" w:sz="0" w:space="0" w:color="auto"/>
            <w:bottom w:val="none" w:sz="0" w:space="0" w:color="auto"/>
            <w:right w:val="none" w:sz="0" w:space="0" w:color="auto"/>
          </w:divBdr>
        </w:div>
        <w:div w:id="321204437">
          <w:marLeft w:val="0"/>
          <w:marRight w:val="0"/>
          <w:marTop w:val="0"/>
          <w:marBottom w:val="0"/>
          <w:divBdr>
            <w:top w:val="none" w:sz="0" w:space="0" w:color="auto"/>
            <w:left w:val="none" w:sz="0" w:space="0" w:color="auto"/>
            <w:bottom w:val="none" w:sz="0" w:space="0" w:color="auto"/>
            <w:right w:val="none" w:sz="0" w:space="0" w:color="auto"/>
          </w:divBdr>
        </w:div>
        <w:div w:id="695278331">
          <w:marLeft w:val="0"/>
          <w:marRight w:val="0"/>
          <w:marTop w:val="0"/>
          <w:marBottom w:val="0"/>
          <w:divBdr>
            <w:top w:val="none" w:sz="0" w:space="0" w:color="auto"/>
            <w:left w:val="none" w:sz="0" w:space="0" w:color="auto"/>
            <w:bottom w:val="none" w:sz="0" w:space="0" w:color="auto"/>
            <w:right w:val="none" w:sz="0" w:space="0" w:color="auto"/>
          </w:divBdr>
        </w:div>
        <w:div w:id="1037049184">
          <w:marLeft w:val="0"/>
          <w:marRight w:val="0"/>
          <w:marTop w:val="0"/>
          <w:marBottom w:val="0"/>
          <w:divBdr>
            <w:top w:val="none" w:sz="0" w:space="0" w:color="auto"/>
            <w:left w:val="none" w:sz="0" w:space="0" w:color="auto"/>
            <w:bottom w:val="none" w:sz="0" w:space="0" w:color="auto"/>
            <w:right w:val="none" w:sz="0" w:space="0" w:color="auto"/>
          </w:divBdr>
        </w:div>
        <w:div w:id="1422335582">
          <w:marLeft w:val="0"/>
          <w:marRight w:val="0"/>
          <w:marTop w:val="0"/>
          <w:marBottom w:val="0"/>
          <w:divBdr>
            <w:top w:val="none" w:sz="0" w:space="0" w:color="auto"/>
            <w:left w:val="none" w:sz="0" w:space="0" w:color="auto"/>
            <w:bottom w:val="none" w:sz="0" w:space="0" w:color="auto"/>
            <w:right w:val="none" w:sz="0" w:space="0" w:color="auto"/>
          </w:divBdr>
        </w:div>
        <w:div w:id="1691834365">
          <w:marLeft w:val="0"/>
          <w:marRight w:val="0"/>
          <w:marTop w:val="0"/>
          <w:marBottom w:val="0"/>
          <w:divBdr>
            <w:top w:val="none" w:sz="0" w:space="0" w:color="auto"/>
            <w:left w:val="none" w:sz="0" w:space="0" w:color="auto"/>
            <w:bottom w:val="none" w:sz="0" w:space="0" w:color="auto"/>
            <w:right w:val="none" w:sz="0" w:space="0" w:color="auto"/>
          </w:divBdr>
        </w:div>
        <w:div w:id="1910387758">
          <w:marLeft w:val="0"/>
          <w:marRight w:val="0"/>
          <w:marTop w:val="0"/>
          <w:marBottom w:val="0"/>
          <w:divBdr>
            <w:top w:val="none" w:sz="0" w:space="0" w:color="auto"/>
            <w:left w:val="none" w:sz="0" w:space="0" w:color="auto"/>
            <w:bottom w:val="none" w:sz="0" w:space="0" w:color="auto"/>
            <w:right w:val="none" w:sz="0" w:space="0" w:color="auto"/>
          </w:divBdr>
        </w:div>
      </w:divsChild>
    </w:div>
    <w:div w:id="1886259291">
      <w:bodyDiv w:val="1"/>
      <w:marLeft w:val="0"/>
      <w:marRight w:val="0"/>
      <w:marTop w:val="0"/>
      <w:marBottom w:val="0"/>
      <w:divBdr>
        <w:top w:val="none" w:sz="0" w:space="0" w:color="auto"/>
        <w:left w:val="none" w:sz="0" w:space="0" w:color="auto"/>
        <w:bottom w:val="none" w:sz="0" w:space="0" w:color="auto"/>
        <w:right w:val="none" w:sz="0" w:space="0" w:color="auto"/>
      </w:divBdr>
    </w:div>
    <w:div w:id="19020551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y.henwood@yale.edu" TargetMode="External"/><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orthopaedics.yale.edu/"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ina.jabarkhail@yal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848</Words>
  <Characters>4835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Orthopaedics New England</Company>
  <LinksUpToDate>false</LinksUpToDate>
  <CharactersWithSpaces>5672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Rubin</dc:creator>
  <cp:keywords/>
  <dc:description/>
  <cp:lastModifiedBy>Henwood, Mary</cp:lastModifiedBy>
  <cp:revision>2</cp:revision>
  <cp:lastPrinted>2019-03-26T10:39:00Z</cp:lastPrinted>
  <dcterms:created xsi:type="dcterms:W3CDTF">2019-04-11T15:28:00Z</dcterms:created>
  <dcterms:modified xsi:type="dcterms:W3CDTF">2019-04-11T15:28:00Z</dcterms:modified>
</cp:coreProperties>
</file>