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32CFC" w14:textId="77777777" w:rsidR="00C56D8A" w:rsidRDefault="00C56D8A"/>
    <w:p w14:paraId="58B1B243" w14:textId="77777777" w:rsidR="00C56D8A" w:rsidRPr="00C56D8A" w:rsidRDefault="00C56D8A" w:rsidP="00C56D8A"/>
    <w:p w14:paraId="341091C7" w14:textId="77777777" w:rsidR="00C56D8A" w:rsidRPr="002B4C7C" w:rsidRDefault="006B7272" w:rsidP="00C56D8A">
      <w:pPr>
        <w:pStyle w:val="BodyText"/>
        <w:spacing w:after="240"/>
        <w:rPr>
          <w:rFonts w:ascii="Garamond" w:hAnsi="Garamond"/>
          <w:b w:val="0"/>
          <w:bCs/>
          <w:sz w:val="32"/>
          <w:szCs w:val="32"/>
        </w:rPr>
      </w:pPr>
      <w:r>
        <w:rPr>
          <w:rFonts w:ascii="Garamond" w:hAnsi="Garamond" w:cs="Microsoft Sans Serif"/>
          <w:color w:val="333333"/>
          <w:sz w:val="32"/>
          <w:szCs w:val="32"/>
        </w:rPr>
        <w:t>Child Study Center Grand Rounds</w:t>
      </w:r>
    </w:p>
    <w:p w14:paraId="7AB5462C" w14:textId="77777777" w:rsidR="00C56D8A" w:rsidRPr="00900A44" w:rsidRDefault="00C56D8A" w:rsidP="00C56D8A">
      <w:pPr>
        <w:pStyle w:val="BodyText"/>
        <w:rPr>
          <w:rFonts w:ascii="Garamond" w:hAnsi="Garamond"/>
          <w:b w:val="0"/>
          <w:i/>
          <w:sz w:val="28"/>
          <w:szCs w:val="28"/>
        </w:rPr>
      </w:pPr>
      <w:r w:rsidRPr="00900A44">
        <w:rPr>
          <w:rFonts w:ascii="Garamond" w:hAnsi="Garamond"/>
          <w:b w:val="0"/>
          <w:i/>
          <w:sz w:val="28"/>
          <w:szCs w:val="28"/>
        </w:rPr>
        <w:t>Presented by</w:t>
      </w:r>
    </w:p>
    <w:p w14:paraId="1751FFBF" w14:textId="77777777" w:rsidR="00C56D8A" w:rsidRPr="002B4C7C" w:rsidRDefault="00C56D8A" w:rsidP="00C56D8A">
      <w:pPr>
        <w:pStyle w:val="BodyText"/>
        <w:rPr>
          <w:sz w:val="28"/>
          <w:szCs w:val="28"/>
        </w:rPr>
      </w:pPr>
      <w:r w:rsidRPr="002B4C7C">
        <w:rPr>
          <w:sz w:val="28"/>
          <w:szCs w:val="28"/>
        </w:rPr>
        <w:t>Yale Schoo</w:t>
      </w:r>
      <w:r w:rsidR="004B7394">
        <w:rPr>
          <w:sz w:val="28"/>
          <w:szCs w:val="28"/>
        </w:rPr>
        <w:t xml:space="preserve">l of Medicine’s Department of </w:t>
      </w:r>
      <w:r w:rsidR="006B7272">
        <w:rPr>
          <w:sz w:val="28"/>
          <w:szCs w:val="28"/>
        </w:rPr>
        <w:t>Child Study Center</w:t>
      </w:r>
    </w:p>
    <w:p w14:paraId="3FCCFC4E" w14:textId="77777777" w:rsidR="00F75FDE" w:rsidRDefault="00F75FDE" w:rsidP="00C56D8A"/>
    <w:p w14:paraId="35F825D6" w14:textId="1B5B5C8E" w:rsidR="00C456E2" w:rsidRDefault="00A723B1" w:rsidP="006C3899">
      <w:pPr>
        <w:ind w:left="720"/>
        <w:jc w:val="center"/>
        <w:rPr>
          <w:b/>
          <w:color w:val="FF0000"/>
          <w:sz w:val="32"/>
          <w:szCs w:val="32"/>
        </w:rPr>
      </w:pPr>
      <w:r w:rsidRPr="006C3899">
        <w:rPr>
          <w:b/>
          <w:color w:val="FF0000"/>
          <w:sz w:val="32"/>
          <w:szCs w:val="32"/>
        </w:rPr>
        <w:t>"</w:t>
      </w:r>
      <w:proofErr w:type="spellStart"/>
      <w:r w:rsidR="006C3899" w:rsidRPr="006C3899">
        <w:rPr>
          <w:b/>
          <w:bCs/>
          <w:color w:val="FF0000"/>
          <w:sz w:val="32"/>
          <w:szCs w:val="32"/>
        </w:rPr>
        <w:t>Covid</w:t>
      </w:r>
      <w:proofErr w:type="spellEnd"/>
      <w:r w:rsidR="006C3899" w:rsidRPr="006C3899">
        <w:rPr>
          <w:b/>
          <w:bCs/>
          <w:color w:val="FF0000"/>
          <w:sz w:val="32"/>
          <w:szCs w:val="32"/>
        </w:rPr>
        <w:t xml:space="preserve"> 19: Quarantined in Violence</w:t>
      </w:r>
      <w:r w:rsidRPr="00A723B1">
        <w:rPr>
          <w:b/>
          <w:color w:val="FF0000"/>
          <w:sz w:val="32"/>
          <w:szCs w:val="32"/>
        </w:rPr>
        <w:t>"</w:t>
      </w:r>
    </w:p>
    <w:p w14:paraId="1AFA7839" w14:textId="77777777" w:rsidR="006C3899" w:rsidRPr="00A723B1" w:rsidRDefault="006C3899" w:rsidP="006C3899">
      <w:pPr>
        <w:ind w:left="720"/>
        <w:rPr>
          <w:b/>
          <w:color w:val="FF0000"/>
          <w:sz w:val="32"/>
          <w:szCs w:val="32"/>
        </w:rPr>
      </w:pPr>
    </w:p>
    <w:p w14:paraId="4F9A5ECE" w14:textId="40C109D1" w:rsidR="006C3899" w:rsidRPr="006C3899" w:rsidRDefault="006C3899" w:rsidP="00C56D8A">
      <w:pPr>
        <w:jc w:val="center"/>
        <w:rPr>
          <w:color w:val="000000"/>
          <w:sz w:val="28"/>
          <w:szCs w:val="28"/>
        </w:rPr>
      </w:pPr>
      <w:r w:rsidRPr="006C3899">
        <w:rPr>
          <w:color w:val="000000"/>
          <w:sz w:val="28"/>
          <w:szCs w:val="28"/>
        </w:rPr>
        <w:t>Margo Lindauer</w:t>
      </w:r>
      <w:r>
        <w:rPr>
          <w:color w:val="000000"/>
          <w:sz w:val="28"/>
          <w:szCs w:val="28"/>
        </w:rPr>
        <w:t>, JD, LLM</w:t>
      </w:r>
    </w:p>
    <w:p w14:paraId="7982A8DB" w14:textId="77777777" w:rsidR="006C3899" w:rsidRDefault="006C3899" w:rsidP="006C3899">
      <w:pPr>
        <w:jc w:val="center"/>
        <w:rPr>
          <w:color w:val="000000"/>
        </w:rPr>
      </w:pPr>
      <w:r>
        <w:rPr>
          <w:color w:val="000000"/>
        </w:rPr>
        <w:t>Associate Clinical Professor of Law</w:t>
      </w:r>
    </w:p>
    <w:p w14:paraId="1FDAAA23" w14:textId="77777777" w:rsidR="006C3899" w:rsidRDefault="006C3899" w:rsidP="006C3899">
      <w:pPr>
        <w:jc w:val="center"/>
        <w:rPr>
          <w:color w:val="000000"/>
        </w:rPr>
      </w:pPr>
      <w:r>
        <w:rPr>
          <w:color w:val="000000"/>
        </w:rPr>
        <w:t>Director of Clinical Programs</w:t>
      </w:r>
    </w:p>
    <w:p w14:paraId="22BDB23F" w14:textId="77777777" w:rsidR="006C3899" w:rsidRDefault="006C3899" w:rsidP="006C3899">
      <w:pPr>
        <w:jc w:val="center"/>
        <w:rPr>
          <w:color w:val="000000"/>
        </w:rPr>
      </w:pPr>
      <w:r>
        <w:rPr>
          <w:color w:val="000000"/>
        </w:rPr>
        <w:t>Director, Domestic Violence Institute</w:t>
      </w:r>
    </w:p>
    <w:p w14:paraId="626BD0D5" w14:textId="77777777" w:rsidR="006C3899" w:rsidRDefault="006C3899" w:rsidP="006C3899">
      <w:pPr>
        <w:jc w:val="center"/>
        <w:rPr>
          <w:color w:val="000000"/>
        </w:rPr>
      </w:pPr>
      <w:r>
        <w:rPr>
          <w:color w:val="000000"/>
        </w:rPr>
        <w:t xml:space="preserve">Northeastern University School of Law and </w:t>
      </w:r>
      <w:proofErr w:type="spellStart"/>
      <w:r>
        <w:rPr>
          <w:color w:val="000000"/>
        </w:rPr>
        <w:t>Bouvé</w:t>
      </w:r>
      <w:proofErr w:type="spellEnd"/>
      <w:r>
        <w:rPr>
          <w:color w:val="000000"/>
        </w:rPr>
        <w:t xml:space="preserve"> College of Health Sciences</w:t>
      </w:r>
    </w:p>
    <w:p w14:paraId="6063A2FF" w14:textId="58B5386B" w:rsidR="00C56D8A" w:rsidRPr="00C84B3A" w:rsidRDefault="004B7394" w:rsidP="00C56D8A">
      <w:pPr>
        <w:spacing w:before="240"/>
        <w:jc w:val="center"/>
        <w:rPr>
          <w:b/>
        </w:rPr>
      </w:pPr>
      <w:r w:rsidRPr="00C84B3A">
        <w:rPr>
          <w:b/>
        </w:rPr>
        <w:t xml:space="preserve">Date: </w:t>
      </w:r>
      <w:r w:rsidR="006C3899">
        <w:rPr>
          <w:b/>
        </w:rPr>
        <w:t>January 12, 2021</w:t>
      </w:r>
      <w:r w:rsidR="00C84B3A">
        <w:rPr>
          <w:b/>
        </w:rPr>
        <w:t xml:space="preserve"> @ 1:00</w:t>
      </w:r>
    </w:p>
    <w:p w14:paraId="793A81C5" w14:textId="77777777" w:rsidR="006C3899" w:rsidRDefault="006C3899" w:rsidP="006C3899">
      <w:pPr>
        <w:pStyle w:val="PlainText"/>
        <w:jc w:val="center"/>
        <w:rPr>
          <w:b/>
        </w:rPr>
      </w:pPr>
      <w:r>
        <w:rPr>
          <w:b/>
        </w:rPr>
        <w:t>Zoom connection:</w:t>
      </w:r>
    </w:p>
    <w:p w14:paraId="2BFB4132" w14:textId="54915C19" w:rsidR="006C3899" w:rsidRDefault="006C3899" w:rsidP="006C3899">
      <w:pPr>
        <w:pStyle w:val="PlainText"/>
        <w:jc w:val="center"/>
      </w:pPr>
      <w:hyperlink r:id="rId7" w:history="1">
        <w:r>
          <w:rPr>
            <w:rStyle w:val="Hyperlink"/>
          </w:rPr>
          <w:t>https://zoom.us/j/97271063445?pwd=V3NqbkVPVnAwYTZidWVWaEFML2xNUT09</w:t>
        </w:r>
      </w:hyperlink>
    </w:p>
    <w:p w14:paraId="6970EEE5" w14:textId="590C181F" w:rsidR="00C56D8A" w:rsidRPr="00C84B3A" w:rsidRDefault="00C56D8A" w:rsidP="00C56D8A">
      <w:pPr>
        <w:jc w:val="center"/>
        <w:rPr>
          <w:b/>
          <w:sz w:val="22"/>
        </w:rPr>
      </w:pPr>
    </w:p>
    <w:p w14:paraId="39D92036" w14:textId="456C7A06" w:rsidR="00C56D8A" w:rsidRPr="00C84B3A" w:rsidRDefault="006C3899" w:rsidP="00C56D8A">
      <w:pPr>
        <w:jc w:val="center"/>
        <w:rPr>
          <w:b/>
        </w:rPr>
      </w:pPr>
      <w:r>
        <w:rPr>
          <w:b/>
        </w:rPr>
        <w:t>C</w:t>
      </w:r>
      <w:r w:rsidR="004B7394" w:rsidRPr="00C84B3A">
        <w:rPr>
          <w:b/>
        </w:rPr>
        <w:t>ourse Director</w:t>
      </w:r>
      <w:r w:rsidR="00C84B3A">
        <w:rPr>
          <w:b/>
        </w:rPr>
        <w:t>: Andres Martin, MD, MPH</w:t>
      </w:r>
    </w:p>
    <w:p w14:paraId="59B59BF2" w14:textId="77777777" w:rsidR="00C56D8A" w:rsidRPr="00C84B3A" w:rsidRDefault="00C56D8A" w:rsidP="00C56D8A">
      <w:pPr>
        <w:spacing w:before="240"/>
        <w:jc w:val="center"/>
        <w:rPr>
          <w:b/>
          <w:i/>
          <w:sz w:val="22"/>
          <w:szCs w:val="22"/>
        </w:rPr>
      </w:pPr>
      <w:r w:rsidRPr="00C84B3A">
        <w:rPr>
          <w:b/>
          <w:i/>
          <w:sz w:val="22"/>
          <w:szCs w:val="22"/>
        </w:rPr>
        <w:t>There is no corporate support for this activity</w:t>
      </w:r>
    </w:p>
    <w:p w14:paraId="272C7512" w14:textId="77777777" w:rsidR="00C56D8A" w:rsidRPr="00C84B3A" w:rsidRDefault="00C56D8A" w:rsidP="00C56D8A">
      <w:pPr>
        <w:jc w:val="center"/>
        <w:rPr>
          <w:sz w:val="22"/>
          <w:szCs w:val="22"/>
        </w:rPr>
      </w:pPr>
      <w:r w:rsidRPr="00C84B3A">
        <w:rPr>
          <w:sz w:val="22"/>
          <w:szCs w:val="22"/>
        </w:rPr>
        <w:t>This course will fulfill the licensure requirement set forth by the State of Connecticut</w:t>
      </w:r>
    </w:p>
    <w:p w14:paraId="6F940B6D" w14:textId="77777777" w:rsidR="00C56D8A" w:rsidRPr="00C84B3A" w:rsidRDefault="00C56D8A" w:rsidP="00C56D8A">
      <w:pPr>
        <w:jc w:val="center"/>
      </w:pPr>
    </w:p>
    <w:p w14:paraId="1D875746" w14:textId="77777777" w:rsidR="00DD2BF3" w:rsidRPr="00C84B3A" w:rsidRDefault="00DD2BF3" w:rsidP="00DD2BF3">
      <w:pPr>
        <w:rPr>
          <w:sz w:val="20"/>
          <w:szCs w:val="20"/>
        </w:rPr>
        <w:sectPr w:rsidR="00DD2BF3" w:rsidRPr="00C84B3A" w:rsidSect="00C56D8A">
          <w:headerReference w:type="default" r:id="rId8"/>
          <w:pgSz w:w="12240" w:h="15840"/>
          <w:pgMar w:top="720" w:right="720" w:bottom="720" w:left="720" w:header="720" w:footer="720" w:gutter="0"/>
          <w:cols w:space="720"/>
          <w:docGrid w:linePitch="360"/>
        </w:sectPr>
      </w:pPr>
    </w:p>
    <w:p w14:paraId="6C2BE9E0" w14:textId="77777777" w:rsidR="00C456E2" w:rsidRDefault="00C456E2" w:rsidP="00DD2BF3">
      <w:pPr>
        <w:rPr>
          <w:b/>
          <w:sz w:val="20"/>
          <w:szCs w:val="20"/>
          <w:u w:val="single"/>
        </w:rPr>
      </w:pPr>
    </w:p>
    <w:p w14:paraId="6BB82138" w14:textId="77777777" w:rsidR="00C456E2" w:rsidRDefault="00C456E2" w:rsidP="00DD2BF3">
      <w:pPr>
        <w:rPr>
          <w:b/>
          <w:sz w:val="20"/>
          <w:szCs w:val="20"/>
          <w:u w:val="single"/>
        </w:rPr>
      </w:pPr>
    </w:p>
    <w:p w14:paraId="11DF6273" w14:textId="77777777" w:rsidR="00DD2BF3" w:rsidRPr="00C84B3A" w:rsidRDefault="00DD2BF3" w:rsidP="00DD2BF3">
      <w:pPr>
        <w:rPr>
          <w:b/>
          <w:sz w:val="20"/>
          <w:szCs w:val="20"/>
          <w:u w:val="single"/>
        </w:rPr>
      </w:pPr>
      <w:r w:rsidRPr="00C84B3A">
        <w:rPr>
          <w:b/>
          <w:sz w:val="20"/>
          <w:szCs w:val="20"/>
          <w:u w:val="single"/>
        </w:rPr>
        <w:t>ACCREDITATION</w:t>
      </w:r>
    </w:p>
    <w:p w14:paraId="41D0880E" w14:textId="77777777" w:rsidR="00DD2BF3" w:rsidRPr="00C84B3A" w:rsidRDefault="00DD2BF3" w:rsidP="00DD2BF3">
      <w:pPr>
        <w:rPr>
          <w:sz w:val="20"/>
          <w:szCs w:val="20"/>
        </w:rPr>
      </w:pPr>
      <w:r w:rsidRPr="00C84B3A">
        <w:rPr>
          <w:sz w:val="20"/>
          <w:szCs w:val="20"/>
        </w:rPr>
        <w:t>The Yale School of Medicine is accredited by the Accreditation Council for Continuing Medical Education to provide continuing medical education for physicians.</w:t>
      </w:r>
    </w:p>
    <w:p w14:paraId="7800565A" w14:textId="77777777" w:rsidR="00DD2BF3" w:rsidRPr="00C84B3A" w:rsidRDefault="00DD2BF3" w:rsidP="00DD2BF3">
      <w:pPr>
        <w:rPr>
          <w:sz w:val="20"/>
          <w:szCs w:val="20"/>
        </w:rPr>
      </w:pPr>
    </w:p>
    <w:p w14:paraId="3FFDAFA9" w14:textId="77777777" w:rsidR="00DD2BF3" w:rsidRPr="00C84B3A" w:rsidRDefault="00DD2BF3" w:rsidP="00DD2BF3">
      <w:pPr>
        <w:rPr>
          <w:b/>
          <w:sz w:val="20"/>
          <w:szCs w:val="20"/>
          <w:u w:val="single"/>
        </w:rPr>
      </w:pPr>
      <w:r w:rsidRPr="00C84B3A">
        <w:rPr>
          <w:b/>
          <w:sz w:val="20"/>
          <w:szCs w:val="20"/>
          <w:u w:val="single"/>
        </w:rPr>
        <w:t>TARGET AUDIENCE</w:t>
      </w:r>
    </w:p>
    <w:p w14:paraId="0248AEB4" w14:textId="77777777" w:rsidR="000D05F3" w:rsidRPr="00C84B3A" w:rsidRDefault="000D05F3" w:rsidP="000D05F3">
      <w:pPr>
        <w:rPr>
          <w:sz w:val="20"/>
          <w:szCs w:val="20"/>
        </w:rPr>
      </w:pPr>
      <w:r w:rsidRPr="00C84B3A">
        <w:rPr>
          <w:sz w:val="20"/>
          <w:szCs w:val="20"/>
        </w:rPr>
        <w:t>Trainees in child psychiatry, psychology, and social work, faculty, clinicians, scientists</w:t>
      </w:r>
    </w:p>
    <w:p w14:paraId="3962EDBB" w14:textId="77777777" w:rsidR="00DD2BF3" w:rsidRPr="00C84B3A" w:rsidRDefault="00DD2BF3" w:rsidP="00DD2BF3">
      <w:pPr>
        <w:rPr>
          <w:sz w:val="20"/>
          <w:szCs w:val="20"/>
        </w:rPr>
      </w:pPr>
    </w:p>
    <w:p w14:paraId="2346FD93" w14:textId="77777777" w:rsidR="00DD2BF3" w:rsidRPr="00C84B3A" w:rsidRDefault="00DD2BF3" w:rsidP="00DD2BF3">
      <w:pPr>
        <w:rPr>
          <w:sz w:val="20"/>
          <w:szCs w:val="20"/>
        </w:rPr>
      </w:pPr>
    </w:p>
    <w:p w14:paraId="757AA453" w14:textId="77777777" w:rsidR="00DD2BF3" w:rsidRPr="00C84B3A" w:rsidRDefault="00DD2BF3" w:rsidP="00DD2BF3">
      <w:pPr>
        <w:rPr>
          <w:b/>
          <w:sz w:val="20"/>
          <w:szCs w:val="20"/>
          <w:u w:val="single"/>
        </w:rPr>
      </w:pPr>
      <w:bookmarkStart w:id="0" w:name="_Hlk10447154"/>
      <w:r w:rsidRPr="00C84B3A">
        <w:rPr>
          <w:b/>
          <w:sz w:val="20"/>
          <w:szCs w:val="20"/>
          <w:u w:val="single"/>
        </w:rPr>
        <w:t>LEARNING OBJECTIVES</w:t>
      </w:r>
    </w:p>
    <w:bookmarkEnd w:id="0"/>
    <w:p w14:paraId="7CFEFFA1" w14:textId="6D2A2726" w:rsidR="00DD2BF3" w:rsidRPr="00C84B3A" w:rsidRDefault="00DD2BF3" w:rsidP="00DD2BF3">
      <w:pPr>
        <w:rPr>
          <w:sz w:val="20"/>
          <w:szCs w:val="20"/>
        </w:rPr>
      </w:pPr>
      <w:r w:rsidRPr="00C84B3A">
        <w:rPr>
          <w:sz w:val="20"/>
          <w:szCs w:val="20"/>
        </w:rPr>
        <w:t>At the conclusion of this activity, participants will</w:t>
      </w:r>
      <w:r w:rsidR="006C3899">
        <w:rPr>
          <w:sz w:val="20"/>
          <w:szCs w:val="20"/>
        </w:rPr>
        <w:t xml:space="preserve"> understand</w:t>
      </w:r>
      <w:bookmarkStart w:id="1" w:name="_GoBack"/>
      <w:bookmarkEnd w:id="1"/>
      <w:r w:rsidRPr="00C84B3A">
        <w:rPr>
          <w:sz w:val="20"/>
          <w:szCs w:val="20"/>
        </w:rPr>
        <w:t>:</w:t>
      </w:r>
    </w:p>
    <w:p w14:paraId="5DA1D0E0" w14:textId="77777777" w:rsidR="00C45D58" w:rsidRPr="00C84B3A" w:rsidRDefault="00C45D58" w:rsidP="00DD2BF3">
      <w:pPr>
        <w:rPr>
          <w:sz w:val="20"/>
          <w:szCs w:val="20"/>
        </w:rPr>
      </w:pPr>
    </w:p>
    <w:p w14:paraId="20998DDF" w14:textId="5F960B78" w:rsidR="006C3899" w:rsidRPr="006C3899" w:rsidRDefault="006C3899" w:rsidP="006C3899">
      <w:pPr>
        <w:pStyle w:val="ListParagraph"/>
        <w:numPr>
          <w:ilvl w:val="0"/>
          <w:numId w:val="4"/>
        </w:numPr>
        <w:rPr>
          <w:sz w:val="20"/>
          <w:szCs w:val="20"/>
        </w:rPr>
      </w:pPr>
      <w:r w:rsidRPr="006C3899">
        <w:rPr>
          <w:sz w:val="20"/>
          <w:szCs w:val="20"/>
        </w:rPr>
        <w:t>Overview of Intimate Partner Violence (IPV) landscape amidst pandemic</w:t>
      </w:r>
    </w:p>
    <w:p w14:paraId="3DE46CC4" w14:textId="113593FD" w:rsidR="006C3899" w:rsidRPr="006C3899" w:rsidRDefault="006C3899" w:rsidP="006C3899">
      <w:pPr>
        <w:pStyle w:val="ListParagraph"/>
        <w:numPr>
          <w:ilvl w:val="0"/>
          <w:numId w:val="4"/>
        </w:numPr>
        <w:rPr>
          <w:sz w:val="20"/>
          <w:szCs w:val="20"/>
        </w:rPr>
      </w:pPr>
      <w:r w:rsidRPr="006C3899">
        <w:rPr>
          <w:sz w:val="20"/>
          <w:szCs w:val="20"/>
        </w:rPr>
        <w:t>Impact on children</w:t>
      </w:r>
    </w:p>
    <w:p w14:paraId="5B5E6AA5" w14:textId="77777777" w:rsidR="006C3899" w:rsidRPr="006C3899" w:rsidRDefault="006C3899" w:rsidP="00B92F4F">
      <w:pPr>
        <w:pStyle w:val="ListParagraph"/>
        <w:numPr>
          <w:ilvl w:val="0"/>
          <w:numId w:val="4"/>
        </w:numPr>
        <w:rPr>
          <w:b/>
          <w:sz w:val="20"/>
          <w:szCs w:val="20"/>
          <w:u w:val="single"/>
        </w:rPr>
      </w:pPr>
      <w:r w:rsidRPr="006C3899">
        <w:rPr>
          <w:sz w:val="20"/>
          <w:szCs w:val="20"/>
        </w:rPr>
        <w:t>Unique role of medical providers- how effective holistic partnerships can create pathways to safety</w:t>
      </w:r>
    </w:p>
    <w:p w14:paraId="074A20CD" w14:textId="77777777" w:rsidR="006C3899" w:rsidRDefault="006C3899" w:rsidP="006C3899">
      <w:pPr>
        <w:rPr>
          <w:b/>
          <w:sz w:val="20"/>
          <w:szCs w:val="20"/>
          <w:u w:val="single"/>
        </w:rPr>
      </w:pPr>
    </w:p>
    <w:p w14:paraId="1810F2C6" w14:textId="7047A321" w:rsidR="00A723B1" w:rsidRPr="006C3899" w:rsidRDefault="00A723B1" w:rsidP="006C3899">
      <w:pPr>
        <w:rPr>
          <w:b/>
          <w:sz w:val="20"/>
          <w:szCs w:val="20"/>
          <w:u w:val="single"/>
        </w:rPr>
      </w:pPr>
      <w:r w:rsidRPr="006C3899">
        <w:rPr>
          <w:b/>
          <w:sz w:val="20"/>
          <w:szCs w:val="20"/>
          <w:u w:val="single"/>
        </w:rPr>
        <w:t>NEEDS ASSESSMENT</w:t>
      </w:r>
    </w:p>
    <w:p w14:paraId="7EFBC54B" w14:textId="77777777" w:rsidR="006C3899" w:rsidRPr="006C3899" w:rsidRDefault="006C3899" w:rsidP="006C3899">
      <w:pPr>
        <w:rPr>
          <w:sz w:val="20"/>
          <w:szCs w:val="20"/>
        </w:rPr>
      </w:pPr>
      <w:r w:rsidRPr="006C3899">
        <w:rPr>
          <w:sz w:val="20"/>
          <w:szCs w:val="20"/>
        </w:rPr>
        <w:t>I plan to highlight how intimate partner violence has increased during the pandemic. As need has increased, services have decreased. It is imperative that providers work together to identify risk factors and propose patient-centered solutions that impact safety and health outcomes.</w:t>
      </w:r>
    </w:p>
    <w:p w14:paraId="3AF47C8C" w14:textId="77777777" w:rsidR="00C456E2" w:rsidRDefault="00C456E2" w:rsidP="00DD2BF3">
      <w:pPr>
        <w:rPr>
          <w:b/>
          <w:sz w:val="20"/>
          <w:szCs w:val="20"/>
          <w:u w:val="single"/>
        </w:rPr>
      </w:pPr>
    </w:p>
    <w:p w14:paraId="505AD815" w14:textId="77777777" w:rsidR="00C456E2" w:rsidRDefault="00C456E2" w:rsidP="00DD2BF3">
      <w:pPr>
        <w:rPr>
          <w:b/>
          <w:sz w:val="20"/>
          <w:szCs w:val="20"/>
          <w:u w:val="single"/>
        </w:rPr>
      </w:pPr>
    </w:p>
    <w:p w14:paraId="20B4F420" w14:textId="77777777" w:rsidR="006C3899" w:rsidRDefault="006C3899" w:rsidP="00DD2BF3">
      <w:pPr>
        <w:rPr>
          <w:b/>
          <w:sz w:val="20"/>
          <w:szCs w:val="20"/>
          <w:u w:val="single"/>
        </w:rPr>
      </w:pPr>
    </w:p>
    <w:p w14:paraId="5F3AA30D" w14:textId="77777777" w:rsidR="006C3899" w:rsidRDefault="006C3899" w:rsidP="00DD2BF3">
      <w:pPr>
        <w:rPr>
          <w:b/>
          <w:sz w:val="20"/>
          <w:szCs w:val="20"/>
          <w:u w:val="single"/>
        </w:rPr>
      </w:pPr>
    </w:p>
    <w:p w14:paraId="413B9D77" w14:textId="77777777" w:rsidR="006C3899" w:rsidRDefault="006C3899" w:rsidP="00DD2BF3">
      <w:pPr>
        <w:rPr>
          <w:b/>
          <w:sz w:val="20"/>
          <w:szCs w:val="20"/>
          <w:u w:val="single"/>
        </w:rPr>
      </w:pPr>
    </w:p>
    <w:p w14:paraId="5E00BD93" w14:textId="77777777" w:rsidR="006C3899" w:rsidRDefault="006C3899" w:rsidP="00DD2BF3">
      <w:pPr>
        <w:rPr>
          <w:b/>
          <w:sz w:val="20"/>
          <w:szCs w:val="20"/>
          <w:u w:val="single"/>
        </w:rPr>
      </w:pPr>
    </w:p>
    <w:p w14:paraId="49312AEF" w14:textId="2714A4BD" w:rsidR="00454473" w:rsidRPr="00454473" w:rsidRDefault="00454473" w:rsidP="00DD2BF3">
      <w:pPr>
        <w:rPr>
          <w:b/>
          <w:sz w:val="20"/>
          <w:szCs w:val="20"/>
          <w:u w:val="single"/>
        </w:rPr>
      </w:pPr>
      <w:r w:rsidRPr="00454473">
        <w:rPr>
          <w:b/>
          <w:sz w:val="20"/>
          <w:szCs w:val="20"/>
          <w:u w:val="single"/>
        </w:rPr>
        <w:t>DESIGNATION STATEMENT</w:t>
      </w:r>
    </w:p>
    <w:p w14:paraId="7E48E252" w14:textId="77777777" w:rsidR="00DD2BF3" w:rsidRPr="00C84B3A" w:rsidRDefault="00DD2BF3" w:rsidP="00DD2BF3">
      <w:pPr>
        <w:rPr>
          <w:sz w:val="20"/>
          <w:szCs w:val="20"/>
        </w:rPr>
      </w:pPr>
      <w:r w:rsidRPr="00C84B3A">
        <w:rPr>
          <w:sz w:val="20"/>
          <w:szCs w:val="20"/>
        </w:rPr>
        <w:t xml:space="preserve">The Yale School of Medicine designates this live activity for 1 AMA PRA Category 1 Credit(s)™.  Physicians should only claim the credit commensurate with the extent of their participation in the activity. </w:t>
      </w:r>
    </w:p>
    <w:p w14:paraId="4D1F5947" w14:textId="77777777" w:rsidR="004B7394" w:rsidRPr="00C84B3A" w:rsidRDefault="004B7394" w:rsidP="00DD2BF3">
      <w:pPr>
        <w:rPr>
          <w:b/>
          <w:sz w:val="20"/>
          <w:szCs w:val="20"/>
          <w:u w:val="single"/>
        </w:rPr>
      </w:pPr>
    </w:p>
    <w:p w14:paraId="46B0CB70" w14:textId="77777777" w:rsidR="00DD2BF3" w:rsidRPr="00C84B3A" w:rsidRDefault="00DD2BF3" w:rsidP="00DD2BF3">
      <w:pPr>
        <w:rPr>
          <w:b/>
          <w:sz w:val="20"/>
          <w:szCs w:val="20"/>
          <w:u w:val="single"/>
        </w:rPr>
      </w:pPr>
      <w:r w:rsidRPr="00C84B3A">
        <w:rPr>
          <w:b/>
          <w:sz w:val="20"/>
          <w:szCs w:val="20"/>
          <w:u w:val="single"/>
        </w:rPr>
        <w:t>FACULTY DISCLOSURES</w:t>
      </w:r>
    </w:p>
    <w:p w14:paraId="07796EF1" w14:textId="4348E2F5" w:rsidR="00DD2BF3" w:rsidRPr="00C84B3A" w:rsidRDefault="006C3899" w:rsidP="00DD2BF3">
      <w:pPr>
        <w:rPr>
          <w:sz w:val="20"/>
          <w:szCs w:val="20"/>
        </w:rPr>
      </w:pPr>
      <w:r>
        <w:rPr>
          <w:sz w:val="20"/>
          <w:szCs w:val="20"/>
        </w:rPr>
        <w:t>Margo Lindauer</w:t>
      </w:r>
      <w:r w:rsidR="00F13383">
        <w:rPr>
          <w:sz w:val="20"/>
          <w:szCs w:val="20"/>
        </w:rPr>
        <w:t>: NONE</w:t>
      </w:r>
    </w:p>
    <w:p w14:paraId="58A1D290" w14:textId="77777777" w:rsidR="004B7394" w:rsidRPr="00C84B3A" w:rsidRDefault="006B7272" w:rsidP="004B7394">
      <w:pPr>
        <w:rPr>
          <w:sz w:val="20"/>
          <w:szCs w:val="20"/>
        </w:rPr>
      </w:pPr>
      <w:r w:rsidRPr="00C84B3A">
        <w:rPr>
          <w:sz w:val="20"/>
          <w:szCs w:val="20"/>
        </w:rPr>
        <w:t>Andres Martin:  NONE</w:t>
      </w:r>
    </w:p>
    <w:p w14:paraId="5317D54C" w14:textId="77777777" w:rsidR="00DD2BF3" w:rsidRPr="00C84B3A" w:rsidRDefault="00DD2BF3" w:rsidP="00DD2BF3">
      <w:pPr>
        <w:rPr>
          <w:sz w:val="20"/>
          <w:szCs w:val="20"/>
        </w:rPr>
      </w:pPr>
    </w:p>
    <w:p w14:paraId="545EAF88" w14:textId="77777777" w:rsidR="00C56D8A" w:rsidRPr="00DD2BF3" w:rsidRDefault="00DD2BF3" w:rsidP="00DD2BF3">
      <w:pPr>
        <w:rPr>
          <w:sz w:val="20"/>
          <w:szCs w:val="20"/>
        </w:rPr>
      </w:pPr>
      <w:r w:rsidRPr="00C84B3A">
        <w:rPr>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w:t>
      </w:r>
      <w:r w:rsidRPr="00DD2BF3">
        <w:rPr>
          <w:sz w:val="20"/>
          <w:szCs w:val="20"/>
        </w:rPr>
        <w:t xml:space="preserve"> affect the content of CME about the products or services of the commercial interests.  The Center for Continuing Medical Education will ensure that any conflicts of interest are resolved before the educational activity occurs.</w:t>
      </w:r>
    </w:p>
    <w:sectPr w:rsidR="00C56D8A" w:rsidRPr="00DD2BF3" w:rsidSect="00DD2BF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B023" w14:textId="77777777" w:rsidR="00C56D8A" w:rsidRDefault="00C56D8A" w:rsidP="00C56D8A">
      <w:r>
        <w:separator/>
      </w:r>
    </w:p>
  </w:endnote>
  <w:endnote w:type="continuationSeparator" w:id="0">
    <w:p w14:paraId="770EAC4E" w14:textId="77777777" w:rsidR="00C56D8A" w:rsidRDefault="00C56D8A"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0D5F6" w14:textId="77777777" w:rsidR="00C56D8A" w:rsidRDefault="00C56D8A" w:rsidP="00C56D8A">
      <w:r>
        <w:separator/>
      </w:r>
    </w:p>
  </w:footnote>
  <w:footnote w:type="continuationSeparator" w:id="0">
    <w:p w14:paraId="54909A13" w14:textId="77777777" w:rsidR="00C56D8A" w:rsidRDefault="00C56D8A"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74C" w14:textId="77777777" w:rsidR="00C56D8A" w:rsidRPr="00C56D8A" w:rsidRDefault="00C56D8A" w:rsidP="000C6878">
    <w:pPr>
      <w:pStyle w:val="Header"/>
      <w:tabs>
        <w:tab w:val="clear" w:pos="4680"/>
        <w:tab w:val="clear" w:pos="9360"/>
        <w:tab w:val="left" w:pos="2280"/>
      </w:tabs>
      <w:rPr>
        <w:b/>
      </w:rPr>
    </w:pPr>
    <w:r w:rsidRPr="00C56D8A">
      <w:rPr>
        <w:b/>
        <w:noProof/>
      </w:rPr>
      <w:drawing>
        <wp:anchor distT="0" distB="0" distL="114300" distR="114300" simplePos="0" relativeHeight="251659264" behindDoc="1" locked="0" layoutInCell="1" allowOverlap="1" wp14:anchorId="61C32769" wp14:editId="16CBD7EA">
          <wp:simplePos x="0" y="0"/>
          <wp:positionH relativeFrom="column">
            <wp:posOffset>-259080</wp:posOffset>
          </wp:positionH>
          <wp:positionV relativeFrom="paragraph">
            <wp:posOffset>-327660</wp:posOffset>
          </wp:positionV>
          <wp:extent cx="774065" cy="830580"/>
          <wp:effectExtent l="0" t="0" r="6985" b="7620"/>
          <wp:wrapTight wrapText="bothSides">
            <wp:wrapPolygon edited="0">
              <wp:start x="0" y="0"/>
              <wp:lineTo x="0" y="21303"/>
              <wp:lineTo x="21263" y="21303"/>
              <wp:lineTo x="21263"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8240" behindDoc="0" locked="0" layoutInCell="1" allowOverlap="1" wp14:anchorId="2526EDA6" wp14:editId="6177B146">
          <wp:simplePos x="0" y="0"/>
          <wp:positionH relativeFrom="column">
            <wp:posOffset>5408295</wp:posOffset>
          </wp:positionH>
          <wp:positionV relativeFrom="paragraph">
            <wp:posOffset>-198120</wp:posOffset>
          </wp:positionV>
          <wp:extent cx="1737360" cy="475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E1EB3"/>
    <w:multiLevelType w:val="hybridMultilevel"/>
    <w:tmpl w:val="FB465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2C6F35"/>
    <w:multiLevelType w:val="hybridMultilevel"/>
    <w:tmpl w:val="302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07D3F"/>
    <w:multiLevelType w:val="hybridMultilevel"/>
    <w:tmpl w:val="354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1C"/>
    <w:rsid w:val="000C6878"/>
    <w:rsid w:val="000D05F3"/>
    <w:rsid w:val="00454473"/>
    <w:rsid w:val="00456098"/>
    <w:rsid w:val="004B7394"/>
    <w:rsid w:val="006B7272"/>
    <w:rsid w:val="006C3899"/>
    <w:rsid w:val="007A7132"/>
    <w:rsid w:val="00A46992"/>
    <w:rsid w:val="00A723B1"/>
    <w:rsid w:val="00C11A1C"/>
    <w:rsid w:val="00C456E2"/>
    <w:rsid w:val="00C45D58"/>
    <w:rsid w:val="00C56D8A"/>
    <w:rsid w:val="00C84B3A"/>
    <w:rsid w:val="00DD2BF3"/>
    <w:rsid w:val="00DF5E20"/>
    <w:rsid w:val="00F13383"/>
    <w:rsid w:val="00F7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13AF58"/>
  <w15:chartTrackingRefBased/>
  <w15:docId w15:val="{C8A8C66E-4F3D-457D-9F0E-86DD211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F13383"/>
    <w:pPr>
      <w:ind w:left="720"/>
      <w:contextualSpacing/>
    </w:pPr>
  </w:style>
  <w:style w:type="paragraph" w:styleId="PlainText">
    <w:name w:val="Plain Text"/>
    <w:basedOn w:val="Normal"/>
    <w:link w:val="PlainTextChar"/>
    <w:uiPriority w:val="99"/>
    <w:semiHidden/>
    <w:unhideWhenUsed/>
    <w:rsid w:val="00C456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456E2"/>
    <w:rPr>
      <w:rFonts w:ascii="Calibri" w:hAnsi="Calibri"/>
      <w:szCs w:val="21"/>
    </w:rPr>
  </w:style>
  <w:style w:type="character" w:styleId="Hyperlink">
    <w:name w:val="Hyperlink"/>
    <w:basedOn w:val="DefaultParagraphFont"/>
    <w:uiPriority w:val="99"/>
    <w:semiHidden/>
    <w:unhideWhenUsed/>
    <w:rsid w:val="006C3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5180">
      <w:bodyDiv w:val="1"/>
      <w:marLeft w:val="0"/>
      <w:marRight w:val="0"/>
      <w:marTop w:val="0"/>
      <w:marBottom w:val="0"/>
      <w:divBdr>
        <w:top w:val="none" w:sz="0" w:space="0" w:color="auto"/>
        <w:left w:val="none" w:sz="0" w:space="0" w:color="auto"/>
        <w:bottom w:val="none" w:sz="0" w:space="0" w:color="auto"/>
        <w:right w:val="none" w:sz="0" w:space="0" w:color="auto"/>
      </w:divBdr>
    </w:div>
    <w:div w:id="79181474">
      <w:bodyDiv w:val="1"/>
      <w:marLeft w:val="0"/>
      <w:marRight w:val="0"/>
      <w:marTop w:val="0"/>
      <w:marBottom w:val="0"/>
      <w:divBdr>
        <w:top w:val="none" w:sz="0" w:space="0" w:color="auto"/>
        <w:left w:val="none" w:sz="0" w:space="0" w:color="auto"/>
        <w:bottom w:val="none" w:sz="0" w:space="0" w:color="auto"/>
        <w:right w:val="none" w:sz="0" w:space="0" w:color="auto"/>
      </w:divBdr>
    </w:div>
    <w:div w:id="716582967">
      <w:bodyDiv w:val="1"/>
      <w:marLeft w:val="0"/>
      <w:marRight w:val="0"/>
      <w:marTop w:val="0"/>
      <w:marBottom w:val="0"/>
      <w:divBdr>
        <w:top w:val="none" w:sz="0" w:space="0" w:color="auto"/>
        <w:left w:val="none" w:sz="0" w:space="0" w:color="auto"/>
        <w:bottom w:val="none" w:sz="0" w:space="0" w:color="auto"/>
        <w:right w:val="none" w:sz="0" w:space="0" w:color="auto"/>
      </w:divBdr>
    </w:div>
    <w:div w:id="821120299">
      <w:bodyDiv w:val="1"/>
      <w:marLeft w:val="0"/>
      <w:marRight w:val="0"/>
      <w:marTop w:val="0"/>
      <w:marBottom w:val="0"/>
      <w:divBdr>
        <w:top w:val="none" w:sz="0" w:space="0" w:color="auto"/>
        <w:left w:val="none" w:sz="0" w:space="0" w:color="auto"/>
        <w:bottom w:val="none" w:sz="0" w:space="0" w:color="auto"/>
        <w:right w:val="none" w:sz="0" w:space="0" w:color="auto"/>
      </w:divBdr>
    </w:div>
    <w:div w:id="940911999">
      <w:bodyDiv w:val="1"/>
      <w:marLeft w:val="0"/>
      <w:marRight w:val="0"/>
      <w:marTop w:val="0"/>
      <w:marBottom w:val="0"/>
      <w:divBdr>
        <w:top w:val="none" w:sz="0" w:space="0" w:color="auto"/>
        <w:left w:val="none" w:sz="0" w:space="0" w:color="auto"/>
        <w:bottom w:val="none" w:sz="0" w:space="0" w:color="auto"/>
        <w:right w:val="none" w:sz="0" w:space="0" w:color="auto"/>
      </w:divBdr>
    </w:div>
    <w:div w:id="1147473915">
      <w:bodyDiv w:val="1"/>
      <w:marLeft w:val="0"/>
      <w:marRight w:val="0"/>
      <w:marTop w:val="0"/>
      <w:marBottom w:val="0"/>
      <w:divBdr>
        <w:top w:val="none" w:sz="0" w:space="0" w:color="auto"/>
        <w:left w:val="none" w:sz="0" w:space="0" w:color="auto"/>
        <w:bottom w:val="none" w:sz="0" w:space="0" w:color="auto"/>
        <w:right w:val="none" w:sz="0" w:space="0" w:color="auto"/>
      </w:divBdr>
    </w:div>
    <w:div w:id="1235776257">
      <w:bodyDiv w:val="1"/>
      <w:marLeft w:val="0"/>
      <w:marRight w:val="0"/>
      <w:marTop w:val="0"/>
      <w:marBottom w:val="0"/>
      <w:divBdr>
        <w:top w:val="none" w:sz="0" w:space="0" w:color="auto"/>
        <w:left w:val="none" w:sz="0" w:space="0" w:color="auto"/>
        <w:bottom w:val="none" w:sz="0" w:space="0" w:color="auto"/>
        <w:right w:val="none" w:sz="0" w:space="0" w:color="auto"/>
      </w:divBdr>
    </w:div>
    <w:div w:id="1386417563">
      <w:bodyDiv w:val="1"/>
      <w:marLeft w:val="0"/>
      <w:marRight w:val="0"/>
      <w:marTop w:val="0"/>
      <w:marBottom w:val="0"/>
      <w:divBdr>
        <w:top w:val="none" w:sz="0" w:space="0" w:color="auto"/>
        <w:left w:val="none" w:sz="0" w:space="0" w:color="auto"/>
        <w:bottom w:val="none" w:sz="0" w:space="0" w:color="auto"/>
        <w:right w:val="none" w:sz="0" w:space="0" w:color="auto"/>
      </w:divBdr>
    </w:div>
    <w:div w:id="21115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7271063445?pwd=V3NqbkVPVnAwYTZidWVWaEFML2xN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Serra, Rosemary</cp:lastModifiedBy>
  <cp:revision>2</cp:revision>
  <cp:lastPrinted>2019-06-03T13:42:00Z</cp:lastPrinted>
  <dcterms:created xsi:type="dcterms:W3CDTF">2020-12-02T15:58:00Z</dcterms:created>
  <dcterms:modified xsi:type="dcterms:W3CDTF">2020-12-02T15:58:00Z</dcterms:modified>
</cp:coreProperties>
</file>