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18126B" w14:textId="47E150FD" w:rsidR="0042392C" w:rsidRPr="00802BBD" w:rsidRDefault="00560BDD" w:rsidP="00270C7F">
      <w:pPr>
        <w:jc w:val="center"/>
        <w:rPr>
          <w:rFonts w:ascii="YaleNew" w:hAnsi="YaleNew"/>
          <w:b/>
          <w:color w:val="002060"/>
          <w:sz w:val="56"/>
          <w:szCs w:val="56"/>
        </w:rPr>
      </w:pPr>
      <w:bookmarkStart w:id="0" w:name="OLE_LINK26"/>
      <w:bookmarkStart w:id="1" w:name="OLE_LINK27"/>
      <w:bookmarkStart w:id="2" w:name="OLE_LINK3"/>
      <w:bookmarkStart w:id="3" w:name="OLE_LINK71"/>
      <w:bookmarkStart w:id="4" w:name="OLE_LINK72"/>
      <w:r w:rsidRPr="00802BBD">
        <w:rPr>
          <w:rFonts w:ascii="YaleNew" w:hAnsi="YaleNew"/>
          <w:b/>
          <w:color w:val="002060"/>
          <w:sz w:val="60"/>
          <w:szCs w:val="60"/>
        </w:rPr>
        <w:t>Yale Section of Rheumatology</w:t>
      </w:r>
      <w:r w:rsidR="00C66D9F" w:rsidRPr="00802BBD">
        <w:rPr>
          <w:rFonts w:ascii="YaleNew" w:hAnsi="YaleNew"/>
          <w:b/>
          <w:color w:val="002060"/>
          <w:sz w:val="60"/>
          <w:szCs w:val="60"/>
        </w:rPr>
        <w:t xml:space="preserve">, </w:t>
      </w:r>
      <w:r w:rsidR="00C66D9F" w:rsidRPr="00802BBD">
        <w:rPr>
          <w:rFonts w:ascii="YaleNew" w:hAnsi="YaleNew"/>
          <w:b/>
          <w:color w:val="002060"/>
          <w:sz w:val="56"/>
          <w:szCs w:val="56"/>
        </w:rPr>
        <w:t>Allergy &amp; Immunology</w:t>
      </w:r>
    </w:p>
    <w:p w14:paraId="29ECDFAA" w14:textId="77777777" w:rsidR="00270C7F" w:rsidRPr="00802BBD" w:rsidRDefault="00270C7F" w:rsidP="00270C7F">
      <w:pPr>
        <w:spacing w:line="320" w:lineRule="exact"/>
        <w:rPr>
          <w:rFonts w:ascii="YaleNew" w:hAnsi="YaleNew"/>
          <w:b/>
          <w:color w:val="002060"/>
          <w:sz w:val="56"/>
          <w:szCs w:val="56"/>
        </w:rPr>
      </w:pPr>
    </w:p>
    <w:p w14:paraId="52A30BDB" w14:textId="77777777" w:rsidR="00652F2A" w:rsidRPr="00802BBD" w:rsidRDefault="00560BDD" w:rsidP="00652F2A">
      <w:pPr>
        <w:spacing w:after="360"/>
        <w:jc w:val="center"/>
        <w:rPr>
          <w:rFonts w:ascii="YaleNew" w:hAnsi="YaleNew"/>
          <w:b/>
          <w:i/>
          <w:color w:val="008000"/>
          <w:sz w:val="84"/>
          <w:szCs w:val="84"/>
        </w:rPr>
      </w:pPr>
      <w:r w:rsidRPr="00802BBD">
        <w:rPr>
          <w:rFonts w:ascii="YaleNew" w:hAnsi="YaleNew"/>
          <w:b/>
          <w:i/>
          <w:color w:val="008000"/>
          <w:sz w:val="84"/>
          <w:szCs w:val="84"/>
        </w:rPr>
        <w:t>Research in Progress</w:t>
      </w:r>
    </w:p>
    <w:p w14:paraId="2D078AFF" w14:textId="0D60F2FD" w:rsidR="00397CCD" w:rsidRPr="004978D3" w:rsidRDefault="004978D3" w:rsidP="004978D3">
      <w:pPr>
        <w:jc w:val="center"/>
        <w:rPr>
          <w:rFonts w:ascii="YaleNew" w:hAnsi="YaleNew"/>
          <w:sz w:val="52"/>
          <w:szCs w:val="52"/>
        </w:rPr>
      </w:pPr>
      <w:r w:rsidRPr="004978D3">
        <w:rPr>
          <w:rFonts w:ascii="YaleNew" w:hAnsi="YaleNew"/>
          <w:sz w:val="52"/>
          <w:szCs w:val="52"/>
        </w:rPr>
        <w:t>Ruth Montgomery, PhD</w:t>
      </w:r>
    </w:p>
    <w:p w14:paraId="4F8CE1FC" w14:textId="77777777" w:rsidR="004978D3" w:rsidRPr="004978D3" w:rsidRDefault="004978D3" w:rsidP="004978D3">
      <w:pPr>
        <w:jc w:val="center"/>
        <w:rPr>
          <w:rFonts w:ascii="YaleNew" w:eastAsia="Times New Roman" w:hAnsi="YaleNew"/>
          <w:sz w:val="24"/>
          <w:szCs w:val="24"/>
        </w:rPr>
      </w:pPr>
      <w:r w:rsidRPr="004978D3">
        <w:rPr>
          <w:rFonts w:ascii="YaleNew" w:eastAsia="Times New Roman" w:hAnsi="YaleNew"/>
          <w:sz w:val="24"/>
          <w:szCs w:val="24"/>
        </w:rPr>
        <w:t xml:space="preserve">Professor of Medicine and Professor of Epidemiology (Microbial Diseases); Director, Yale </w:t>
      </w:r>
      <w:proofErr w:type="spellStart"/>
      <w:r w:rsidRPr="004978D3">
        <w:rPr>
          <w:rFonts w:ascii="YaleNew" w:eastAsia="Times New Roman" w:hAnsi="YaleNew"/>
          <w:sz w:val="24"/>
          <w:szCs w:val="24"/>
        </w:rPr>
        <w:t>CyTOF</w:t>
      </w:r>
      <w:proofErr w:type="spellEnd"/>
      <w:r w:rsidRPr="004978D3">
        <w:rPr>
          <w:rFonts w:ascii="YaleNew" w:eastAsia="Times New Roman" w:hAnsi="YaleNew"/>
          <w:sz w:val="24"/>
          <w:szCs w:val="24"/>
        </w:rPr>
        <w:t xml:space="preserve"> Facility; Associate Dean for Scientific Affairs</w:t>
      </w:r>
    </w:p>
    <w:p w14:paraId="4D41CEA3" w14:textId="1CB34E79" w:rsidR="00270C7F" w:rsidRPr="00802BBD" w:rsidRDefault="00270C7F" w:rsidP="001249B7">
      <w:pPr>
        <w:jc w:val="center"/>
        <w:rPr>
          <w:rFonts w:ascii="YaleNew" w:eastAsia="Times New Roman" w:hAnsi="YaleNew"/>
          <w:sz w:val="28"/>
          <w:szCs w:val="28"/>
        </w:rPr>
      </w:pPr>
    </w:p>
    <w:p w14:paraId="5F4C1734" w14:textId="2ECED8FC" w:rsidR="001249B7" w:rsidRPr="00802BBD" w:rsidRDefault="004978D3" w:rsidP="001249B7">
      <w:pPr>
        <w:jc w:val="center"/>
        <w:rPr>
          <w:rFonts w:ascii="YaleNew" w:eastAsia="Times New Roman" w:hAnsi="YaleNew"/>
          <w:sz w:val="28"/>
          <w:szCs w:val="28"/>
        </w:rPr>
      </w:pPr>
      <w:r>
        <w:rPr>
          <w:rFonts w:ascii="YaleNew" w:eastAsia="Times New Roman" w:hAnsi="YaleNew"/>
          <w:noProof/>
          <w:sz w:val="28"/>
          <w:szCs w:val="28"/>
        </w:rPr>
        <w:drawing>
          <wp:inline distT="0" distB="0" distL="0" distR="0" wp14:anchorId="506705BA" wp14:editId="17217406">
            <wp:extent cx="1839817" cy="2478405"/>
            <wp:effectExtent l="0" t="0" r="1905" b="0"/>
            <wp:docPr id="1" name="Picture 1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miling for the camera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3501" cy="252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3BE">
        <w:rPr>
          <w:rFonts w:ascii="YaleNew" w:eastAsia="Times New Roman" w:hAnsi="YaleNew"/>
          <w:sz w:val="28"/>
          <w:szCs w:val="28"/>
        </w:rPr>
        <w:t xml:space="preserve"> </w:t>
      </w:r>
    </w:p>
    <w:p w14:paraId="29237E2E" w14:textId="77777777" w:rsidR="001249B7" w:rsidRPr="00802BBD" w:rsidRDefault="001249B7" w:rsidP="001249B7">
      <w:pPr>
        <w:rPr>
          <w:rFonts w:ascii="YaleNew" w:eastAsia="Times New Roman" w:hAnsi="YaleNew"/>
          <w:sz w:val="28"/>
          <w:szCs w:val="28"/>
        </w:rPr>
      </w:pPr>
    </w:p>
    <w:p w14:paraId="13FE81F4" w14:textId="47B20C33" w:rsidR="001249B7" w:rsidRDefault="00397CCD" w:rsidP="00802BBD">
      <w:pPr>
        <w:jc w:val="center"/>
        <w:rPr>
          <w:rFonts w:ascii="YaleNew" w:eastAsia="Times New Roman" w:hAnsi="YaleNew" w:cs="Calibri"/>
          <w:color w:val="000000"/>
          <w:sz w:val="64"/>
          <w:szCs w:val="64"/>
        </w:rPr>
      </w:pPr>
      <w:bookmarkStart w:id="5" w:name="OLE_LINK9"/>
      <w:bookmarkStart w:id="6" w:name="OLE_LINK10"/>
      <w:r w:rsidRPr="00802BBD">
        <w:rPr>
          <w:rFonts w:ascii="YaleNew" w:hAnsi="YaleNew"/>
          <w:b/>
          <w:i/>
          <w:color w:val="0F243E" w:themeColor="text2" w:themeShade="80"/>
          <w:sz w:val="64"/>
          <w:szCs w:val="64"/>
        </w:rPr>
        <w:t>“</w:t>
      </w:r>
      <w:r w:rsidR="004B7677">
        <w:rPr>
          <w:rFonts w:ascii="YaleNew" w:eastAsia="Times New Roman" w:hAnsi="YaleNew" w:cs="Calibri"/>
          <w:color w:val="000000"/>
          <w:sz w:val="64"/>
          <w:szCs w:val="64"/>
        </w:rPr>
        <w:t>Best Practices for 21</w:t>
      </w:r>
      <w:r w:rsidR="004B7677" w:rsidRPr="004B7677">
        <w:rPr>
          <w:rFonts w:ascii="YaleNew" w:eastAsia="Times New Roman" w:hAnsi="YaleNew" w:cs="Calibri"/>
          <w:color w:val="000000"/>
          <w:sz w:val="64"/>
          <w:szCs w:val="64"/>
          <w:vertAlign w:val="superscript"/>
        </w:rPr>
        <w:t>st</w:t>
      </w:r>
      <w:r w:rsidR="004B7677">
        <w:rPr>
          <w:rFonts w:ascii="YaleNew" w:eastAsia="Times New Roman" w:hAnsi="YaleNew" w:cs="Calibri"/>
          <w:color w:val="000000"/>
          <w:sz w:val="64"/>
          <w:szCs w:val="64"/>
        </w:rPr>
        <w:t xml:space="preserve"> Century Multi-OMIC Cohort Profiling”</w:t>
      </w:r>
    </w:p>
    <w:bookmarkEnd w:id="5"/>
    <w:bookmarkEnd w:id="6"/>
    <w:p w14:paraId="2C93C6B0" w14:textId="77777777" w:rsidR="001249B7" w:rsidRPr="00802BBD" w:rsidRDefault="001249B7" w:rsidP="004B7677">
      <w:pPr>
        <w:spacing w:line="400" w:lineRule="exact"/>
        <w:rPr>
          <w:rFonts w:ascii="YaleNew" w:eastAsia="Times New Roman" w:hAnsi="YaleNew"/>
          <w:b/>
          <w:i/>
          <w:color w:val="0F243E" w:themeColor="text2" w:themeShade="80"/>
          <w:sz w:val="64"/>
          <w:szCs w:val="64"/>
        </w:rPr>
      </w:pPr>
    </w:p>
    <w:p w14:paraId="035A3505" w14:textId="63F2E8B1" w:rsidR="00C66D9F" w:rsidRPr="00802BBD" w:rsidRDefault="00387537" w:rsidP="001249B7">
      <w:pPr>
        <w:spacing w:line="480" w:lineRule="exact"/>
        <w:jc w:val="center"/>
        <w:rPr>
          <w:rFonts w:ascii="YaleNew" w:hAnsi="YaleNew"/>
          <w:color w:val="FF0000"/>
          <w:sz w:val="40"/>
          <w:szCs w:val="40"/>
        </w:rPr>
      </w:pPr>
      <w:r w:rsidRPr="00802BBD">
        <w:rPr>
          <w:rFonts w:ascii="YaleNew" w:hAnsi="YaleNew"/>
          <w:color w:val="FF0000"/>
          <w:sz w:val="40"/>
          <w:szCs w:val="40"/>
        </w:rPr>
        <w:t xml:space="preserve">Wednesday, </w:t>
      </w:r>
      <w:r w:rsidR="004978D3">
        <w:rPr>
          <w:rFonts w:ascii="YaleNew" w:hAnsi="YaleNew"/>
          <w:color w:val="FF0000"/>
          <w:sz w:val="40"/>
          <w:szCs w:val="40"/>
        </w:rPr>
        <w:t>February 17</w:t>
      </w:r>
      <w:r w:rsidR="00397CCD" w:rsidRPr="00802BBD">
        <w:rPr>
          <w:rFonts w:ascii="YaleNew" w:hAnsi="YaleNew"/>
          <w:color w:val="FF0000"/>
          <w:sz w:val="40"/>
          <w:szCs w:val="40"/>
        </w:rPr>
        <w:t>, 20</w:t>
      </w:r>
      <w:r w:rsidR="0042392C" w:rsidRPr="00802BBD">
        <w:rPr>
          <w:rFonts w:ascii="YaleNew" w:hAnsi="YaleNew"/>
          <w:color w:val="FF0000"/>
          <w:sz w:val="40"/>
          <w:szCs w:val="40"/>
        </w:rPr>
        <w:t>2</w:t>
      </w:r>
      <w:r w:rsidR="00802BBD" w:rsidRPr="00802BBD">
        <w:rPr>
          <w:rFonts w:ascii="YaleNew" w:hAnsi="YaleNew"/>
          <w:color w:val="FF0000"/>
          <w:sz w:val="40"/>
          <w:szCs w:val="40"/>
        </w:rPr>
        <w:t>1</w:t>
      </w:r>
    </w:p>
    <w:p w14:paraId="70158DDC" w14:textId="3E44054D" w:rsidR="004978D3" w:rsidRPr="00802BBD" w:rsidRDefault="00387537" w:rsidP="004978D3">
      <w:pPr>
        <w:spacing w:after="360"/>
        <w:jc w:val="center"/>
        <w:rPr>
          <w:rFonts w:ascii="YaleNew" w:hAnsi="YaleNew"/>
          <w:color w:val="FF0000"/>
          <w:sz w:val="40"/>
          <w:szCs w:val="40"/>
        </w:rPr>
      </w:pPr>
      <w:r w:rsidRPr="00802BBD">
        <w:rPr>
          <w:rFonts w:ascii="YaleNew" w:hAnsi="YaleNew"/>
          <w:color w:val="FF0000"/>
          <w:sz w:val="40"/>
          <w:szCs w:val="40"/>
        </w:rPr>
        <w:t xml:space="preserve">9:45am </w:t>
      </w:r>
    </w:p>
    <w:tbl>
      <w:tblPr>
        <w:tblW w:w="6042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0"/>
        <w:gridCol w:w="8971"/>
      </w:tblGrid>
      <w:tr w:rsidR="00270C7F" w:rsidRPr="00802BBD" w14:paraId="7394984F" w14:textId="77777777" w:rsidTr="00270C7F">
        <w:trPr>
          <w:trHeight w:val="270"/>
          <w:tblCellSpacing w:w="0" w:type="dxa"/>
          <w:jc w:val="center"/>
        </w:trPr>
        <w:tc>
          <w:tcPr>
            <w:tcW w:w="1247" w:type="pct"/>
            <w:hideMark/>
          </w:tcPr>
          <w:p w14:paraId="2A4C9F4C" w14:textId="77777777" w:rsidR="00270C7F" w:rsidRPr="00802BBD" w:rsidRDefault="00270C7F">
            <w:pPr>
              <w:spacing w:line="300" w:lineRule="atLeast"/>
              <w:rPr>
                <w:rFonts w:ascii="YaleNew" w:eastAsiaTheme="minorHAnsi" w:hAnsi="YaleNew"/>
                <w:sz w:val="24"/>
                <w:szCs w:val="24"/>
              </w:rPr>
            </w:pPr>
            <w:bookmarkStart w:id="7" w:name="OLE_LINK11"/>
            <w:bookmarkStart w:id="8" w:name="OLE_LINK12"/>
            <w:r w:rsidRPr="00802BBD">
              <w:rPr>
                <w:rFonts w:ascii="YaleNew" w:hAnsi="YaleNew"/>
                <w:color w:val="39394D"/>
              </w:rPr>
              <w:t xml:space="preserve">Meeting URL: </w:t>
            </w:r>
          </w:p>
        </w:tc>
        <w:tc>
          <w:tcPr>
            <w:tcW w:w="3753" w:type="pct"/>
            <w:hideMark/>
          </w:tcPr>
          <w:p w14:paraId="5887FA27" w14:textId="77777777" w:rsidR="00270C7F" w:rsidRPr="00802BBD" w:rsidRDefault="00607C71">
            <w:pPr>
              <w:spacing w:line="300" w:lineRule="atLeast"/>
              <w:rPr>
                <w:rFonts w:ascii="YaleNew" w:hAnsi="YaleNew"/>
              </w:rPr>
            </w:pPr>
            <w:hyperlink r:id="rId7" w:tgtFrame="_blank" w:history="1">
              <w:r w:rsidR="00270C7F" w:rsidRPr="00802BBD">
                <w:rPr>
                  <w:rStyle w:val="Hyperlink"/>
                  <w:rFonts w:ascii="YaleNew" w:hAnsi="YaleNew"/>
                  <w:color w:val="39394D"/>
                </w:rPr>
                <w:t>https://zoom.us/j/99134991790?pwd=YkpoM1MydHc0KzZhRlFLdHZmWXg2Zz09&amp;from=msft</w:t>
              </w:r>
            </w:hyperlink>
            <w:r w:rsidR="00270C7F" w:rsidRPr="00802BBD">
              <w:rPr>
                <w:rFonts w:ascii="YaleNew" w:hAnsi="YaleNew"/>
                <w:color w:val="39394D"/>
              </w:rPr>
              <w:t xml:space="preserve"> </w:t>
            </w:r>
          </w:p>
        </w:tc>
      </w:tr>
      <w:tr w:rsidR="00270C7F" w:rsidRPr="00802BBD" w14:paraId="02A72677" w14:textId="77777777" w:rsidTr="00270C7F">
        <w:trPr>
          <w:trHeight w:val="270"/>
          <w:tblCellSpacing w:w="0" w:type="dxa"/>
          <w:jc w:val="center"/>
        </w:trPr>
        <w:tc>
          <w:tcPr>
            <w:tcW w:w="1247" w:type="pct"/>
            <w:hideMark/>
          </w:tcPr>
          <w:p w14:paraId="26A40F5A" w14:textId="77777777" w:rsidR="00270C7F" w:rsidRPr="00802BBD" w:rsidRDefault="00270C7F">
            <w:pPr>
              <w:rPr>
                <w:rFonts w:ascii="YaleNew" w:hAnsi="YaleNew"/>
              </w:rPr>
            </w:pPr>
            <w:r w:rsidRPr="00802BBD">
              <w:rPr>
                <w:rFonts w:ascii="YaleNew" w:hAnsi="YaleNew"/>
                <w:color w:val="39394D"/>
              </w:rPr>
              <w:t xml:space="preserve">Meeting ID: </w:t>
            </w:r>
          </w:p>
        </w:tc>
        <w:tc>
          <w:tcPr>
            <w:tcW w:w="3753" w:type="pct"/>
            <w:hideMark/>
          </w:tcPr>
          <w:p w14:paraId="7EEDC4E3" w14:textId="77777777" w:rsidR="00270C7F" w:rsidRPr="00802BBD" w:rsidRDefault="00270C7F">
            <w:pPr>
              <w:rPr>
                <w:rFonts w:ascii="YaleNew" w:hAnsi="YaleNew"/>
              </w:rPr>
            </w:pPr>
            <w:r w:rsidRPr="00802BBD">
              <w:rPr>
                <w:rFonts w:ascii="YaleNew" w:hAnsi="YaleNew"/>
                <w:color w:val="39394D"/>
              </w:rPr>
              <w:t>991 3499 1790</w:t>
            </w:r>
          </w:p>
        </w:tc>
      </w:tr>
      <w:tr w:rsidR="00270C7F" w:rsidRPr="00802BBD" w14:paraId="1F37E4AC" w14:textId="77777777" w:rsidTr="00270C7F">
        <w:trPr>
          <w:trHeight w:val="270"/>
          <w:tblCellSpacing w:w="0" w:type="dxa"/>
          <w:jc w:val="center"/>
        </w:trPr>
        <w:tc>
          <w:tcPr>
            <w:tcW w:w="1247" w:type="pct"/>
            <w:hideMark/>
          </w:tcPr>
          <w:p w14:paraId="617B4938" w14:textId="77777777" w:rsidR="00270C7F" w:rsidRPr="00802BBD" w:rsidRDefault="00270C7F">
            <w:pPr>
              <w:rPr>
                <w:rFonts w:ascii="YaleNew" w:hAnsi="YaleNew"/>
              </w:rPr>
            </w:pPr>
            <w:r w:rsidRPr="00802BBD">
              <w:rPr>
                <w:rFonts w:ascii="YaleNew" w:hAnsi="YaleNew"/>
                <w:color w:val="39394D"/>
              </w:rPr>
              <w:t>Passcode:</w:t>
            </w:r>
          </w:p>
        </w:tc>
        <w:tc>
          <w:tcPr>
            <w:tcW w:w="3753" w:type="pct"/>
            <w:hideMark/>
          </w:tcPr>
          <w:p w14:paraId="51B4C6B5" w14:textId="431E1CF9" w:rsidR="00270C7F" w:rsidRPr="00802BBD" w:rsidRDefault="00270C7F">
            <w:pPr>
              <w:rPr>
                <w:rFonts w:ascii="YaleNew" w:hAnsi="YaleNew"/>
              </w:rPr>
            </w:pPr>
            <w:r w:rsidRPr="00802BBD">
              <w:rPr>
                <w:rFonts w:ascii="YaleNew" w:hAnsi="YaleNew"/>
                <w:color w:val="39394D"/>
              </w:rPr>
              <w:t>158639</w:t>
            </w:r>
          </w:p>
        </w:tc>
      </w:tr>
      <w:bookmarkEnd w:id="0"/>
      <w:bookmarkEnd w:id="1"/>
      <w:bookmarkEnd w:id="2"/>
      <w:bookmarkEnd w:id="3"/>
      <w:bookmarkEnd w:id="4"/>
      <w:bookmarkEnd w:id="7"/>
      <w:bookmarkEnd w:id="8"/>
    </w:tbl>
    <w:p w14:paraId="206CB518" w14:textId="77777777" w:rsidR="00270C7F" w:rsidRPr="0042392C" w:rsidRDefault="00270C7F" w:rsidP="00270C7F">
      <w:pPr>
        <w:spacing w:after="360"/>
        <w:rPr>
          <w:rFonts w:ascii="YaleNew" w:hAnsi="YaleNew"/>
          <w:color w:val="FF0000"/>
          <w:sz w:val="40"/>
          <w:szCs w:val="40"/>
        </w:rPr>
      </w:pPr>
    </w:p>
    <w:sectPr w:rsidR="00270C7F" w:rsidRPr="0042392C" w:rsidSect="002C02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161" w:right="1800" w:bottom="1224" w:left="1800" w:header="720" w:footer="720" w:gutter="0"/>
      <w:pgBorders w:offsetFrom="page">
        <w:top w:val="threeDEngrave" w:sz="24" w:space="30" w:color="auto" w:shadow="1"/>
        <w:left w:val="threeDEngrave" w:sz="24" w:space="30" w:color="auto" w:shadow="1"/>
        <w:bottom w:val="threeDEmboss" w:sz="24" w:space="30" w:color="auto" w:shadow="1"/>
        <w:right w:val="threeDEmboss" w:sz="24" w:space="30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E412DA" w14:textId="77777777" w:rsidR="00607C71" w:rsidRDefault="00607C71" w:rsidP="00EE2450">
      <w:r>
        <w:separator/>
      </w:r>
    </w:p>
  </w:endnote>
  <w:endnote w:type="continuationSeparator" w:id="0">
    <w:p w14:paraId="10D8D726" w14:textId="77777777" w:rsidR="00607C71" w:rsidRDefault="00607C71" w:rsidP="00EE2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aleNew">
    <w:altName w:val="﷽﷽﷽﷽﷽﷽﷽﷽덠Ĉ怀"/>
    <w:panose1 w:val="02000602050000020003"/>
    <w:charset w:val="4D"/>
    <w:family w:val="auto"/>
    <w:notTrueType/>
    <w:pitch w:val="variable"/>
    <w:sig w:usb0="800000AF" w:usb1="5000407B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9077E" w14:textId="77777777" w:rsidR="00EE2450" w:rsidRDefault="00EE24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FB33C" w14:textId="77777777" w:rsidR="00EE2450" w:rsidRDefault="00EE24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59D7D" w14:textId="77777777" w:rsidR="00EE2450" w:rsidRDefault="00EE24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FD2233" w14:textId="77777777" w:rsidR="00607C71" w:rsidRDefault="00607C71" w:rsidP="00EE2450">
      <w:r>
        <w:separator/>
      </w:r>
    </w:p>
  </w:footnote>
  <w:footnote w:type="continuationSeparator" w:id="0">
    <w:p w14:paraId="209E42DB" w14:textId="77777777" w:rsidR="00607C71" w:rsidRDefault="00607C71" w:rsidP="00EE2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1EEAB" w14:textId="443CFEAA" w:rsidR="00EE2450" w:rsidRDefault="00EE24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D13BA1" w14:textId="72947442" w:rsidR="00EE2450" w:rsidRDefault="00EE24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0F16B" w14:textId="73028ECE" w:rsidR="00EE2450" w:rsidRDefault="00EE24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BDD"/>
    <w:rsid w:val="0003269E"/>
    <w:rsid w:val="00086FE2"/>
    <w:rsid w:val="000A2271"/>
    <w:rsid w:val="000E4D8E"/>
    <w:rsid w:val="000E6694"/>
    <w:rsid w:val="00117A01"/>
    <w:rsid w:val="001249B7"/>
    <w:rsid w:val="00141D86"/>
    <w:rsid w:val="00164760"/>
    <w:rsid w:val="00191D1D"/>
    <w:rsid w:val="001D44A8"/>
    <w:rsid w:val="002014A7"/>
    <w:rsid w:val="002133BE"/>
    <w:rsid w:val="00270C7F"/>
    <w:rsid w:val="002762A2"/>
    <w:rsid w:val="00287B28"/>
    <w:rsid w:val="002C0240"/>
    <w:rsid w:val="002C6BC0"/>
    <w:rsid w:val="00304BC0"/>
    <w:rsid w:val="003122E5"/>
    <w:rsid w:val="00374095"/>
    <w:rsid w:val="00387537"/>
    <w:rsid w:val="00397CCD"/>
    <w:rsid w:val="003A1A0F"/>
    <w:rsid w:val="003D5F77"/>
    <w:rsid w:val="0042392C"/>
    <w:rsid w:val="004978D3"/>
    <w:rsid w:val="004B7677"/>
    <w:rsid w:val="004C2625"/>
    <w:rsid w:val="004F36A5"/>
    <w:rsid w:val="005004FB"/>
    <w:rsid w:val="00514E2F"/>
    <w:rsid w:val="00550393"/>
    <w:rsid w:val="00560BDD"/>
    <w:rsid w:val="005908DC"/>
    <w:rsid w:val="005F5DA2"/>
    <w:rsid w:val="00607C71"/>
    <w:rsid w:val="00652F2A"/>
    <w:rsid w:val="00697228"/>
    <w:rsid w:val="006F51B1"/>
    <w:rsid w:val="0070546F"/>
    <w:rsid w:val="00705AA0"/>
    <w:rsid w:val="00722EC0"/>
    <w:rsid w:val="007A26B4"/>
    <w:rsid w:val="007E0E97"/>
    <w:rsid w:val="00802BBD"/>
    <w:rsid w:val="008313D4"/>
    <w:rsid w:val="008549C8"/>
    <w:rsid w:val="00890FA7"/>
    <w:rsid w:val="008C2506"/>
    <w:rsid w:val="008D6584"/>
    <w:rsid w:val="0092264D"/>
    <w:rsid w:val="00936A8F"/>
    <w:rsid w:val="009A0F9D"/>
    <w:rsid w:val="009F1AE9"/>
    <w:rsid w:val="00A442E0"/>
    <w:rsid w:val="00A64B9E"/>
    <w:rsid w:val="00A971FB"/>
    <w:rsid w:val="00B11CC3"/>
    <w:rsid w:val="00BA0853"/>
    <w:rsid w:val="00C07A31"/>
    <w:rsid w:val="00C12306"/>
    <w:rsid w:val="00C50714"/>
    <w:rsid w:val="00C66D9F"/>
    <w:rsid w:val="00CB50F8"/>
    <w:rsid w:val="00CF7A7E"/>
    <w:rsid w:val="00D35168"/>
    <w:rsid w:val="00D607DA"/>
    <w:rsid w:val="00D6180C"/>
    <w:rsid w:val="00D913D9"/>
    <w:rsid w:val="00DF5B66"/>
    <w:rsid w:val="00E2545B"/>
    <w:rsid w:val="00E26767"/>
    <w:rsid w:val="00E321CD"/>
    <w:rsid w:val="00E67A12"/>
    <w:rsid w:val="00EE2450"/>
    <w:rsid w:val="00F22205"/>
    <w:rsid w:val="00F81D51"/>
    <w:rsid w:val="00FA300D"/>
    <w:rsid w:val="00FA3DCC"/>
    <w:rsid w:val="00FA64E7"/>
    <w:rsid w:val="00FD12D6"/>
    <w:rsid w:val="00FF4A9A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9C8E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60BDD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0B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BDD"/>
    <w:rPr>
      <w:rFonts w:ascii="Lucida Grande" w:eastAsia="Calibr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E24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450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E24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450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270C7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2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4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7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oom.us/j/99134991790?pwd=YkpoM1MydHc0KzZhRlFLdHZmWXg2Zz09&amp;from=msft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Santore, Jessica</dc:creator>
  <cp:keywords/>
  <dc:description/>
  <cp:lastModifiedBy>Torres, Annette</cp:lastModifiedBy>
  <cp:revision>6</cp:revision>
  <cp:lastPrinted>2020-02-11T15:27:00Z</cp:lastPrinted>
  <dcterms:created xsi:type="dcterms:W3CDTF">2021-01-11T22:48:00Z</dcterms:created>
  <dcterms:modified xsi:type="dcterms:W3CDTF">2021-02-10T14:18:00Z</dcterms:modified>
</cp:coreProperties>
</file>