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DE54" w14:textId="77777777" w:rsidR="000A4A5D" w:rsidRDefault="00ED3AF7" w:rsidP="00654C31">
      <w:pPr>
        <w:tabs>
          <w:tab w:val="right" w:pos="9360"/>
        </w:tabs>
      </w:pPr>
      <w:r>
        <w:tab/>
      </w:r>
    </w:p>
    <w:p w14:paraId="3DC61F8C" w14:textId="77777777" w:rsidR="001572B8" w:rsidRDefault="00933626" w:rsidP="00C86889">
      <w:pPr>
        <w:spacing w:after="200"/>
        <w:rPr>
          <w:rFonts w:ascii="Arial" w:eastAsia="Cambria" w:hAnsi="Arial" w:cs="Arial"/>
          <w:sz w:val="22"/>
          <w:szCs w:val="22"/>
        </w:rPr>
        <w:sectPr w:rsidR="001572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8993F7" w14:textId="77777777" w:rsidR="009C034E" w:rsidRPr="001432B7" w:rsidRDefault="009C034E" w:rsidP="009C034E">
      <w:pPr>
        <w:pStyle w:val="BodyText"/>
        <w:rPr>
          <w:rFonts w:ascii="Garamond" w:hAnsi="Garamond"/>
          <w:b w:val="0"/>
          <w:sz w:val="72"/>
          <w:szCs w:val="72"/>
        </w:rPr>
      </w:pPr>
      <w:r w:rsidRPr="001432B7">
        <w:rPr>
          <w:rFonts w:ascii="Garamond" w:hAnsi="Garamond"/>
          <w:b w:val="0"/>
          <w:sz w:val="72"/>
          <w:szCs w:val="72"/>
        </w:rPr>
        <w:t>Medical Grand Rounds</w:t>
      </w:r>
    </w:p>
    <w:p w14:paraId="5DFE4F0F" w14:textId="77777777" w:rsidR="009C034E" w:rsidRPr="001432B7" w:rsidRDefault="009C034E" w:rsidP="009C034E">
      <w:pPr>
        <w:pStyle w:val="BodyText"/>
        <w:rPr>
          <w:rFonts w:ascii="Garamond" w:hAnsi="Garamond"/>
          <w:b w:val="0"/>
          <w:i/>
          <w:sz w:val="28"/>
          <w:szCs w:val="28"/>
        </w:rPr>
      </w:pPr>
      <w:r w:rsidRPr="001432B7">
        <w:rPr>
          <w:rFonts w:ascii="Garamond" w:hAnsi="Garamond"/>
          <w:b w:val="0"/>
          <w:i/>
          <w:sz w:val="28"/>
          <w:szCs w:val="28"/>
        </w:rPr>
        <w:t>Presented by</w:t>
      </w:r>
    </w:p>
    <w:p w14:paraId="5044AF88" w14:textId="34722816" w:rsidR="00091106" w:rsidRPr="00F6252B" w:rsidRDefault="009C034E" w:rsidP="00F6252B">
      <w:pPr>
        <w:pStyle w:val="BodyText"/>
        <w:rPr>
          <w:rFonts w:ascii="Garamond" w:hAnsi="Garamond"/>
          <w:b w:val="0"/>
          <w:bCs/>
          <w:sz w:val="28"/>
          <w:szCs w:val="28"/>
        </w:rPr>
        <w:sectPr w:rsidR="00091106" w:rsidRPr="00F6252B" w:rsidSect="0009110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6252B">
        <w:rPr>
          <w:rFonts w:ascii="Garamond" w:hAnsi="Garamond"/>
          <w:b w:val="0"/>
          <w:bCs/>
          <w:sz w:val="28"/>
          <w:szCs w:val="28"/>
        </w:rPr>
        <w:t>Yale School of Medicine, Department of Internal Medicin</w:t>
      </w:r>
      <w:r w:rsidR="00C541E4">
        <w:rPr>
          <w:rFonts w:ascii="Garamond" w:hAnsi="Garamond"/>
          <w:b w:val="0"/>
          <w:bCs/>
          <w:sz w:val="28"/>
          <w:szCs w:val="28"/>
        </w:rPr>
        <w:t>e</w:t>
      </w:r>
    </w:p>
    <w:p w14:paraId="21E4800F" w14:textId="77777777" w:rsidR="00091106" w:rsidRDefault="00091106" w:rsidP="00F6252B">
      <w:pPr>
        <w:autoSpaceDE w:val="0"/>
        <w:autoSpaceDN w:val="0"/>
        <w:adjustRightInd w:val="0"/>
        <w:rPr>
          <w:rFonts w:ascii="Garamond" w:eastAsia="Cambria" w:hAnsi="Garamond" w:cs="Arial"/>
          <w:b/>
          <w:bCs/>
          <w:iCs/>
          <w:sz w:val="22"/>
          <w:szCs w:val="22"/>
        </w:rPr>
      </w:pPr>
    </w:p>
    <w:p w14:paraId="675D63F4" w14:textId="77777777" w:rsidR="00F6252B" w:rsidRPr="006F5B7A" w:rsidRDefault="00F6252B" w:rsidP="00F6252B">
      <w:pPr>
        <w:jc w:val="center"/>
        <w:rPr>
          <w:rFonts w:ascii="Garamond" w:eastAsiaTheme="minorHAnsi" w:hAnsi="Garamond"/>
          <w:b/>
          <w:bCs/>
          <w:color w:val="000000"/>
          <w:sz w:val="40"/>
          <w:szCs w:val="40"/>
        </w:rPr>
      </w:pPr>
      <w:r w:rsidRPr="006F5B7A">
        <w:rPr>
          <w:rFonts w:ascii="Garamond" w:eastAsiaTheme="minorHAnsi" w:hAnsi="Garamond"/>
          <w:b/>
          <w:bCs/>
          <w:color w:val="000000"/>
          <w:sz w:val="40"/>
          <w:szCs w:val="40"/>
        </w:rPr>
        <w:t>The 24</w:t>
      </w:r>
      <w:r w:rsidRPr="006F5B7A">
        <w:rPr>
          <w:rFonts w:ascii="Garamond" w:eastAsiaTheme="minorHAnsi" w:hAnsi="Garamond"/>
          <w:b/>
          <w:bCs/>
          <w:color w:val="000000"/>
          <w:sz w:val="40"/>
          <w:szCs w:val="40"/>
          <w:vertAlign w:val="superscript"/>
        </w:rPr>
        <w:t>th</w:t>
      </w:r>
      <w:r w:rsidRPr="006F5B7A">
        <w:rPr>
          <w:rFonts w:ascii="Garamond" w:eastAsiaTheme="minorHAnsi" w:hAnsi="Garamond"/>
          <w:b/>
          <w:bCs/>
          <w:color w:val="000000"/>
          <w:sz w:val="40"/>
          <w:szCs w:val="40"/>
        </w:rPr>
        <w:t xml:space="preserve"> Annual Samuel O. </w:t>
      </w:r>
      <w:proofErr w:type="spellStart"/>
      <w:r w:rsidRPr="006F5B7A">
        <w:rPr>
          <w:rFonts w:ascii="Garamond" w:eastAsiaTheme="minorHAnsi" w:hAnsi="Garamond"/>
          <w:b/>
          <w:bCs/>
          <w:color w:val="000000"/>
          <w:sz w:val="40"/>
          <w:szCs w:val="40"/>
        </w:rPr>
        <w:t>Thier</w:t>
      </w:r>
      <w:proofErr w:type="spellEnd"/>
      <w:r w:rsidRPr="006F5B7A">
        <w:rPr>
          <w:rFonts w:ascii="Garamond" w:eastAsiaTheme="minorHAnsi" w:hAnsi="Garamond"/>
          <w:b/>
          <w:bCs/>
          <w:color w:val="000000"/>
          <w:sz w:val="40"/>
          <w:szCs w:val="40"/>
        </w:rPr>
        <w:t xml:space="preserve"> Lecture in Healthcare Policy</w:t>
      </w:r>
    </w:p>
    <w:p w14:paraId="04D06F0C" w14:textId="77777777" w:rsidR="00F6252B" w:rsidRDefault="00F6252B" w:rsidP="00F6252B">
      <w:pPr>
        <w:jc w:val="center"/>
        <w:rPr>
          <w:rFonts w:ascii="Garamond" w:eastAsiaTheme="minorHAnsi" w:hAnsi="Garamond"/>
          <w:color w:val="00B050"/>
          <w:sz w:val="72"/>
          <w:szCs w:val="72"/>
        </w:rPr>
      </w:pPr>
      <w:r w:rsidRPr="004667CA">
        <w:rPr>
          <w:rFonts w:ascii="Garamond" w:eastAsiaTheme="minorHAnsi" w:hAnsi="Garamond"/>
          <w:color w:val="00B050"/>
          <w:sz w:val="72"/>
          <w:szCs w:val="72"/>
        </w:rPr>
        <w:t>“A Conversation with the Surgeon General of the United States”</w:t>
      </w:r>
    </w:p>
    <w:p w14:paraId="4B40C5F2" w14:textId="77777777" w:rsidR="00F6252B" w:rsidRPr="00692DEA" w:rsidRDefault="00F6252B" w:rsidP="00F6252B">
      <w:pPr>
        <w:jc w:val="center"/>
        <w:rPr>
          <w:rFonts w:ascii="Garamond" w:eastAsiaTheme="minorHAnsi" w:hAnsi="Garamond"/>
          <w:color w:val="0037B1"/>
          <w:sz w:val="64"/>
          <w:szCs w:val="64"/>
        </w:rPr>
      </w:pPr>
      <w:r w:rsidRPr="00692DEA">
        <w:rPr>
          <w:rFonts w:ascii="Garamond" w:eastAsiaTheme="minorHAnsi" w:hAnsi="Garamond"/>
          <w:color w:val="0037B1"/>
          <w:sz w:val="64"/>
          <w:szCs w:val="64"/>
        </w:rPr>
        <w:t>Vice Admiral Vivek H. Murthy, MD, MBA</w:t>
      </w:r>
    </w:p>
    <w:p w14:paraId="2BBCEFB4" w14:textId="13179020" w:rsidR="00F6252B" w:rsidRPr="001F0748" w:rsidRDefault="00F6252B" w:rsidP="00F6252B">
      <w:pPr>
        <w:jc w:val="center"/>
        <w:rPr>
          <w:rFonts w:ascii="Garamond" w:eastAsiaTheme="minorHAnsi" w:hAnsi="Garamond"/>
          <w:i/>
          <w:iCs/>
          <w:color w:val="000000" w:themeColor="text1"/>
          <w:sz w:val="22"/>
          <w:szCs w:val="22"/>
        </w:rPr>
      </w:pPr>
      <w:r w:rsidRPr="001F0748">
        <w:rPr>
          <w:rFonts w:ascii="Garamond" w:eastAsiaTheme="minorHAnsi" w:hAnsi="Garamond"/>
          <w:i/>
          <w:iCs/>
          <w:color w:val="000000" w:themeColor="text1"/>
          <w:sz w:val="22"/>
          <w:szCs w:val="22"/>
        </w:rPr>
        <w:t>United States Surgeon General, Department of Health, and Human Services</w:t>
      </w:r>
    </w:p>
    <w:p w14:paraId="0A44A6E8" w14:textId="1F46CFB8" w:rsidR="00F6252B" w:rsidRPr="00197F42" w:rsidRDefault="00D72D06" w:rsidP="00F6252B">
      <w:pPr>
        <w:jc w:val="center"/>
        <w:rPr>
          <w:rFonts w:ascii="Garamond" w:eastAsiaTheme="minorHAnsi" w:hAnsi="Garamond"/>
          <w:color w:val="000000" w:themeColor="text1"/>
          <w:sz w:val="24"/>
          <w:szCs w:val="24"/>
        </w:rPr>
      </w:pPr>
      <w:r>
        <w:rPr>
          <w:rFonts w:ascii="Garamond" w:eastAsiaTheme="minorHAnsi" w:hAnsi="Garamond"/>
          <w:color w:val="000000" w:themeColor="text1"/>
          <w:sz w:val="24"/>
          <w:szCs w:val="24"/>
        </w:rPr>
        <w:t>Interviewed</w:t>
      </w:r>
      <w:r w:rsidR="00F6252B">
        <w:rPr>
          <w:rFonts w:ascii="Garamond" w:eastAsiaTheme="minorHAnsi" w:hAnsi="Garamond"/>
          <w:color w:val="000000" w:themeColor="text1"/>
          <w:sz w:val="24"/>
          <w:szCs w:val="24"/>
        </w:rPr>
        <w:t xml:space="preserve"> by: </w:t>
      </w:r>
      <w:r w:rsidR="00F6252B" w:rsidRPr="00197F42">
        <w:rPr>
          <w:rFonts w:ascii="Garamond" w:eastAsiaTheme="minorHAnsi" w:hAnsi="Garamond"/>
          <w:color w:val="0037B1"/>
          <w:sz w:val="64"/>
          <w:szCs w:val="64"/>
        </w:rPr>
        <w:t>Marcella Nunez-Smith, MD, MHS</w:t>
      </w:r>
    </w:p>
    <w:p w14:paraId="06C3D5F2" w14:textId="77777777" w:rsidR="00F6252B" w:rsidRPr="001F0748" w:rsidRDefault="00F6252B" w:rsidP="00F6252B">
      <w:pPr>
        <w:ind w:left="-288" w:right="-288"/>
        <w:jc w:val="center"/>
        <w:rPr>
          <w:rFonts w:ascii="Garamond" w:eastAsiaTheme="minorHAnsi" w:hAnsi="Garamond"/>
          <w:i/>
          <w:iCs/>
          <w:color w:val="000000" w:themeColor="text1"/>
          <w:sz w:val="22"/>
          <w:szCs w:val="22"/>
        </w:rPr>
      </w:pPr>
      <w:r w:rsidRPr="001F0748">
        <w:rPr>
          <w:rFonts w:ascii="Garamond" w:eastAsiaTheme="minorHAnsi" w:hAnsi="Garamond"/>
          <w:i/>
          <w:iCs/>
          <w:color w:val="000000" w:themeColor="text1"/>
          <w:sz w:val="22"/>
          <w:szCs w:val="22"/>
        </w:rPr>
        <w:t xml:space="preserve">Associate Dean for Health Equity Research and C.N.H. Long Professor of Internal Medicine (General Medicine), of Epidemiology (Chronic Disease) and of Public Health (Social </w:t>
      </w:r>
      <w:proofErr w:type="gramStart"/>
      <w:r w:rsidRPr="001F0748">
        <w:rPr>
          <w:rFonts w:ascii="Garamond" w:eastAsiaTheme="minorHAnsi" w:hAnsi="Garamond"/>
          <w:i/>
          <w:iCs/>
          <w:color w:val="000000" w:themeColor="text1"/>
          <w:sz w:val="22"/>
          <w:szCs w:val="22"/>
        </w:rPr>
        <w:t>And</w:t>
      </w:r>
      <w:proofErr w:type="gramEnd"/>
      <w:r w:rsidRPr="001F0748">
        <w:rPr>
          <w:rFonts w:ascii="Garamond" w:eastAsiaTheme="minorHAnsi" w:hAnsi="Garamond"/>
          <w:i/>
          <w:iCs/>
          <w:color w:val="000000" w:themeColor="text1"/>
          <w:sz w:val="22"/>
          <w:szCs w:val="22"/>
        </w:rPr>
        <w:t xml:space="preserve"> Behavioral Sciences) &amp; Professor of Internal Medicine (General Medicine)</w:t>
      </w:r>
    </w:p>
    <w:p w14:paraId="21F35937" w14:textId="77777777" w:rsidR="00F6252B" w:rsidRDefault="00F6252B" w:rsidP="00F6252B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4"/>
          <w:szCs w:val="24"/>
        </w:rPr>
      </w:pPr>
    </w:p>
    <w:p w14:paraId="0FB26495" w14:textId="77777777" w:rsidR="00F6252B" w:rsidRPr="00197F42" w:rsidRDefault="00F6252B" w:rsidP="00F6252B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4"/>
          <w:szCs w:val="24"/>
        </w:rPr>
      </w:pPr>
      <w:r w:rsidRPr="00197F42">
        <w:rPr>
          <w:rFonts w:ascii="Garamond" w:eastAsiaTheme="minorHAnsi" w:hAnsi="Garamond"/>
          <w:b/>
          <w:bCs/>
          <w:color w:val="000000"/>
          <w:sz w:val="24"/>
          <w:szCs w:val="24"/>
        </w:rPr>
        <w:t xml:space="preserve">Date:  Friday September 9, </w:t>
      </w:r>
      <w:proofErr w:type="gramStart"/>
      <w:r w:rsidRPr="00197F42">
        <w:rPr>
          <w:rFonts w:ascii="Garamond" w:eastAsiaTheme="minorHAnsi" w:hAnsi="Garamond"/>
          <w:b/>
          <w:bCs/>
          <w:color w:val="000000"/>
          <w:sz w:val="24"/>
          <w:szCs w:val="24"/>
        </w:rPr>
        <w:t>2022</w:t>
      </w:r>
      <w:proofErr w:type="gramEnd"/>
      <w:r w:rsidRPr="00197F42">
        <w:rPr>
          <w:rFonts w:ascii="Garamond" w:eastAsiaTheme="minorHAnsi" w:hAnsi="Garamond"/>
          <w:b/>
          <w:bCs/>
          <w:color w:val="000000"/>
          <w:sz w:val="24"/>
          <w:szCs w:val="24"/>
        </w:rPr>
        <w:t xml:space="preserve">     Time: 9:00-10:00am</w:t>
      </w:r>
    </w:p>
    <w:p w14:paraId="49C95430" w14:textId="77777777" w:rsidR="00F6252B" w:rsidRDefault="00F6252B" w:rsidP="00F6252B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Location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: Harkness Auditorium </w:t>
      </w:r>
    </w:p>
    <w:p w14:paraId="4BAF87C9" w14:textId="77777777" w:rsidR="00F6252B" w:rsidRPr="003F1364" w:rsidRDefault="00F6252B" w:rsidP="00F6252B">
      <w:pPr>
        <w:jc w:val="center"/>
        <w:rPr>
          <w:rFonts w:ascii="Garamond" w:hAnsi="Garamond" w:cs="Calibri"/>
          <w:color w:val="000000"/>
          <w:sz w:val="22"/>
          <w:szCs w:val="22"/>
        </w:rPr>
      </w:pPr>
      <w:r w:rsidRPr="003F1364">
        <w:rPr>
          <w:rFonts w:ascii="Garamond" w:eastAsiaTheme="minorHAnsi" w:hAnsi="Garamond"/>
          <w:color w:val="000000"/>
        </w:rPr>
        <w:t xml:space="preserve">Zoom: </w:t>
      </w:r>
      <w:r>
        <w:rPr>
          <w:rFonts w:ascii="Garamond" w:hAnsi="Garamond" w:cs="Calibri"/>
          <w:color w:val="000000"/>
          <w:sz w:val="22"/>
          <w:szCs w:val="22"/>
        </w:rPr>
        <w:t xml:space="preserve"> </w:t>
      </w:r>
      <w:hyperlink r:id="rId13" w:history="1">
        <w:r w:rsidRPr="00222730">
          <w:rPr>
            <w:rStyle w:val="Hyperlink"/>
            <w:rFonts w:ascii="Garamond" w:hAnsi="Garamond" w:cs="Calibri"/>
            <w:sz w:val="22"/>
            <w:szCs w:val="22"/>
          </w:rPr>
          <w:t>https://yale.zoom.us/j/94463525432</w:t>
        </w:r>
      </w:hyperlink>
    </w:p>
    <w:p w14:paraId="27F8F566" w14:textId="77777777" w:rsidR="00F6252B" w:rsidRDefault="00F6252B" w:rsidP="00F6252B">
      <w:pPr>
        <w:autoSpaceDE w:val="0"/>
        <w:autoSpaceDN w:val="0"/>
        <w:adjustRightInd w:val="0"/>
        <w:jc w:val="center"/>
        <w:rPr>
          <w:rFonts w:ascii="Garamond" w:eastAsia="Cambria" w:hAnsi="Garamond" w:cs="Arial"/>
          <w:b/>
          <w:bCs/>
          <w:iCs/>
          <w:sz w:val="22"/>
          <w:szCs w:val="22"/>
        </w:rPr>
      </w:pPr>
    </w:p>
    <w:p w14:paraId="14EB198E" w14:textId="77777777" w:rsidR="00F6252B" w:rsidRPr="000E3FC8" w:rsidRDefault="00F6252B" w:rsidP="00F6252B">
      <w:pPr>
        <w:spacing w:after="200"/>
        <w:jc w:val="center"/>
        <w:rPr>
          <w:rFonts w:ascii="Garamond" w:eastAsia="Cambria" w:hAnsi="Garamond" w:cs="Arial"/>
          <w:b/>
          <w:bCs/>
          <w:noProof/>
          <w:sz w:val="22"/>
          <w:szCs w:val="22"/>
        </w:rPr>
        <w:sectPr w:rsidR="00F6252B" w:rsidRPr="000E3FC8" w:rsidSect="00F6252B">
          <w:headerReference w:type="default" r:id="rId14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A4E6B">
        <w:rPr>
          <w:rFonts w:ascii="Garamond" w:eastAsia="Cambria" w:hAnsi="Garamond" w:cs="Arial"/>
          <w:b/>
          <w:bCs/>
          <w:iCs/>
          <w:sz w:val="22"/>
          <w:szCs w:val="22"/>
        </w:rPr>
        <w:t xml:space="preserve">Texting code for </w:t>
      </w:r>
      <w:r>
        <w:rPr>
          <w:rFonts w:ascii="Garamond" w:eastAsia="Cambria" w:hAnsi="Garamond" w:cs="Arial"/>
          <w:b/>
          <w:bCs/>
          <w:iCs/>
          <w:sz w:val="22"/>
          <w:szCs w:val="22"/>
        </w:rPr>
        <w:t xml:space="preserve">this </w:t>
      </w:r>
      <w:r w:rsidRPr="006A4E6B">
        <w:rPr>
          <w:rFonts w:ascii="Garamond" w:eastAsia="Cambria" w:hAnsi="Garamond" w:cs="Arial"/>
          <w:b/>
          <w:bCs/>
          <w:iCs/>
          <w:sz w:val="22"/>
          <w:szCs w:val="22"/>
        </w:rPr>
        <w:t>session:</w:t>
      </w:r>
      <w:r>
        <w:rPr>
          <w:rFonts w:ascii="Garamond" w:eastAsia="Cambria" w:hAnsi="Garamond" w:cs="Arial"/>
          <w:b/>
          <w:bCs/>
          <w:iCs/>
          <w:sz w:val="22"/>
          <w:szCs w:val="22"/>
        </w:rPr>
        <w:t xml:space="preserve">  34840</w:t>
      </w:r>
    </w:p>
    <w:tbl>
      <w:tblPr>
        <w:tblStyle w:val="ListTable5Dark-Accent51"/>
        <w:tblW w:w="9440" w:type="dxa"/>
        <w:tblInd w:w="-120" w:type="dxa"/>
        <w:tblLook w:val="04A0" w:firstRow="1" w:lastRow="0" w:firstColumn="1" w:lastColumn="0" w:noHBand="0" w:noVBand="1"/>
      </w:tblPr>
      <w:tblGrid>
        <w:gridCol w:w="9440"/>
      </w:tblGrid>
      <w:tr w:rsidR="00F6252B" w14:paraId="2429A6BC" w14:textId="77777777" w:rsidTr="00A52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40" w:type="dxa"/>
            <w:tcBorders>
              <w:right w:val="single" w:sz="4" w:space="0" w:color="FFFFFF" w:themeColor="background1"/>
            </w:tcBorders>
          </w:tcPr>
          <w:p w14:paraId="1A402BB6" w14:textId="77777777" w:rsidR="00F6252B" w:rsidRPr="00F6252B" w:rsidRDefault="00F6252B" w:rsidP="00A52F23">
            <w:pPr>
              <w:spacing w:before="120" w:after="120"/>
              <w:jc w:val="center"/>
              <w:rPr>
                <w:rFonts w:ascii="Garamond" w:eastAsia="Cambria" w:hAnsi="Garamond" w:cs="Arial"/>
                <w:sz w:val="18"/>
                <w:szCs w:val="18"/>
                <w:u w:val="single"/>
              </w:rPr>
            </w:pPr>
            <w:r w:rsidRPr="00F6252B">
              <w:rPr>
                <w:rFonts w:ascii="Garamond" w:eastAsia="Cambria" w:hAnsi="Garamond" w:cs="Arial"/>
                <w:sz w:val="18"/>
                <w:szCs w:val="18"/>
                <w:u w:val="single"/>
              </w:rPr>
              <w:t>Program Objectives/ Needs</w:t>
            </w:r>
          </w:p>
          <w:p w14:paraId="2AD9B7C4" w14:textId="22EE064A" w:rsidR="00F6252B" w:rsidRPr="006F5B7A" w:rsidRDefault="00F6252B" w:rsidP="00A52F23">
            <w:pPr>
              <w:pStyle w:val="ListParagraph"/>
              <w:numPr>
                <w:ilvl w:val="0"/>
                <w:numId w:val="1"/>
              </w:numPr>
              <w:rPr>
                <w:rFonts w:ascii="Garamond" w:eastAsia="Cambria" w:hAnsi="Garamond" w:cs="Arial"/>
                <w:b w:val="0"/>
                <w:bCs w:val="0"/>
                <w:noProof/>
                <w:sz w:val="18"/>
                <w:szCs w:val="18"/>
              </w:rPr>
            </w:pPr>
            <w:r w:rsidRPr="006F5B7A">
              <w:rPr>
                <w:rFonts w:ascii="Garamond" w:eastAsia="Cambria" w:hAnsi="Garamond" w:cs="Arial"/>
                <w:b w:val="0"/>
                <w:bCs w:val="0"/>
                <w:noProof/>
                <w:sz w:val="18"/>
                <w:szCs w:val="18"/>
              </w:rPr>
              <w:t>The American health care system faces major challenges due to health workforce burnout and health care inequities</w:t>
            </w:r>
          </w:p>
          <w:p w14:paraId="7D6B9B16" w14:textId="207415CF" w:rsidR="00F6252B" w:rsidRPr="0001089A" w:rsidRDefault="00F6252B" w:rsidP="00A52F23">
            <w:pPr>
              <w:pStyle w:val="ListParagraph"/>
              <w:numPr>
                <w:ilvl w:val="0"/>
                <w:numId w:val="1"/>
              </w:numPr>
              <w:rPr>
                <w:rFonts w:ascii="Arial" w:eastAsia="Cambria" w:hAnsi="Arial" w:cs="Arial"/>
                <w:noProof/>
                <w:color w:val="E7E6E6" w:themeColor="background2"/>
                <w:sz w:val="18"/>
                <w:szCs w:val="18"/>
              </w:rPr>
            </w:pPr>
            <w:r w:rsidRPr="006F5B7A">
              <w:rPr>
                <w:rFonts w:ascii="Garamond" w:eastAsia="Cambria" w:hAnsi="Garamond" w:cs="Arial"/>
                <w:b w:val="0"/>
                <w:bCs w:val="0"/>
                <w:noProof/>
                <w:sz w:val="18"/>
                <w:szCs w:val="18"/>
              </w:rPr>
              <w:t>Clinicians need to know about the recent advisory by the Surgeon General recommending strategies to reduce burnout among health workers, and to address inequities affecting health workers and their patients</w:t>
            </w:r>
          </w:p>
        </w:tc>
      </w:tr>
      <w:tr w:rsidR="00F6252B" w14:paraId="0CBFE42B" w14:textId="77777777" w:rsidTr="00A52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0" w:type="dxa"/>
          </w:tcPr>
          <w:p w14:paraId="6CEE4AFE" w14:textId="77777777" w:rsidR="00F6252B" w:rsidRPr="007726A3" w:rsidRDefault="00F6252B" w:rsidP="00A52F23">
            <w:pPr>
              <w:spacing w:before="120" w:after="200"/>
              <w:jc w:val="center"/>
              <w:rPr>
                <w:rFonts w:ascii="Garamond" w:eastAsia="Cambria" w:hAnsi="Garamond" w:cs="Arial"/>
              </w:rPr>
            </w:pPr>
            <w:r w:rsidRPr="007726A3">
              <w:rPr>
                <w:rFonts w:ascii="Garamond" w:eastAsia="Cambria" w:hAnsi="Garamond" w:cs="Arial"/>
              </w:rPr>
              <w:t xml:space="preserve">Target Audience: </w:t>
            </w:r>
            <w:r w:rsidRPr="007726A3">
              <w:rPr>
                <w:rFonts w:ascii="Garamond" w:eastAsia="Cambria" w:hAnsi="Garamond" w:cs="Arial"/>
                <w:b w:val="0"/>
                <w:bCs w:val="0"/>
                <w:noProof/>
              </w:rPr>
              <w:t>Internal Medicine</w:t>
            </w:r>
          </w:p>
        </w:tc>
      </w:tr>
    </w:tbl>
    <w:p w14:paraId="38A0FCB2" w14:textId="77777777" w:rsidR="00F6252B" w:rsidRPr="00197F42" w:rsidRDefault="00F6252B" w:rsidP="00F6252B">
      <w:pPr>
        <w:spacing w:after="200"/>
        <w:rPr>
          <w:rFonts w:ascii="Garamond" w:eastAsia="Cambria" w:hAnsi="Garamond" w:cs="Arial"/>
          <w:i/>
          <w:sz w:val="15"/>
          <w:szCs w:val="15"/>
        </w:rPr>
      </w:pPr>
      <w:r w:rsidRPr="00197F42">
        <w:rPr>
          <w:rFonts w:ascii="Garamond" w:eastAsia="Cambria" w:hAnsi="Garamond" w:cs="Arial"/>
          <w:i/>
          <w:sz w:val="15"/>
          <w:szCs w:val="15"/>
        </w:rPr>
        <w:t>Financial Disclosure Information: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2"/>
        <w:gridCol w:w="2797"/>
        <w:gridCol w:w="3735"/>
      </w:tblGrid>
      <w:tr w:rsidR="00F6252B" w:rsidRPr="00692DEA" w14:paraId="65C11CD1" w14:textId="77777777" w:rsidTr="00A52F23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30AFF8D" w14:textId="77777777" w:rsidR="00F6252B" w:rsidRPr="00692DEA" w:rsidRDefault="00F6252B" w:rsidP="00A52F2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692DEA">
              <w:rPr>
                <w:rFonts w:ascii="Garamond" w:hAnsi="Garamond"/>
                <w:b/>
                <w:sz w:val="16"/>
                <w:szCs w:val="16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7FA7142" w14:textId="77777777" w:rsidR="00F6252B" w:rsidRPr="00F6252B" w:rsidRDefault="00F6252B" w:rsidP="00A52F23">
            <w:pPr>
              <w:jc w:val="center"/>
              <w:rPr>
                <w:rFonts w:ascii="Garamond" w:hAnsi="Garamond"/>
                <w:sz w:val="13"/>
                <w:szCs w:val="13"/>
              </w:rPr>
            </w:pPr>
            <w:r w:rsidRPr="00F6252B">
              <w:rPr>
                <w:rFonts w:ascii="Garamond" w:hAnsi="Garamond"/>
                <w:b/>
                <w:sz w:val="13"/>
                <w:szCs w:val="13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4DD7AAD2" w14:textId="77777777" w:rsidR="00F6252B" w:rsidRPr="00F6252B" w:rsidRDefault="00F6252B" w:rsidP="00A52F23">
            <w:pPr>
              <w:jc w:val="center"/>
              <w:rPr>
                <w:rFonts w:ascii="Garamond" w:hAnsi="Garamond"/>
                <w:sz w:val="13"/>
                <w:szCs w:val="13"/>
              </w:rPr>
            </w:pPr>
            <w:r w:rsidRPr="00F6252B">
              <w:rPr>
                <w:rFonts w:ascii="Garamond" w:hAnsi="Garamond"/>
                <w:b/>
                <w:sz w:val="13"/>
                <w:szCs w:val="13"/>
              </w:rPr>
              <w:t>Name of Ineligible Company(s) / Nature of Relationship(s)</w:t>
            </w:r>
          </w:p>
        </w:tc>
      </w:tr>
      <w:tr w:rsidR="00F6252B" w:rsidRPr="00692DEA" w14:paraId="0F909B72" w14:textId="77777777" w:rsidTr="00A52F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7B78A9" w14:textId="77777777" w:rsidR="00F6252B" w:rsidRPr="00F6252B" w:rsidRDefault="00F6252B" w:rsidP="00A52F23">
            <w:pPr>
              <w:rPr>
                <w:rFonts w:ascii="Garamond" w:hAnsi="Garamond"/>
                <w:sz w:val="13"/>
                <w:szCs w:val="13"/>
              </w:rPr>
            </w:pPr>
            <w:r w:rsidRPr="00F6252B">
              <w:rPr>
                <w:rFonts w:ascii="Garamond" w:hAnsi="Garamond"/>
                <w:sz w:val="13"/>
                <w:szCs w:val="13"/>
              </w:rPr>
              <w:t>Nancy Kravitz, 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D0B319" w14:textId="77777777" w:rsidR="00F6252B" w:rsidRPr="00F6252B" w:rsidRDefault="00F6252B" w:rsidP="00A52F23">
            <w:pPr>
              <w:rPr>
                <w:rFonts w:ascii="Garamond" w:hAnsi="Garamond"/>
                <w:sz w:val="13"/>
                <w:szCs w:val="13"/>
              </w:rPr>
            </w:pPr>
            <w:r w:rsidRPr="00F6252B">
              <w:rPr>
                <w:rFonts w:ascii="Garamond" w:hAnsi="Garamond"/>
                <w:sz w:val="13"/>
                <w:szCs w:val="13"/>
              </w:rPr>
              <w:t>Activity Administrator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73BFC4" w14:textId="77777777" w:rsidR="00F6252B" w:rsidRPr="00F6252B" w:rsidRDefault="00F6252B" w:rsidP="00A52F23">
            <w:pPr>
              <w:rPr>
                <w:rFonts w:ascii="Garamond" w:hAnsi="Garamond"/>
                <w:sz w:val="13"/>
                <w:szCs w:val="13"/>
              </w:rPr>
            </w:pPr>
            <w:r w:rsidRPr="00F6252B">
              <w:rPr>
                <w:rFonts w:ascii="Garamond" w:hAnsi="Garamond"/>
                <w:sz w:val="13"/>
                <w:szCs w:val="13"/>
              </w:rPr>
              <w:t>Nothing to disclose - 06/24/2022</w:t>
            </w:r>
          </w:p>
        </w:tc>
      </w:tr>
      <w:tr w:rsidR="00F6252B" w:rsidRPr="00692DEA" w14:paraId="5E0565BA" w14:textId="77777777" w:rsidTr="00A52F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A824B4" w14:textId="77777777" w:rsidR="00F6252B" w:rsidRPr="00F6252B" w:rsidRDefault="00F6252B" w:rsidP="00A52F23">
            <w:pPr>
              <w:rPr>
                <w:rFonts w:ascii="Garamond" w:hAnsi="Garamond"/>
                <w:sz w:val="13"/>
                <w:szCs w:val="13"/>
              </w:rPr>
            </w:pPr>
            <w:r w:rsidRPr="00F6252B">
              <w:rPr>
                <w:rFonts w:ascii="Garamond" w:hAnsi="Garamond"/>
                <w:sz w:val="13"/>
                <w:szCs w:val="13"/>
              </w:rPr>
              <w:t xml:space="preserve">Roberta </w:t>
            </w:r>
            <w:proofErr w:type="spellStart"/>
            <w:r w:rsidRPr="00F6252B">
              <w:rPr>
                <w:rFonts w:ascii="Garamond" w:hAnsi="Garamond"/>
                <w:sz w:val="13"/>
                <w:szCs w:val="13"/>
              </w:rPr>
              <w:t>Biceglia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94E164" w14:textId="77777777" w:rsidR="00F6252B" w:rsidRPr="00F6252B" w:rsidRDefault="00F6252B" w:rsidP="00A52F23">
            <w:pPr>
              <w:rPr>
                <w:rFonts w:ascii="Garamond" w:hAnsi="Garamond"/>
                <w:sz w:val="13"/>
                <w:szCs w:val="13"/>
              </w:rPr>
            </w:pPr>
            <w:r w:rsidRPr="00F6252B">
              <w:rPr>
                <w:rFonts w:ascii="Garamond" w:hAnsi="Garamond"/>
                <w:sz w:val="13"/>
                <w:szCs w:val="13"/>
              </w:rPr>
              <w:t>Activity Coordinator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975E32" w14:textId="77777777" w:rsidR="00F6252B" w:rsidRPr="00F6252B" w:rsidRDefault="00F6252B" w:rsidP="00A52F23">
            <w:pPr>
              <w:rPr>
                <w:rFonts w:ascii="Garamond" w:hAnsi="Garamond"/>
                <w:sz w:val="13"/>
                <w:szCs w:val="13"/>
              </w:rPr>
            </w:pPr>
            <w:r w:rsidRPr="00F6252B">
              <w:rPr>
                <w:rFonts w:ascii="Garamond" w:hAnsi="Garamond"/>
                <w:sz w:val="13"/>
                <w:szCs w:val="13"/>
              </w:rPr>
              <w:t>Nothing to disclose - 06/17/2022</w:t>
            </w:r>
          </w:p>
        </w:tc>
      </w:tr>
      <w:tr w:rsidR="00F6252B" w:rsidRPr="00692DEA" w14:paraId="02162F37" w14:textId="77777777" w:rsidTr="00A52F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1C7EF1" w14:textId="77777777" w:rsidR="00F6252B" w:rsidRPr="00F6252B" w:rsidRDefault="00F6252B" w:rsidP="00A52F23">
            <w:pPr>
              <w:rPr>
                <w:rFonts w:ascii="Garamond" w:hAnsi="Garamond"/>
                <w:sz w:val="13"/>
                <w:szCs w:val="13"/>
              </w:rPr>
            </w:pPr>
            <w:r w:rsidRPr="00F6252B">
              <w:rPr>
                <w:rFonts w:ascii="Garamond" w:hAnsi="Garamond"/>
                <w:sz w:val="13"/>
                <w:szCs w:val="13"/>
              </w:rPr>
              <w:t>Peter Aronson,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3EAC62" w14:textId="77777777" w:rsidR="00F6252B" w:rsidRPr="00F6252B" w:rsidRDefault="00F6252B" w:rsidP="00A52F23">
            <w:pPr>
              <w:rPr>
                <w:rFonts w:ascii="Garamond" w:hAnsi="Garamond"/>
                <w:sz w:val="13"/>
                <w:szCs w:val="13"/>
              </w:rPr>
            </w:pPr>
            <w:r w:rsidRPr="00F6252B">
              <w:rPr>
                <w:rFonts w:ascii="Garamond" w:hAnsi="Garamond"/>
                <w:sz w:val="13"/>
                <w:szCs w:val="13"/>
              </w:rPr>
              <w:t>Co-Director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67F45B" w14:textId="77777777" w:rsidR="00F6252B" w:rsidRPr="00F6252B" w:rsidRDefault="00F6252B" w:rsidP="00A52F23">
            <w:pPr>
              <w:rPr>
                <w:rFonts w:ascii="Garamond" w:hAnsi="Garamond"/>
                <w:sz w:val="13"/>
                <w:szCs w:val="13"/>
              </w:rPr>
            </w:pPr>
            <w:r w:rsidRPr="00F6252B">
              <w:rPr>
                <w:rFonts w:ascii="Garamond" w:hAnsi="Garamond"/>
                <w:sz w:val="13"/>
                <w:szCs w:val="13"/>
              </w:rPr>
              <w:t>Honoraria-Janssen (Relationship has ended) - 07/05/2022</w:t>
            </w:r>
          </w:p>
        </w:tc>
      </w:tr>
      <w:tr w:rsidR="00F6252B" w:rsidRPr="00692DEA" w14:paraId="576D7CA7" w14:textId="77777777" w:rsidTr="00A52F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1DF0AD" w14:textId="77777777" w:rsidR="00F6252B" w:rsidRPr="00F6252B" w:rsidRDefault="00F6252B" w:rsidP="00A52F23">
            <w:pPr>
              <w:rPr>
                <w:rFonts w:ascii="Garamond" w:hAnsi="Garamond"/>
                <w:sz w:val="13"/>
                <w:szCs w:val="13"/>
              </w:rPr>
            </w:pPr>
            <w:r w:rsidRPr="00F6252B">
              <w:rPr>
                <w:rFonts w:ascii="Garamond" w:hAnsi="Garamond"/>
                <w:sz w:val="13"/>
                <w:szCs w:val="13"/>
              </w:rPr>
              <w:t xml:space="preserve">Vincent J. </w:t>
            </w:r>
            <w:proofErr w:type="spellStart"/>
            <w:r w:rsidRPr="00F6252B">
              <w:rPr>
                <w:rFonts w:ascii="Garamond" w:hAnsi="Garamond"/>
                <w:sz w:val="13"/>
                <w:szCs w:val="13"/>
              </w:rPr>
              <w:t>Quagliarello</w:t>
            </w:r>
            <w:proofErr w:type="spellEnd"/>
            <w:r w:rsidRPr="00F6252B">
              <w:rPr>
                <w:rFonts w:ascii="Garamond" w:hAnsi="Garamond"/>
                <w:sz w:val="13"/>
                <w:szCs w:val="13"/>
              </w:rPr>
              <w:t>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A6F053" w14:textId="77777777" w:rsidR="00F6252B" w:rsidRPr="00F6252B" w:rsidRDefault="00F6252B" w:rsidP="00A52F23">
            <w:pPr>
              <w:rPr>
                <w:rFonts w:ascii="Garamond" w:hAnsi="Garamond"/>
                <w:sz w:val="13"/>
                <w:szCs w:val="13"/>
              </w:rPr>
            </w:pPr>
            <w:r w:rsidRPr="00F6252B">
              <w:rPr>
                <w:rFonts w:ascii="Garamond" w:hAnsi="Garamond"/>
                <w:sz w:val="13"/>
                <w:szCs w:val="13"/>
              </w:rPr>
              <w:t>Course Director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5E519A" w14:textId="77777777" w:rsidR="00F6252B" w:rsidRPr="00F6252B" w:rsidRDefault="00F6252B" w:rsidP="00A52F23">
            <w:pPr>
              <w:rPr>
                <w:rFonts w:ascii="Garamond" w:hAnsi="Garamond"/>
                <w:sz w:val="13"/>
                <w:szCs w:val="13"/>
              </w:rPr>
            </w:pPr>
            <w:r w:rsidRPr="00F6252B">
              <w:rPr>
                <w:rFonts w:ascii="Garamond" w:hAnsi="Garamond"/>
                <w:sz w:val="13"/>
                <w:szCs w:val="13"/>
              </w:rPr>
              <w:t>Nothing to disclose - 06/16/2022</w:t>
            </w:r>
          </w:p>
        </w:tc>
      </w:tr>
      <w:tr w:rsidR="00F6252B" w:rsidRPr="00F6252B" w14:paraId="49BE8E95" w14:textId="77777777" w:rsidTr="00A52F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53E83D" w14:textId="77777777" w:rsidR="00F6252B" w:rsidRPr="00F6252B" w:rsidRDefault="00F6252B" w:rsidP="00A52F23">
            <w:pPr>
              <w:rPr>
                <w:rFonts w:ascii="Garamond" w:hAnsi="Garamond"/>
                <w:sz w:val="13"/>
                <w:szCs w:val="13"/>
              </w:rPr>
            </w:pPr>
            <w:r w:rsidRPr="00F6252B">
              <w:rPr>
                <w:rFonts w:ascii="Garamond" w:hAnsi="Garamond"/>
                <w:sz w:val="13"/>
                <w:szCs w:val="13"/>
              </w:rPr>
              <w:t>Marcella Nunez Smith, MD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013046" w14:textId="77777777" w:rsidR="00F6252B" w:rsidRPr="00F6252B" w:rsidRDefault="00F6252B" w:rsidP="00A52F23">
            <w:pPr>
              <w:rPr>
                <w:rFonts w:ascii="Garamond" w:hAnsi="Garamond"/>
                <w:sz w:val="13"/>
                <w:szCs w:val="13"/>
              </w:rPr>
            </w:pPr>
            <w:r w:rsidRPr="00F6252B">
              <w:rPr>
                <w:rFonts w:ascii="Garamond" w:hAnsi="Garamond"/>
                <w:sz w:val="13"/>
                <w:szCs w:val="13"/>
              </w:rPr>
              <w:t>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A5A52E" w14:textId="77777777" w:rsidR="00F6252B" w:rsidRPr="00F6252B" w:rsidRDefault="00F6252B" w:rsidP="00A52F23">
            <w:pPr>
              <w:rPr>
                <w:sz w:val="13"/>
                <w:szCs w:val="13"/>
              </w:rPr>
            </w:pPr>
          </w:p>
        </w:tc>
      </w:tr>
    </w:tbl>
    <w:p w14:paraId="2E70BECD" w14:textId="77777777" w:rsidR="00F6252B" w:rsidRPr="007726A3" w:rsidRDefault="00F6252B" w:rsidP="00F6252B">
      <w:pPr>
        <w:spacing w:after="120"/>
        <w:rPr>
          <w:rFonts w:ascii="Garamond" w:eastAsia="Cambria" w:hAnsi="Garamond" w:cs="Arial"/>
          <w:i/>
          <w:sz w:val="16"/>
          <w:szCs w:val="16"/>
        </w:rPr>
      </w:pPr>
    </w:p>
    <w:p w14:paraId="36547BB1" w14:textId="77777777" w:rsidR="00F6252B" w:rsidRPr="007726A3" w:rsidRDefault="00F6252B" w:rsidP="00F6252B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1BE72AF3" w14:textId="1F560B6F" w:rsidR="0043024C" w:rsidRPr="00876338" w:rsidRDefault="00F6252B" w:rsidP="00876338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 xml:space="preserve">Designation Statement: Yale School of Medicine designates this </w:t>
      </w:r>
      <w:r w:rsidRPr="007726A3">
        <w:rPr>
          <w:rFonts w:ascii="Garamond" w:eastAsia="Cambria" w:hAnsi="Garamond" w:cs="Arial"/>
          <w:i/>
          <w:noProof/>
          <w:sz w:val="16"/>
          <w:szCs w:val="16"/>
        </w:rPr>
        <w:t>Live Activity</w:t>
      </w:r>
      <w:r w:rsidRPr="007726A3">
        <w:rPr>
          <w:rFonts w:ascii="Garamond" w:eastAsia="Cambria" w:hAnsi="Garamond" w:cs="Arial"/>
          <w:i/>
          <w:sz w:val="16"/>
          <w:szCs w:val="16"/>
        </w:rPr>
        <w:t xml:space="preserve"> for a maximum of </w:t>
      </w:r>
      <w:r w:rsidRPr="007726A3">
        <w:rPr>
          <w:rFonts w:ascii="Garamond" w:eastAsia="Cambria" w:hAnsi="Garamond" w:cs="Arial"/>
          <w:b/>
          <w:bCs/>
          <w:i/>
          <w:noProof/>
          <w:color w:val="0078BF"/>
          <w:sz w:val="16"/>
          <w:szCs w:val="16"/>
        </w:rPr>
        <w:t>1.00</w:t>
      </w:r>
      <w:r w:rsidRPr="007726A3">
        <w:rPr>
          <w:rFonts w:ascii="Garamond" w:eastAsia="Cambria" w:hAnsi="Garamond" w:cs="Arial"/>
          <w:b/>
          <w:bCs/>
          <w:i/>
          <w:color w:val="0078BF"/>
          <w:sz w:val="16"/>
          <w:szCs w:val="16"/>
        </w:rPr>
        <w:t xml:space="preserve"> AMA PRA Category 1 Credit(s)™.</w:t>
      </w:r>
      <w:r w:rsidRPr="007726A3">
        <w:rPr>
          <w:rFonts w:ascii="Garamond" w:eastAsia="Cambria" w:hAnsi="Garamond" w:cs="Arial"/>
          <w:i/>
          <w:color w:val="0078BF"/>
          <w:sz w:val="16"/>
          <w:szCs w:val="16"/>
        </w:rPr>
        <w:t xml:space="preserve"> </w:t>
      </w:r>
      <w:r w:rsidRPr="007726A3">
        <w:rPr>
          <w:rFonts w:ascii="Garamond" w:eastAsia="Cambria" w:hAnsi="Garamond" w:cs="Arial"/>
          <w:i/>
          <w:sz w:val="16"/>
          <w:szCs w:val="16"/>
        </w:rPr>
        <w:t>Physicians should only claim credit commensurate with the extent of their participation in the activity.</w:t>
      </w:r>
      <w:r>
        <w:rPr>
          <w:rFonts w:ascii="Garamond" w:eastAsia="Cambria" w:hAnsi="Garamond" w:cs="Arial"/>
          <w:i/>
          <w:sz w:val="16"/>
          <w:szCs w:val="16"/>
        </w:rPr>
        <w:t xml:space="preserve"> </w:t>
      </w:r>
      <w:r w:rsidRPr="00F6252B">
        <w:rPr>
          <w:rFonts w:ascii="Garamond" w:eastAsia="Cambria" w:hAnsi="Garamond" w:cs="Arial"/>
          <w:b/>
          <w:bCs/>
          <w:sz w:val="21"/>
          <w:szCs w:val="21"/>
        </w:rPr>
        <w:t xml:space="preserve">For questions, email </w:t>
      </w:r>
      <w:hyperlink r:id="rId15" w:history="1">
        <w:r w:rsidRPr="00F6252B">
          <w:rPr>
            <w:rStyle w:val="Hyperlink"/>
            <w:rFonts w:ascii="Garamond" w:eastAsia="Cambria" w:hAnsi="Garamond" w:cs="Arial"/>
            <w:b/>
            <w:bCs/>
            <w:noProof/>
            <w:sz w:val="21"/>
            <w:szCs w:val="21"/>
          </w:rPr>
          <w:t>roberta.biceglia@yale.edu</w:t>
        </w:r>
      </w:hyperlink>
    </w:p>
    <w:sectPr w:rsidR="0043024C" w:rsidRPr="00876338" w:rsidSect="00512139">
      <w:headerReference w:type="default" r:id="rId1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8E80F" w14:textId="77777777" w:rsidR="00933626" w:rsidRDefault="00933626">
      <w:r>
        <w:separator/>
      </w:r>
    </w:p>
  </w:endnote>
  <w:endnote w:type="continuationSeparator" w:id="0">
    <w:p w14:paraId="5E55F199" w14:textId="77777777" w:rsidR="00933626" w:rsidRDefault="0093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5FE5" w14:textId="77777777" w:rsidR="003D4FF8" w:rsidRDefault="003D4F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A9DE8" w14:textId="77777777" w:rsidR="003D4FF8" w:rsidRDefault="003D4F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68AA" w14:textId="77777777" w:rsidR="003D4FF8" w:rsidRDefault="003D4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BCCBE" w14:textId="77777777" w:rsidR="00933626" w:rsidRDefault="00933626">
      <w:r>
        <w:separator/>
      </w:r>
    </w:p>
  </w:footnote>
  <w:footnote w:type="continuationSeparator" w:id="0">
    <w:p w14:paraId="2992283B" w14:textId="77777777" w:rsidR="00933626" w:rsidRDefault="00933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9D3E" w14:textId="77777777" w:rsidR="003D4FF8" w:rsidRDefault="003D4F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CE76" w14:textId="77777777" w:rsidR="00525504" w:rsidRDefault="00ED3AF7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23DE297" wp14:editId="6AEE73F0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9421" cy="102870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9421" cy="1028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BE53" w14:textId="77777777" w:rsidR="003D4FF8" w:rsidRDefault="003D4FF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07B4" w14:textId="77777777" w:rsidR="00F6252B" w:rsidRDefault="00F6252B">
    <w:pPr>
      <w:pStyle w:val="Header"/>
    </w:pPr>
    <w:r>
      <w:rPr>
        <w:noProof/>
      </w:rPr>
      <w:drawing>
        <wp:anchor distT="0" distB="0" distL="114300" distR="114300" simplePos="0" relativeHeight="251662336" behindDoc="1" locked="1" layoutInCell="1" allowOverlap="1" wp14:anchorId="174FE0CF" wp14:editId="6E702D0E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2C1B" w14:textId="77777777" w:rsidR="00091106" w:rsidRDefault="00091106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7A22BCCB" wp14:editId="21B1C3F0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C29"/>
    <w:multiLevelType w:val="hybridMultilevel"/>
    <w:tmpl w:val="B72A52CC"/>
    <w:lvl w:ilvl="0" w:tplc="E88289E2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bCs w:val="0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756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54"/>
    <w:rsid w:val="00047045"/>
    <w:rsid w:val="00091106"/>
    <w:rsid w:val="000B78E6"/>
    <w:rsid w:val="00123D67"/>
    <w:rsid w:val="001E56AB"/>
    <w:rsid w:val="001F0748"/>
    <w:rsid w:val="001F5299"/>
    <w:rsid w:val="00350B09"/>
    <w:rsid w:val="003D2111"/>
    <w:rsid w:val="003D4FF8"/>
    <w:rsid w:val="00416E12"/>
    <w:rsid w:val="0043024C"/>
    <w:rsid w:val="00466E0C"/>
    <w:rsid w:val="00507134"/>
    <w:rsid w:val="0053731E"/>
    <w:rsid w:val="00627A8F"/>
    <w:rsid w:val="00695954"/>
    <w:rsid w:val="006C34BC"/>
    <w:rsid w:val="006D17A9"/>
    <w:rsid w:val="006F5B7A"/>
    <w:rsid w:val="007148E3"/>
    <w:rsid w:val="007321EB"/>
    <w:rsid w:val="007C73F5"/>
    <w:rsid w:val="00800E92"/>
    <w:rsid w:val="00863F19"/>
    <w:rsid w:val="00876338"/>
    <w:rsid w:val="008F2009"/>
    <w:rsid w:val="00933626"/>
    <w:rsid w:val="0096202B"/>
    <w:rsid w:val="009C034E"/>
    <w:rsid w:val="00A31F5E"/>
    <w:rsid w:val="00A87E2D"/>
    <w:rsid w:val="00BA3D06"/>
    <w:rsid w:val="00C45E3A"/>
    <w:rsid w:val="00C541E4"/>
    <w:rsid w:val="00CD16E1"/>
    <w:rsid w:val="00D72D06"/>
    <w:rsid w:val="00DF684E"/>
    <w:rsid w:val="00ED1309"/>
    <w:rsid w:val="00ED3AF7"/>
    <w:rsid w:val="00F245D9"/>
    <w:rsid w:val="00F3437A"/>
    <w:rsid w:val="00F6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004B1"/>
  <w15:docId w15:val="{BDD0E000-59CD-6A49-AF2A-B38721EC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9C034E"/>
    <w:pPr>
      <w:jc w:val="center"/>
    </w:pPr>
    <w:rPr>
      <w:b/>
      <w:snapToGrid w:val="0"/>
      <w:sz w:val="56"/>
    </w:rPr>
  </w:style>
  <w:style w:type="character" w:customStyle="1" w:styleId="BodyTextChar">
    <w:name w:val="Body Text Char"/>
    <w:basedOn w:val="DefaultParagraphFont"/>
    <w:link w:val="BodyText"/>
    <w:rsid w:val="009C034E"/>
    <w:rPr>
      <w:rFonts w:ascii="Times New Roman" w:eastAsia="Times New Roman" w:hAnsi="Times New Roman" w:cs="Times New Roman"/>
      <w:b/>
      <w:snapToGrid w:val="0"/>
      <w:sz w:val="56"/>
      <w:szCs w:val="20"/>
    </w:rPr>
  </w:style>
  <w:style w:type="character" w:styleId="Hyperlink">
    <w:name w:val="Hyperlink"/>
    <w:basedOn w:val="DefaultParagraphFont"/>
    <w:uiPriority w:val="99"/>
    <w:unhideWhenUsed/>
    <w:rsid w:val="009C03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2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yale.zoom.us/j/9446352543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roberta.biceglia@yale.edu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Biceglia, Roberta</cp:lastModifiedBy>
  <cp:revision>8</cp:revision>
  <cp:lastPrinted>2022-08-23T18:43:00Z</cp:lastPrinted>
  <dcterms:created xsi:type="dcterms:W3CDTF">2022-08-22T19:27:00Z</dcterms:created>
  <dcterms:modified xsi:type="dcterms:W3CDTF">2022-08-25T14:34:00Z</dcterms:modified>
</cp:coreProperties>
</file>