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CBAE" w14:textId="77777777" w:rsidR="000A4A5D" w:rsidRDefault="00320EB4" w:rsidP="00654C31">
      <w:pPr>
        <w:tabs>
          <w:tab w:val="right" w:pos="9360"/>
        </w:tabs>
      </w:pPr>
      <w:r>
        <w:tab/>
      </w:r>
    </w:p>
    <w:p w14:paraId="6E25B44A" w14:textId="77777777" w:rsidR="000A4A5D" w:rsidRDefault="00916E39"/>
    <w:p w14:paraId="0162BE8E" w14:textId="77777777" w:rsidR="006A4E6B" w:rsidRPr="00CA3F34" w:rsidRDefault="006A4E6B" w:rsidP="006A4E6B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72"/>
          <w:szCs w:val="72"/>
        </w:rPr>
      </w:pPr>
      <w:r w:rsidRPr="00CA3F34">
        <w:rPr>
          <w:rFonts w:ascii="Garamond" w:eastAsiaTheme="minorHAnsi" w:hAnsi="Garamond"/>
          <w:color w:val="000000"/>
          <w:sz w:val="72"/>
          <w:szCs w:val="72"/>
        </w:rPr>
        <w:t>Medical Grand Rounds</w:t>
      </w:r>
    </w:p>
    <w:p w14:paraId="4434F825" w14:textId="77777777" w:rsidR="006A4E6B" w:rsidRPr="00CA3F34" w:rsidRDefault="006A4E6B" w:rsidP="006A4E6B">
      <w:pPr>
        <w:autoSpaceDE w:val="0"/>
        <w:autoSpaceDN w:val="0"/>
        <w:adjustRightInd w:val="0"/>
        <w:jc w:val="center"/>
        <w:rPr>
          <w:rFonts w:ascii="Garamond" w:eastAsiaTheme="minorHAnsi" w:hAnsi="Garamond"/>
          <w:i/>
          <w:iCs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i/>
          <w:iCs/>
          <w:color w:val="000000"/>
          <w:sz w:val="28"/>
          <w:szCs w:val="28"/>
        </w:rPr>
        <w:t>Presented by</w:t>
      </w:r>
    </w:p>
    <w:p w14:paraId="10A280A5" w14:textId="77777777" w:rsidR="006A4E6B" w:rsidRDefault="006A4E6B" w:rsidP="006A4E6B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color w:val="000000"/>
          <w:sz w:val="28"/>
          <w:szCs w:val="28"/>
        </w:rPr>
        <w:t>Yale School of Medicine, Department of Internal Medicine</w:t>
      </w:r>
      <w:r>
        <w:rPr>
          <w:rFonts w:ascii="Garamond" w:eastAsiaTheme="minorHAnsi" w:hAnsi="Garamond"/>
          <w:color w:val="000000"/>
          <w:sz w:val="28"/>
          <w:szCs w:val="28"/>
        </w:rPr>
        <w:t xml:space="preserve">, </w:t>
      </w:r>
    </w:p>
    <w:p w14:paraId="3F2083E0" w14:textId="528698D8" w:rsidR="006A4E6B" w:rsidRDefault="006A4E6B" w:rsidP="006A4E6B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>
        <w:rPr>
          <w:rFonts w:ascii="Garamond" w:eastAsiaTheme="minorHAnsi" w:hAnsi="Garamond"/>
          <w:color w:val="000000"/>
          <w:sz w:val="28"/>
          <w:szCs w:val="28"/>
        </w:rPr>
        <w:t>Section of General Medicine</w:t>
      </w:r>
    </w:p>
    <w:p w14:paraId="2262BC0E" w14:textId="1060C505" w:rsidR="000D2BA9" w:rsidRDefault="006A4E6B" w:rsidP="00743043">
      <w:pPr>
        <w:jc w:val="center"/>
        <w:rPr>
          <w:rFonts w:ascii="Garamond" w:eastAsia="Cambria" w:hAnsi="Garamond"/>
          <w:noProof/>
          <w:color w:val="0037B4"/>
          <w:sz w:val="96"/>
          <w:szCs w:val="96"/>
        </w:rPr>
      </w:pPr>
      <w:r w:rsidRPr="006A4E6B">
        <w:rPr>
          <w:rFonts w:ascii="Garamond" w:eastAsia="Cambria" w:hAnsi="Garamond"/>
          <w:noProof/>
          <w:color w:val="0037B4"/>
          <w:sz w:val="96"/>
          <w:szCs w:val="96"/>
        </w:rPr>
        <w:t>Eunice DeFilippo, MD</w:t>
      </w:r>
    </w:p>
    <w:p w14:paraId="6B730E08" w14:textId="6F9AFBEC" w:rsidR="006A4E6B" w:rsidRPr="006A4E6B" w:rsidRDefault="006A4E6B" w:rsidP="006A4E6B">
      <w:pPr>
        <w:jc w:val="center"/>
        <w:rPr>
          <w:rFonts w:ascii="Garamond" w:hAnsi="Garamond"/>
          <w:sz w:val="28"/>
          <w:szCs w:val="28"/>
        </w:rPr>
      </w:pPr>
      <w:r w:rsidRPr="006A4E6B">
        <w:rPr>
          <w:rFonts w:ascii="Garamond" w:hAnsi="Garamond"/>
          <w:sz w:val="28"/>
          <w:szCs w:val="28"/>
        </w:rPr>
        <w:t>Hospital Resident</w:t>
      </w:r>
    </w:p>
    <w:p w14:paraId="40D53629" w14:textId="63A6D1A1" w:rsidR="00164471" w:rsidRPr="006A4E6B" w:rsidRDefault="006A4E6B" w:rsidP="006A4E6B">
      <w:pPr>
        <w:ind w:left="-720" w:right="-720"/>
        <w:jc w:val="center"/>
        <w:rPr>
          <w:rFonts w:ascii="Garamond" w:eastAsia="Cambria" w:hAnsi="Garamond"/>
          <w:noProof/>
          <w:color w:val="00B050"/>
          <w:sz w:val="72"/>
          <w:szCs w:val="72"/>
        </w:rPr>
      </w:pPr>
      <w:r w:rsidRPr="006A4E6B">
        <w:rPr>
          <w:rFonts w:ascii="Garamond" w:eastAsia="Cambria" w:hAnsi="Garamond"/>
          <w:noProof/>
          <w:color w:val="00B050"/>
          <w:sz w:val="72"/>
          <w:szCs w:val="72"/>
        </w:rPr>
        <w:t>“</w:t>
      </w:r>
      <w:r w:rsidR="00320EB4" w:rsidRPr="006A4E6B">
        <w:rPr>
          <w:rFonts w:ascii="Garamond" w:eastAsia="Cambria" w:hAnsi="Garamond"/>
          <w:noProof/>
          <w:color w:val="00B050"/>
          <w:sz w:val="72"/>
          <w:szCs w:val="72"/>
        </w:rPr>
        <w:t>Emerging Adulthood: Facing the Challenge of Chronic Disease</w:t>
      </w:r>
      <w:r w:rsidRPr="006A4E6B">
        <w:rPr>
          <w:rFonts w:ascii="Garamond" w:eastAsia="Cambria" w:hAnsi="Garamond"/>
          <w:noProof/>
          <w:color w:val="00B050"/>
          <w:sz w:val="72"/>
          <w:szCs w:val="72"/>
        </w:rPr>
        <w:t>”</w:t>
      </w:r>
    </w:p>
    <w:p w14:paraId="590ADA2D" w14:textId="77777777" w:rsidR="006A4E6B" w:rsidRDefault="006A4E6B" w:rsidP="006A4E6B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58D5887E" w14:textId="468435A5" w:rsidR="006A4E6B" w:rsidRDefault="006A4E6B" w:rsidP="006A4E6B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Date: January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6,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Time: 8:30-9:30am</w:t>
      </w:r>
    </w:p>
    <w:p w14:paraId="12E22AE2" w14:textId="77777777" w:rsidR="006A4E6B" w:rsidRPr="002D533E" w:rsidRDefault="006A4E6B" w:rsidP="006A4E6B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0993E32B" w14:textId="31BAAB0C" w:rsidR="006A4E6B" w:rsidRPr="00462BA3" w:rsidRDefault="006A4E6B" w:rsidP="006A4E6B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B150"/>
          <w:sz w:val="52"/>
          <w:szCs w:val="5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Location: </w:t>
      </w:r>
      <w:r w:rsidR="001772DE">
        <w:rPr>
          <w:rFonts w:ascii="Garamond" w:eastAsiaTheme="minorHAnsi" w:hAnsi="Garamond"/>
          <w:b/>
          <w:bCs/>
          <w:color w:val="000000"/>
          <w:sz w:val="22"/>
          <w:szCs w:val="22"/>
        </w:rPr>
        <w:t>Zoom Webinar</w:t>
      </w:r>
    </w:p>
    <w:p w14:paraId="515C3120" w14:textId="49A33482" w:rsidR="006A4E6B" w:rsidRDefault="006A4E6B" w:rsidP="006A4E6B">
      <w:pPr>
        <w:spacing w:after="20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  <w:r>
        <w:rPr>
          <w:rFonts w:ascii="Garamond" w:eastAsiaTheme="minorHAnsi" w:hAnsi="Garamond"/>
          <w:color w:val="000000"/>
        </w:rPr>
        <w:t>Zoom</w:t>
      </w:r>
      <w:r w:rsidRPr="00CA3F34">
        <w:rPr>
          <w:rFonts w:ascii="Garamond" w:eastAsiaTheme="minorHAnsi" w:hAnsi="Garamond"/>
          <w:color w:val="000000"/>
        </w:rPr>
        <w:t xml:space="preserve">: </w:t>
      </w:r>
      <w:r w:rsidRPr="00CA3F34">
        <w:rPr>
          <w:rFonts w:ascii="Garamond" w:eastAsiaTheme="minorHAnsi" w:hAnsi="Garamond"/>
          <w:color w:val="0563C2"/>
        </w:rPr>
        <w:t>https://zoom.us/j/94896766303?pwd=UWFrcG9GNXMvcWZ3YU4ycUc5VEVSdz09</w:t>
      </w:r>
    </w:p>
    <w:p w14:paraId="5856AE5C" w14:textId="78114579" w:rsidR="00527E2C" w:rsidRPr="006A4E6B" w:rsidRDefault="00320EB4" w:rsidP="006A4E6B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today’s session: </w:t>
      </w:r>
      <w:r w:rsidRPr="006A4E6B">
        <w:rPr>
          <w:rFonts w:ascii="Garamond" w:eastAsia="Cambria" w:hAnsi="Garamond" w:cs="Arial"/>
          <w:b/>
          <w:bCs/>
          <w:iCs/>
          <w:noProof/>
          <w:sz w:val="22"/>
          <w:szCs w:val="22"/>
        </w:rPr>
        <w:t>26257</w:t>
      </w:r>
    </w:p>
    <w:p w14:paraId="1B90487D" w14:textId="77777777" w:rsidR="001572B8" w:rsidRPr="006A4E6B" w:rsidRDefault="00916E39" w:rsidP="006A4E6B">
      <w:pPr>
        <w:spacing w:after="200"/>
        <w:rPr>
          <w:rFonts w:ascii="Garamond" w:eastAsia="Cambria" w:hAnsi="Garamond" w:cs="Arial"/>
          <w:sz w:val="22"/>
          <w:szCs w:val="22"/>
        </w:rPr>
        <w:sectPr w:rsidR="001572B8" w:rsidRPr="006A4E6B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B50254" w:rsidRPr="006A4E6B" w14:paraId="4438D643" w14:textId="77777777" w:rsidTr="00B50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9399504" w14:textId="3B38408D" w:rsidR="008F5709" w:rsidRPr="006A4E6B" w:rsidRDefault="00320EB4" w:rsidP="006A4E6B">
            <w:pPr>
              <w:spacing w:before="120" w:after="120"/>
              <w:jc w:val="center"/>
              <w:rPr>
                <w:rFonts w:ascii="Garamond" w:eastAsia="Cambria" w:hAnsi="Garamond" w:cs="Arial"/>
                <w:u w:val="single"/>
              </w:rPr>
            </w:pPr>
            <w:r w:rsidRPr="006A4E6B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01167760" w14:textId="77777777" w:rsidR="008F5709" w:rsidRPr="006A4E6B" w:rsidRDefault="00320EB4" w:rsidP="006A4E6B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  <w:r w:rsidRPr="006A4E6B">
              <w:rPr>
                <w:rFonts w:ascii="Garamond" w:eastAsia="Cambria" w:hAnsi="Garamond" w:cs="Arial"/>
                <w:b w:val="0"/>
                <w:bCs w:val="0"/>
                <w:noProof/>
              </w:rPr>
              <w:t>1 Define</w:t>
            </w:r>
            <w:r w:rsidRPr="006A4E6B">
              <w:rPr>
                <w:rFonts w:ascii="Garamond" w:eastAsia="Cambria" w:hAnsi="Garamond" w:cs="Arial"/>
                <w:noProof/>
              </w:rPr>
              <w:t xml:space="preserve"> “Emerging Adulthood” and “Transition Medicine”</w:t>
            </w:r>
          </w:p>
          <w:p w14:paraId="55EE44D6" w14:textId="77777777" w:rsidR="00B50254" w:rsidRPr="006A4E6B" w:rsidRDefault="00320EB4" w:rsidP="006A4E6B">
            <w:pPr>
              <w:spacing w:after="120"/>
              <w:jc w:val="center"/>
              <w:rPr>
                <w:rFonts w:ascii="Garamond" w:eastAsia="Cambria" w:hAnsi="Garamond" w:cs="Arial"/>
                <w:noProof/>
              </w:rPr>
            </w:pPr>
            <w:r w:rsidRPr="006A4E6B">
              <w:rPr>
                <w:rFonts w:ascii="Garamond" w:eastAsia="Cambria" w:hAnsi="Garamond" w:cs="Arial"/>
                <w:noProof/>
              </w:rPr>
              <w:t>2 Describe the challenges associated with healthcare for the emerging adult</w:t>
            </w:r>
          </w:p>
          <w:p w14:paraId="30D3B0F8" w14:textId="77777777" w:rsidR="008F5709" w:rsidRPr="006A4E6B" w:rsidRDefault="00320EB4" w:rsidP="006A4E6B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  <w:r w:rsidRPr="006A4E6B">
              <w:rPr>
                <w:rFonts w:ascii="Garamond" w:eastAsia="Cambria" w:hAnsi="Garamond" w:cs="Arial"/>
                <w:noProof/>
              </w:rPr>
              <w:t>3 Identify solutions to chronic care management for emerging adults</w:t>
            </w:r>
          </w:p>
        </w:tc>
      </w:tr>
      <w:tr w:rsidR="00B50254" w:rsidRPr="006A4E6B" w14:paraId="0808B9D4" w14:textId="77777777" w:rsidTr="00B50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53809CB5" w14:textId="77777777" w:rsidR="008F5709" w:rsidRPr="006A4E6B" w:rsidRDefault="00320EB4" w:rsidP="006A4E6B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6A4E6B">
              <w:rPr>
                <w:rFonts w:ascii="Garamond" w:eastAsia="Cambria" w:hAnsi="Garamond" w:cs="Arial"/>
              </w:rPr>
              <w:t xml:space="preserve">Target Audience: </w:t>
            </w:r>
            <w:r w:rsidRPr="006A4E6B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51CDA6F9" w14:textId="77777777" w:rsidR="00CC0ABE" w:rsidRPr="006A4E6B" w:rsidRDefault="00916E39" w:rsidP="006A4E6B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598B77B2" w14:textId="32B15E7F" w:rsidR="004A543C" w:rsidRDefault="00320EB4" w:rsidP="006A4E6B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6A4E6B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p w14:paraId="0EF3403E" w14:textId="77777777" w:rsidR="006A4E6B" w:rsidRPr="00B81236" w:rsidRDefault="006A4E6B" w:rsidP="006A4E6B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B81236">
        <w:rPr>
          <w:rFonts w:ascii="Garamond" w:eastAsia="Cambria" w:hAnsi="Garamond" w:cs="Arial"/>
          <w:iCs/>
          <w:sz w:val="16"/>
          <w:szCs w:val="16"/>
        </w:rPr>
        <w:t xml:space="preserve">Course Director: Vincent </w:t>
      </w:r>
      <w:proofErr w:type="spellStart"/>
      <w:r w:rsidRPr="00B81236">
        <w:rPr>
          <w:rFonts w:ascii="Garamond" w:eastAsia="Cambria" w:hAnsi="Garamond" w:cs="Arial"/>
          <w:iCs/>
          <w:sz w:val="16"/>
          <w:szCs w:val="16"/>
        </w:rPr>
        <w:t>Quagliarello</w:t>
      </w:r>
      <w:proofErr w:type="spellEnd"/>
      <w:r w:rsidRPr="00B81236">
        <w:rPr>
          <w:rFonts w:ascii="Garamond" w:eastAsia="Cambria" w:hAnsi="Garamond" w:cs="Arial"/>
          <w:iCs/>
          <w:sz w:val="16"/>
          <w:szCs w:val="16"/>
        </w:rPr>
        <w:t>, MD - None</w:t>
      </w:r>
    </w:p>
    <w:p w14:paraId="28CBEF8B" w14:textId="71314AF8" w:rsidR="006A4E6B" w:rsidRPr="006A4E6B" w:rsidRDefault="006A4E6B" w:rsidP="006A4E6B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B81236">
        <w:rPr>
          <w:rFonts w:ascii="Garamond" w:eastAsia="Cambria" w:hAnsi="Garamond" w:cs="Arial"/>
          <w:iCs/>
          <w:sz w:val="16"/>
          <w:szCs w:val="16"/>
        </w:rPr>
        <w:t>Speaker:</w:t>
      </w:r>
      <w:r w:rsidRPr="006A4E6B">
        <w:t xml:space="preserve"> </w:t>
      </w:r>
      <w:r w:rsidRPr="006A4E6B">
        <w:rPr>
          <w:rFonts w:ascii="Garamond" w:eastAsia="Cambria" w:hAnsi="Garamond" w:cs="Arial"/>
          <w:iCs/>
          <w:sz w:val="16"/>
          <w:szCs w:val="16"/>
        </w:rPr>
        <w:t>Eunice DeFilippo, MD</w:t>
      </w:r>
      <w:r>
        <w:rPr>
          <w:rFonts w:ascii="Garamond" w:eastAsia="Cambria" w:hAnsi="Garamond" w:cs="Arial"/>
          <w:iCs/>
          <w:sz w:val="16"/>
          <w:szCs w:val="16"/>
        </w:rPr>
        <w:t>- None</w:t>
      </w:r>
    </w:p>
    <w:p w14:paraId="567BCE51" w14:textId="77777777" w:rsidR="00C86889" w:rsidRPr="006A4E6B" w:rsidRDefault="00320EB4" w:rsidP="006A4E6B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6A4E6B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66A6CD6B" w14:textId="77777777" w:rsidR="00C86889" w:rsidRPr="006A4E6B" w:rsidRDefault="00320EB4" w:rsidP="006A4E6B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6A4E6B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6A4E6B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6A4E6B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6A4E6B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6A4E6B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6A4E6B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6A4E6B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28237377" w14:textId="44E80C42" w:rsidR="00222E80" w:rsidRDefault="00320EB4" w:rsidP="006A4E6B">
      <w:pPr>
        <w:spacing w:after="20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6A4E6B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7" w:history="1">
        <w:r w:rsidR="006A4E6B" w:rsidRPr="00584D8F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p w14:paraId="66892E10" w14:textId="77777777" w:rsidR="006A4E6B" w:rsidRPr="006A4E6B" w:rsidRDefault="006A4E6B" w:rsidP="006A4E6B">
      <w:pPr>
        <w:spacing w:after="200"/>
        <w:jc w:val="center"/>
        <w:rPr>
          <w:rFonts w:ascii="Garamond" w:eastAsia="Cambria" w:hAnsi="Garamond" w:cs="Arial"/>
          <w:b/>
          <w:bCs/>
          <w:color w:val="000000"/>
          <w:sz w:val="22"/>
          <w:szCs w:val="22"/>
        </w:rPr>
      </w:pPr>
    </w:p>
    <w:p w14:paraId="73115DCA" w14:textId="77777777" w:rsidR="00B85050" w:rsidRDefault="00916E39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C1B5" w14:textId="77777777" w:rsidR="00916E39" w:rsidRDefault="00916E39">
      <w:r>
        <w:separator/>
      </w:r>
    </w:p>
  </w:endnote>
  <w:endnote w:type="continuationSeparator" w:id="0">
    <w:p w14:paraId="773BE68E" w14:textId="77777777" w:rsidR="00916E39" w:rsidRDefault="0091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5A89" w14:textId="77777777" w:rsidR="00916E39" w:rsidRDefault="00916E39">
      <w:r>
        <w:separator/>
      </w:r>
    </w:p>
  </w:footnote>
  <w:footnote w:type="continuationSeparator" w:id="0">
    <w:p w14:paraId="35F896C2" w14:textId="77777777" w:rsidR="00916E39" w:rsidRDefault="0091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4CB9" w14:textId="77777777" w:rsidR="00525504" w:rsidRDefault="00320EB4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1A880C7" wp14:editId="78612AA1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54"/>
    <w:rsid w:val="001772DE"/>
    <w:rsid w:val="00320EB4"/>
    <w:rsid w:val="006A4E6B"/>
    <w:rsid w:val="007F6A8F"/>
    <w:rsid w:val="00916E39"/>
    <w:rsid w:val="00B5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307E9"/>
  <w15:docId w15:val="{A836F66E-26F1-AC4C-88A1-1403EA18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4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erta.biceglia@yal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4</cp:revision>
  <dcterms:created xsi:type="dcterms:W3CDTF">2021-11-22T18:47:00Z</dcterms:created>
  <dcterms:modified xsi:type="dcterms:W3CDTF">2022-01-03T17:10:00Z</dcterms:modified>
</cp:coreProperties>
</file>