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etingschedule"/>
        <w:tblpPr w:leftFromText="180" w:rightFromText="180" w:vertAnchor="text" w:horzAnchor="margin" w:tblpY="2355"/>
        <w:tblW w:w="5000" w:type="pct"/>
        <w:tblBorders>
          <w:top w:val="single" w:sz="4" w:space="0" w:color="00188F"/>
          <w:left w:val="single" w:sz="4" w:space="0" w:color="00188F"/>
          <w:bottom w:val="single" w:sz="4" w:space="0" w:color="00188F"/>
          <w:right w:val="single" w:sz="4" w:space="0" w:color="00188F"/>
          <w:insideH w:val="single" w:sz="4" w:space="0" w:color="00188F"/>
          <w:insideV w:val="single" w:sz="4" w:space="0" w:color="00188F"/>
        </w:tblBorders>
        <w:tblLayout w:type="fixed"/>
        <w:tblLook w:val="01E0" w:firstRow="1" w:lastRow="1" w:firstColumn="1" w:lastColumn="1" w:noHBand="0" w:noVBand="0"/>
        <w:tblDescription w:val="Day 1 schedule information table"/>
      </w:tblPr>
      <w:tblGrid>
        <w:gridCol w:w="1345"/>
        <w:gridCol w:w="1946"/>
        <w:gridCol w:w="2349"/>
        <w:gridCol w:w="1915"/>
        <w:gridCol w:w="4590"/>
        <w:gridCol w:w="2245"/>
      </w:tblGrid>
      <w:tr w:rsidR="00B37116" w:rsidRPr="00650D72" w14:paraId="558C6A31" w14:textId="77777777" w:rsidTr="00B37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gridSpan w:val="2"/>
            <w:shd w:val="clear" w:color="auto" w:fill="00188F"/>
          </w:tcPr>
          <w:p w14:paraId="5D5D28F0" w14:textId="0F6A0672" w:rsidR="00CA5382" w:rsidRPr="00650D72" w:rsidRDefault="00CA5382" w:rsidP="00641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0D7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atur</w:t>
            </w:r>
            <w:r w:rsidRPr="00650D72">
              <w:rPr>
                <w:rFonts w:asciiTheme="minorHAnsi" w:hAnsiTheme="minorHAnsi" w:cstheme="minorHAnsi"/>
                <w:sz w:val="20"/>
                <w:szCs w:val="20"/>
              </w:rPr>
              <w:t xml:space="preserve">day, </w:t>
            </w:r>
            <w:r w:rsidR="00641357">
              <w:rPr>
                <w:rFonts w:asciiTheme="minorHAnsi" w:hAnsiTheme="minorHAnsi" w:cstheme="minorHAnsi"/>
                <w:sz w:val="20"/>
                <w:szCs w:val="20"/>
              </w:rPr>
              <w:t>November 4</w:t>
            </w:r>
          </w:p>
        </w:tc>
        <w:tc>
          <w:tcPr>
            <w:tcW w:w="2349" w:type="dxa"/>
            <w:shd w:val="clear" w:color="auto" w:fill="00188F"/>
          </w:tcPr>
          <w:p w14:paraId="59F8732D" w14:textId="77777777" w:rsidR="00CA5382" w:rsidRPr="00650D72" w:rsidRDefault="00CA5382" w:rsidP="00641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0D72">
              <w:rPr>
                <w:rFonts w:asciiTheme="minorHAnsi" w:hAnsiTheme="minorHAnsi" w:cstheme="minorHAnsi"/>
                <w:sz w:val="20"/>
                <w:szCs w:val="20"/>
              </w:rPr>
              <w:t>Speakers</w:t>
            </w:r>
          </w:p>
        </w:tc>
        <w:tc>
          <w:tcPr>
            <w:tcW w:w="1915" w:type="dxa"/>
            <w:shd w:val="clear" w:color="auto" w:fill="00188F"/>
          </w:tcPr>
          <w:p w14:paraId="2B676615" w14:textId="4E9330D0" w:rsidR="00CA5382" w:rsidRPr="00650D72" w:rsidRDefault="00CA5382" w:rsidP="00641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0D72">
              <w:rPr>
                <w:rFonts w:asciiTheme="minorHAnsi" w:hAnsiTheme="minorHAnsi" w:cstheme="minorHAnsi"/>
                <w:sz w:val="20"/>
                <w:szCs w:val="20"/>
              </w:rPr>
              <w:t>Academic Rank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shd w:val="clear" w:color="auto" w:fill="00188F"/>
          </w:tcPr>
          <w:p w14:paraId="38C3FA36" w14:textId="77777777" w:rsidR="00CA5382" w:rsidRPr="00650D72" w:rsidRDefault="00CA5382" w:rsidP="00641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0D72">
              <w:rPr>
                <w:rFonts w:asciiTheme="minorHAnsi" w:hAnsiTheme="minorHAnsi" w:cstheme="minorHAnsi"/>
                <w:sz w:val="20"/>
                <w:szCs w:val="20"/>
              </w:rPr>
              <w:t xml:space="preserve">Lecture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650D72">
              <w:rPr>
                <w:rFonts w:asciiTheme="minorHAnsi" w:hAnsiTheme="minorHAnsi" w:cstheme="minorHAnsi"/>
                <w:sz w:val="20"/>
                <w:szCs w:val="20"/>
              </w:rPr>
              <w:t>itles</w:t>
            </w:r>
          </w:p>
        </w:tc>
        <w:tc>
          <w:tcPr>
            <w:tcW w:w="2245" w:type="dxa"/>
            <w:shd w:val="clear" w:color="auto" w:fill="00188F"/>
          </w:tcPr>
          <w:p w14:paraId="5162C780" w14:textId="77777777" w:rsidR="00CA5382" w:rsidRPr="00650D72" w:rsidRDefault="00CA5382" w:rsidP="00641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0D72">
              <w:rPr>
                <w:rFonts w:asciiTheme="minorHAnsi" w:hAnsiTheme="minorHAnsi" w:cstheme="minorHAnsi"/>
                <w:sz w:val="20"/>
                <w:szCs w:val="20"/>
              </w:rPr>
              <w:t>Moderators</w:t>
            </w:r>
          </w:p>
        </w:tc>
      </w:tr>
      <w:tr w:rsidR="00805C4D" w:rsidRPr="007A48A3" w14:paraId="3457E217" w14:textId="77777777" w:rsidTr="00641357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6D2BAD6" w14:textId="77777777" w:rsidR="00805C4D" w:rsidRPr="007A48A3" w:rsidRDefault="00805C4D" w:rsidP="00641357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7:30 – 7:55</w:t>
            </w:r>
          </w:p>
        </w:tc>
        <w:tc>
          <w:tcPr>
            <w:tcW w:w="13045" w:type="dxa"/>
            <w:gridSpan w:val="5"/>
          </w:tcPr>
          <w:p w14:paraId="4E29CADA" w14:textId="69A6BCE4" w:rsidR="00805C4D" w:rsidRPr="007A48A3" w:rsidRDefault="00805C4D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>Breakfast &amp; Registration</w:t>
            </w:r>
          </w:p>
        </w:tc>
      </w:tr>
      <w:tr w:rsidR="00CA5382" w:rsidRPr="007A48A3" w14:paraId="677FF39F" w14:textId="77777777" w:rsidTr="00B3711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A895E7A" w14:textId="77777777" w:rsidR="00CA5382" w:rsidRPr="007A48A3" w:rsidRDefault="00CA5382" w:rsidP="00641357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7:55 – 8:00</w:t>
            </w:r>
          </w:p>
        </w:tc>
        <w:tc>
          <w:tcPr>
            <w:tcW w:w="1946" w:type="dxa"/>
          </w:tcPr>
          <w:p w14:paraId="72FA4B27" w14:textId="77777777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>Opening Remarks</w:t>
            </w:r>
          </w:p>
        </w:tc>
        <w:tc>
          <w:tcPr>
            <w:tcW w:w="2349" w:type="dxa"/>
          </w:tcPr>
          <w:p w14:paraId="07221966" w14:textId="77777777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>Dr. Chen Liu</w:t>
            </w:r>
          </w:p>
        </w:tc>
        <w:tc>
          <w:tcPr>
            <w:tcW w:w="1915" w:type="dxa"/>
          </w:tcPr>
          <w:p w14:paraId="423505D8" w14:textId="1EDDE831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Professor and Chair </w:t>
            </w:r>
          </w:p>
        </w:tc>
        <w:tc>
          <w:tcPr>
            <w:tcW w:w="4590" w:type="dxa"/>
          </w:tcPr>
          <w:p w14:paraId="072DF442" w14:textId="77777777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14:paraId="090031B7" w14:textId="77777777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>Dr. Pei Hui</w:t>
            </w:r>
          </w:p>
        </w:tc>
      </w:tr>
      <w:tr w:rsidR="00CA5382" w:rsidRPr="007A48A3" w14:paraId="24CDA6DD" w14:textId="77777777" w:rsidTr="00B3711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2B2192B" w14:textId="77777777" w:rsidR="00CA5382" w:rsidRPr="007A48A3" w:rsidRDefault="00CA5382" w:rsidP="00641357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8:00 – 9:00</w:t>
            </w:r>
          </w:p>
        </w:tc>
        <w:tc>
          <w:tcPr>
            <w:tcW w:w="1946" w:type="dxa"/>
          </w:tcPr>
          <w:p w14:paraId="757C4A81" w14:textId="0CBD51D6" w:rsidR="00CA5382" w:rsidRPr="007A48A3" w:rsidRDefault="003333DB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GYN Pathology</w:t>
            </w:r>
            <w:r w:rsidR="00CA5382" w:rsidRPr="007A48A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</w:tcPr>
          <w:p w14:paraId="3C43266F" w14:textId="3800FD67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3333DB">
              <w:rPr>
                <w:rFonts w:cstheme="minorHAnsi"/>
                <w:bCs/>
                <w:sz w:val="20"/>
                <w:szCs w:val="20"/>
              </w:rPr>
              <w:t xml:space="preserve">Natalia </w:t>
            </w:r>
            <w:proofErr w:type="spellStart"/>
            <w:r w:rsidR="003333DB">
              <w:rPr>
                <w:rFonts w:cstheme="minorHAnsi"/>
                <w:bCs/>
                <w:sz w:val="20"/>
                <w:szCs w:val="20"/>
              </w:rPr>
              <w:t>Buza</w:t>
            </w:r>
            <w:proofErr w:type="spellEnd"/>
          </w:p>
        </w:tc>
        <w:tc>
          <w:tcPr>
            <w:tcW w:w="1915" w:type="dxa"/>
          </w:tcPr>
          <w:p w14:paraId="772635A1" w14:textId="455EAAD0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>Professor</w:t>
            </w:r>
          </w:p>
        </w:tc>
        <w:tc>
          <w:tcPr>
            <w:tcW w:w="4590" w:type="dxa"/>
          </w:tcPr>
          <w:p w14:paraId="0FE4625E" w14:textId="7C70F1E6" w:rsidR="00CA5382" w:rsidRPr="007A48A3" w:rsidRDefault="005267A6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5267A6">
              <w:rPr>
                <w:rFonts w:eastAsia="Times New Roman" w:cstheme="minorHAnsi"/>
                <w:color w:val="000000"/>
                <w:sz w:val="20"/>
                <w:szCs w:val="20"/>
              </w:rPr>
              <w:t>Endometrial Cancer: Current and Emerging Topics</w:t>
            </w:r>
          </w:p>
        </w:tc>
        <w:tc>
          <w:tcPr>
            <w:tcW w:w="2245" w:type="dxa"/>
          </w:tcPr>
          <w:p w14:paraId="479E73CF" w14:textId="266C2128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884DDB">
              <w:rPr>
                <w:rFonts w:cstheme="minorHAnsi"/>
                <w:bCs/>
                <w:sz w:val="20"/>
                <w:szCs w:val="20"/>
              </w:rPr>
              <w:t>Tong Sun</w:t>
            </w:r>
          </w:p>
        </w:tc>
      </w:tr>
      <w:tr w:rsidR="00CA5382" w:rsidRPr="007A48A3" w14:paraId="26543F7B" w14:textId="77777777" w:rsidTr="00B37116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0873DE3" w14:textId="77777777" w:rsidR="00CA5382" w:rsidRPr="007A48A3" w:rsidRDefault="00CA5382" w:rsidP="00641357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9:00 – 9:45</w:t>
            </w:r>
          </w:p>
        </w:tc>
        <w:tc>
          <w:tcPr>
            <w:tcW w:w="1946" w:type="dxa"/>
          </w:tcPr>
          <w:p w14:paraId="5F5DD985" w14:textId="5DEB76B1" w:rsidR="00CA5382" w:rsidRPr="007A48A3" w:rsidRDefault="006B750F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GYN Pathology</w:t>
            </w:r>
          </w:p>
        </w:tc>
        <w:tc>
          <w:tcPr>
            <w:tcW w:w="2349" w:type="dxa"/>
          </w:tcPr>
          <w:p w14:paraId="2E6EBC07" w14:textId="42CA27E7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6B750F">
              <w:rPr>
                <w:rFonts w:cstheme="minorHAnsi"/>
                <w:bCs/>
                <w:sz w:val="20"/>
                <w:szCs w:val="20"/>
              </w:rPr>
              <w:t>Pei Hui</w:t>
            </w:r>
          </w:p>
        </w:tc>
        <w:tc>
          <w:tcPr>
            <w:tcW w:w="1915" w:type="dxa"/>
          </w:tcPr>
          <w:p w14:paraId="69302F62" w14:textId="486D3FBA" w:rsidR="00CA5382" w:rsidRPr="001827D2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1827D2">
              <w:rPr>
                <w:rFonts w:cstheme="minorHAnsi"/>
                <w:bCs/>
                <w:sz w:val="20"/>
                <w:szCs w:val="20"/>
              </w:rPr>
              <w:t>Professor</w:t>
            </w:r>
          </w:p>
        </w:tc>
        <w:tc>
          <w:tcPr>
            <w:tcW w:w="4590" w:type="dxa"/>
            <w:vAlign w:val="top"/>
          </w:tcPr>
          <w:p w14:paraId="7896B071" w14:textId="45E0BD5D" w:rsidR="00CA5382" w:rsidRPr="001827D2" w:rsidRDefault="001827D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1827D2">
              <w:rPr>
                <w:rFonts w:eastAsia="Times New Roman" w:cstheme="minorHAnsi"/>
                <w:color w:val="000000"/>
                <w:sz w:val="20"/>
                <w:szCs w:val="20"/>
              </w:rPr>
              <w:t>Cervical Cancer: Three years after the 2020 WHO Classification</w:t>
            </w:r>
          </w:p>
        </w:tc>
        <w:tc>
          <w:tcPr>
            <w:tcW w:w="2245" w:type="dxa"/>
          </w:tcPr>
          <w:p w14:paraId="47FBEA31" w14:textId="4FE23E04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884DDB">
              <w:rPr>
                <w:rFonts w:cstheme="minorHAnsi"/>
                <w:bCs/>
                <w:sz w:val="20"/>
                <w:szCs w:val="20"/>
              </w:rPr>
              <w:t>Tong Sun</w:t>
            </w:r>
          </w:p>
        </w:tc>
      </w:tr>
      <w:tr w:rsidR="00805C4D" w:rsidRPr="007A48A3" w14:paraId="6474BFB5" w14:textId="77777777" w:rsidTr="0064135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91417D2" w14:textId="77777777" w:rsidR="00805C4D" w:rsidRPr="007A48A3" w:rsidRDefault="00805C4D" w:rsidP="00641357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9:45 – 10:00</w:t>
            </w:r>
          </w:p>
        </w:tc>
        <w:tc>
          <w:tcPr>
            <w:tcW w:w="13045" w:type="dxa"/>
            <w:gridSpan w:val="5"/>
          </w:tcPr>
          <w:p w14:paraId="4F03EBAA" w14:textId="24323AB7" w:rsidR="00805C4D" w:rsidRPr="007A48A3" w:rsidRDefault="00805C4D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>Break</w:t>
            </w:r>
          </w:p>
        </w:tc>
      </w:tr>
      <w:tr w:rsidR="00CA5382" w:rsidRPr="007A48A3" w14:paraId="3B2390B4" w14:textId="77777777" w:rsidTr="00B3711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DEB729F" w14:textId="77777777" w:rsidR="00CA5382" w:rsidRPr="007A48A3" w:rsidRDefault="00CA5382" w:rsidP="00641357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10:00 – 10:45</w:t>
            </w:r>
          </w:p>
        </w:tc>
        <w:tc>
          <w:tcPr>
            <w:tcW w:w="1946" w:type="dxa"/>
          </w:tcPr>
          <w:p w14:paraId="7C991EDE" w14:textId="3DF48BC8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>GYN</w:t>
            </w:r>
            <w:r w:rsidR="001827D2">
              <w:rPr>
                <w:rFonts w:cstheme="minorHAnsi"/>
                <w:bCs/>
                <w:sz w:val="20"/>
                <w:szCs w:val="20"/>
              </w:rPr>
              <w:t xml:space="preserve"> Pathology</w:t>
            </w:r>
          </w:p>
        </w:tc>
        <w:tc>
          <w:tcPr>
            <w:tcW w:w="2349" w:type="dxa"/>
          </w:tcPr>
          <w:p w14:paraId="19421413" w14:textId="03971ACD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1827D2">
              <w:rPr>
                <w:rFonts w:cstheme="minorHAnsi"/>
                <w:bCs/>
                <w:sz w:val="20"/>
                <w:szCs w:val="20"/>
              </w:rPr>
              <w:t xml:space="preserve">Natalia </w:t>
            </w:r>
            <w:proofErr w:type="spellStart"/>
            <w:r w:rsidR="001827D2">
              <w:rPr>
                <w:rFonts w:cstheme="minorHAnsi"/>
                <w:bCs/>
                <w:sz w:val="20"/>
                <w:szCs w:val="20"/>
              </w:rPr>
              <w:t>Buza</w:t>
            </w:r>
            <w:proofErr w:type="spellEnd"/>
          </w:p>
        </w:tc>
        <w:tc>
          <w:tcPr>
            <w:tcW w:w="1915" w:type="dxa"/>
          </w:tcPr>
          <w:p w14:paraId="1708E643" w14:textId="6D3EF7AA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>Professor</w:t>
            </w:r>
          </w:p>
        </w:tc>
        <w:tc>
          <w:tcPr>
            <w:tcW w:w="4590" w:type="dxa"/>
          </w:tcPr>
          <w:p w14:paraId="4B764526" w14:textId="10A17859" w:rsidR="00CA5382" w:rsidRPr="007A48A3" w:rsidRDefault="00A959E1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A959E1">
              <w:rPr>
                <w:rFonts w:eastAsia="Times New Roman" w:cstheme="minorHAnsi"/>
                <w:color w:val="000000"/>
                <w:sz w:val="20"/>
                <w:szCs w:val="20"/>
              </w:rPr>
              <w:t>Ovarian Sex cord - stromal Tumors: Practice Updates</w:t>
            </w:r>
          </w:p>
        </w:tc>
        <w:tc>
          <w:tcPr>
            <w:tcW w:w="2245" w:type="dxa"/>
          </w:tcPr>
          <w:p w14:paraId="13478E1C" w14:textId="51EB81C1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884DDB">
              <w:rPr>
                <w:rFonts w:cstheme="minorHAnsi"/>
                <w:bCs/>
                <w:sz w:val="20"/>
                <w:szCs w:val="20"/>
              </w:rPr>
              <w:t>Tong Sun</w:t>
            </w:r>
          </w:p>
        </w:tc>
      </w:tr>
      <w:tr w:rsidR="00CA5382" w:rsidRPr="007A48A3" w14:paraId="13704992" w14:textId="77777777" w:rsidTr="00B37116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E731CA2" w14:textId="77777777" w:rsidR="00CA5382" w:rsidRPr="007A48A3" w:rsidRDefault="00CA5382" w:rsidP="00641357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10:45 – 11:30</w:t>
            </w:r>
          </w:p>
        </w:tc>
        <w:tc>
          <w:tcPr>
            <w:tcW w:w="1946" w:type="dxa"/>
          </w:tcPr>
          <w:p w14:paraId="011E6B7E" w14:textId="7A1B11BB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>GYN</w:t>
            </w:r>
            <w:r w:rsidR="00564A2C">
              <w:rPr>
                <w:rFonts w:cstheme="minorHAnsi"/>
                <w:bCs/>
                <w:sz w:val="20"/>
                <w:szCs w:val="20"/>
              </w:rPr>
              <w:t xml:space="preserve"> Pathology</w:t>
            </w:r>
          </w:p>
        </w:tc>
        <w:tc>
          <w:tcPr>
            <w:tcW w:w="2349" w:type="dxa"/>
          </w:tcPr>
          <w:p w14:paraId="070E5ED3" w14:textId="5ECC0311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564A2C">
              <w:rPr>
                <w:rFonts w:cstheme="minorHAnsi"/>
                <w:bCs/>
                <w:sz w:val="20"/>
                <w:szCs w:val="20"/>
              </w:rPr>
              <w:t>Pei Hui</w:t>
            </w:r>
          </w:p>
        </w:tc>
        <w:tc>
          <w:tcPr>
            <w:tcW w:w="1915" w:type="dxa"/>
          </w:tcPr>
          <w:p w14:paraId="4D5871E9" w14:textId="539E9F1B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Professor </w:t>
            </w:r>
          </w:p>
        </w:tc>
        <w:tc>
          <w:tcPr>
            <w:tcW w:w="4590" w:type="dxa"/>
          </w:tcPr>
          <w:p w14:paraId="5516D1E5" w14:textId="71474A2B" w:rsidR="00CA5382" w:rsidRPr="001C5D6C" w:rsidRDefault="001C5D6C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1C5D6C">
              <w:rPr>
                <w:rFonts w:eastAsia="Times New Roman" w:cstheme="minorHAnsi"/>
                <w:color w:val="000000"/>
                <w:sz w:val="20"/>
                <w:szCs w:val="20"/>
              </w:rPr>
              <w:t>Ovarian epithelial Pathology: Diagnostic Challenges</w:t>
            </w:r>
          </w:p>
        </w:tc>
        <w:tc>
          <w:tcPr>
            <w:tcW w:w="2245" w:type="dxa"/>
          </w:tcPr>
          <w:p w14:paraId="677F230B" w14:textId="0B3CA5BE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1C5D6C">
              <w:rPr>
                <w:rFonts w:cstheme="minorHAnsi"/>
                <w:bCs/>
                <w:sz w:val="20"/>
                <w:szCs w:val="20"/>
              </w:rPr>
              <w:t>Tong Sun</w:t>
            </w:r>
          </w:p>
        </w:tc>
      </w:tr>
      <w:tr w:rsidR="00CA5382" w:rsidRPr="007A48A3" w14:paraId="115F95BD" w14:textId="77777777" w:rsidTr="00B37116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5C32115" w14:textId="269D2CD6" w:rsidR="00CA5382" w:rsidRPr="007A48A3" w:rsidRDefault="00CA5382" w:rsidP="00641357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11:30 – 12:</w:t>
            </w:r>
            <w:r w:rsidR="003333DB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946" w:type="dxa"/>
          </w:tcPr>
          <w:p w14:paraId="39D90190" w14:textId="11B86E03" w:rsidR="00CA5382" w:rsidRPr="007A48A3" w:rsidRDefault="001C5D6C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GYN Pathology</w:t>
            </w:r>
          </w:p>
        </w:tc>
        <w:tc>
          <w:tcPr>
            <w:tcW w:w="2349" w:type="dxa"/>
          </w:tcPr>
          <w:p w14:paraId="551DD078" w14:textId="7EB845AA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1C5D6C">
              <w:rPr>
                <w:rFonts w:cstheme="minorHAnsi"/>
                <w:bCs/>
                <w:sz w:val="20"/>
                <w:szCs w:val="20"/>
              </w:rPr>
              <w:t>Pei Hui</w:t>
            </w:r>
          </w:p>
        </w:tc>
        <w:tc>
          <w:tcPr>
            <w:tcW w:w="1915" w:type="dxa"/>
          </w:tcPr>
          <w:p w14:paraId="73D37FA8" w14:textId="555D8C23" w:rsidR="00CA5382" w:rsidRPr="00A5157F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A5157F">
              <w:rPr>
                <w:rFonts w:cstheme="minorHAnsi"/>
                <w:bCs/>
                <w:sz w:val="20"/>
                <w:szCs w:val="20"/>
              </w:rPr>
              <w:t xml:space="preserve">Professor </w:t>
            </w:r>
          </w:p>
        </w:tc>
        <w:tc>
          <w:tcPr>
            <w:tcW w:w="4590" w:type="dxa"/>
          </w:tcPr>
          <w:p w14:paraId="13D537BC" w14:textId="45967B86" w:rsidR="00CA5382" w:rsidRPr="00A5157F" w:rsidRDefault="00A5157F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A5157F">
              <w:rPr>
                <w:rFonts w:eastAsia="Times New Roman" w:cstheme="minorHAnsi"/>
                <w:color w:val="000000"/>
                <w:sz w:val="20"/>
                <w:szCs w:val="20"/>
              </w:rPr>
              <w:t>Vulvar and vaginal Pathology: Current Concepts</w:t>
            </w:r>
          </w:p>
        </w:tc>
        <w:tc>
          <w:tcPr>
            <w:tcW w:w="2245" w:type="dxa"/>
          </w:tcPr>
          <w:p w14:paraId="75C7E9C1" w14:textId="15020761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A5157F">
              <w:rPr>
                <w:rFonts w:cstheme="minorHAnsi"/>
                <w:bCs/>
                <w:sz w:val="20"/>
                <w:szCs w:val="20"/>
              </w:rPr>
              <w:t>Tong Sun</w:t>
            </w:r>
          </w:p>
        </w:tc>
      </w:tr>
      <w:tr w:rsidR="00805C4D" w:rsidRPr="007A48A3" w14:paraId="2C31C307" w14:textId="77777777" w:rsidTr="0064135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B003A9F" w14:textId="4FA82570" w:rsidR="00805C4D" w:rsidRPr="007A48A3" w:rsidRDefault="00805C4D" w:rsidP="00641357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12:</w:t>
            </w:r>
            <w:r w:rsidR="003333DB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0</w:t>
            </w: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0 – 1:30</w:t>
            </w:r>
          </w:p>
        </w:tc>
        <w:tc>
          <w:tcPr>
            <w:tcW w:w="13045" w:type="dxa"/>
            <w:gridSpan w:val="5"/>
          </w:tcPr>
          <w:p w14:paraId="6C2A41F8" w14:textId="3509441B" w:rsidR="00805C4D" w:rsidRPr="007A48A3" w:rsidRDefault="00805C4D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>Lunch</w:t>
            </w:r>
          </w:p>
        </w:tc>
      </w:tr>
      <w:tr w:rsidR="00CA5382" w:rsidRPr="007A48A3" w14:paraId="6834DA33" w14:textId="77777777" w:rsidTr="00B37116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C13A7CE" w14:textId="104B550E" w:rsidR="00CA5382" w:rsidRPr="007A48A3" w:rsidRDefault="00CA5382" w:rsidP="00641357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1:30 – 2:</w:t>
            </w:r>
            <w:r w:rsidR="003333DB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46" w:type="dxa"/>
          </w:tcPr>
          <w:p w14:paraId="69194F84" w14:textId="4D281B12" w:rsidR="00CA5382" w:rsidRPr="007A48A3" w:rsidRDefault="00A5157F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GU Pathology</w:t>
            </w:r>
          </w:p>
        </w:tc>
        <w:tc>
          <w:tcPr>
            <w:tcW w:w="2349" w:type="dxa"/>
          </w:tcPr>
          <w:p w14:paraId="0B0C7850" w14:textId="4F5A63EF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A5157F">
              <w:rPr>
                <w:rFonts w:cstheme="minorHAnsi"/>
                <w:bCs/>
                <w:sz w:val="20"/>
                <w:szCs w:val="20"/>
              </w:rPr>
              <w:t>Peter Humphrey</w:t>
            </w:r>
          </w:p>
        </w:tc>
        <w:tc>
          <w:tcPr>
            <w:tcW w:w="1915" w:type="dxa"/>
          </w:tcPr>
          <w:p w14:paraId="7870441D" w14:textId="6B0F6958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Professor </w:t>
            </w:r>
          </w:p>
        </w:tc>
        <w:tc>
          <w:tcPr>
            <w:tcW w:w="4590" w:type="dxa"/>
          </w:tcPr>
          <w:p w14:paraId="05F20F70" w14:textId="54B61297" w:rsidR="00CA5382" w:rsidRPr="007A48A3" w:rsidRDefault="004A4765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4A4765">
              <w:rPr>
                <w:rFonts w:eastAsia="Times New Roman" w:cstheme="minorHAnsi"/>
                <w:color w:val="000000"/>
                <w:sz w:val="20"/>
                <w:szCs w:val="20"/>
              </w:rPr>
              <w:t>Prostate Pathology: Malignant</w:t>
            </w:r>
          </w:p>
        </w:tc>
        <w:tc>
          <w:tcPr>
            <w:tcW w:w="2245" w:type="dxa"/>
          </w:tcPr>
          <w:p w14:paraId="3246FBC1" w14:textId="77777777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Natalia </w:t>
            </w:r>
            <w:proofErr w:type="spellStart"/>
            <w:r w:rsidRPr="007A48A3">
              <w:rPr>
                <w:rFonts w:cstheme="minorHAnsi"/>
                <w:bCs/>
                <w:sz w:val="20"/>
                <w:szCs w:val="20"/>
              </w:rPr>
              <w:t>Buza</w:t>
            </w:r>
            <w:proofErr w:type="spellEnd"/>
          </w:p>
        </w:tc>
      </w:tr>
      <w:tr w:rsidR="00CA5382" w:rsidRPr="007A48A3" w14:paraId="109625F8" w14:textId="77777777" w:rsidTr="00B3711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EA3D47B" w14:textId="6861A0BB" w:rsidR="00CA5382" w:rsidRPr="007A48A3" w:rsidRDefault="00CA5382" w:rsidP="00641357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2:</w:t>
            </w:r>
            <w:r w:rsidR="003333DB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15</w:t>
            </w: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 – 3:00</w:t>
            </w:r>
          </w:p>
        </w:tc>
        <w:tc>
          <w:tcPr>
            <w:tcW w:w="1946" w:type="dxa"/>
          </w:tcPr>
          <w:p w14:paraId="7E1B597B" w14:textId="645860F5" w:rsidR="00CA5382" w:rsidRPr="007A48A3" w:rsidRDefault="004A4765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GU Pathology</w:t>
            </w:r>
          </w:p>
        </w:tc>
        <w:tc>
          <w:tcPr>
            <w:tcW w:w="2349" w:type="dxa"/>
          </w:tcPr>
          <w:p w14:paraId="7A44CBFA" w14:textId="7AF7A10A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4A4765">
              <w:rPr>
                <w:rFonts w:cstheme="minorHAnsi"/>
                <w:bCs/>
                <w:sz w:val="20"/>
                <w:szCs w:val="20"/>
              </w:rPr>
              <w:t>Adebowale Adeniran</w:t>
            </w:r>
          </w:p>
        </w:tc>
        <w:tc>
          <w:tcPr>
            <w:tcW w:w="1915" w:type="dxa"/>
          </w:tcPr>
          <w:p w14:paraId="3C521F3F" w14:textId="644CA2D3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Professor </w:t>
            </w:r>
          </w:p>
        </w:tc>
        <w:tc>
          <w:tcPr>
            <w:tcW w:w="4590" w:type="dxa"/>
          </w:tcPr>
          <w:p w14:paraId="35857D3E" w14:textId="2D494800" w:rsidR="00CA5382" w:rsidRPr="007A48A3" w:rsidRDefault="00574E90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574E90">
              <w:rPr>
                <w:rFonts w:eastAsia="Times New Roman" w:cstheme="minorHAnsi"/>
                <w:color w:val="000000"/>
                <w:sz w:val="20"/>
                <w:szCs w:val="20"/>
              </w:rPr>
              <w:t>Bladder Pathology: Benign</w:t>
            </w:r>
          </w:p>
        </w:tc>
        <w:tc>
          <w:tcPr>
            <w:tcW w:w="2245" w:type="dxa"/>
          </w:tcPr>
          <w:p w14:paraId="5D2286B1" w14:textId="77777777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Natalia </w:t>
            </w:r>
            <w:proofErr w:type="spellStart"/>
            <w:r w:rsidRPr="007A48A3">
              <w:rPr>
                <w:rFonts w:cstheme="minorHAnsi"/>
                <w:bCs/>
                <w:sz w:val="20"/>
                <w:szCs w:val="20"/>
              </w:rPr>
              <w:t>Buza</w:t>
            </w:r>
            <w:proofErr w:type="spellEnd"/>
          </w:p>
        </w:tc>
      </w:tr>
      <w:tr w:rsidR="00805C4D" w:rsidRPr="007A48A3" w14:paraId="1EB8F726" w14:textId="77777777" w:rsidTr="00641357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B3B639F" w14:textId="77777777" w:rsidR="00805C4D" w:rsidRPr="007A48A3" w:rsidRDefault="00805C4D" w:rsidP="00641357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3:00 – 3:15</w:t>
            </w:r>
          </w:p>
        </w:tc>
        <w:tc>
          <w:tcPr>
            <w:tcW w:w="13045" w:type="dxa"/>
            <w:gridSpan w:val="5"/>
          </w:tcPr>
          <w:p w14:paraId="25BEAB28" w14:textId="36463AB0" w:rsidR="00805C4D" w:rsidRPr="007A48A3" w:rsidRDefault="00805C4D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>Break</w:t>
            </w:r>
          </w:p>
        </w:tc>
      </w:tr>
      <w:tr w:rsidR="00CA5382" w:rsidRPr="007A48A3" w14:paraId="78C3C26D" w14:textId="77777777" w:rsidTr="00B37116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8EE2993" w14:textId="6F7C98AD" w:rsidR="00CA5382" w:rsidRPr="007A48A3" w:rsidRDefault="00CA5382" w:rsidP="00641357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3:15 – 4:</w:t>
            </w:r>
            <w:r w:rsidR="003333DB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946" w:type="dxa"/>
          </w:tcPr>
          <w:p w14:paraId="23BDABCB" w14:textId="5AAA5405" w:rsidR="00CA5382" w:rsidRPr="007A48A3" w:rsidRDefault="00574E90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GU Pathology</w:t>
            </w:r>
          </w:p>
        </w:tc>
        <w:tc>
          <w:tcPr>
            <w:tcW w:w="2349" w:type="dxa"/>
          </w:tcPr>
          <w:p w14:paraId="3E7457D9" w14:textId="05B9476D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574E90">
              <w:rPr>
                <w:rFonts w:cstheme="minorHAnsi"/>
                <w:bCs/>
                <w:sz w:val="20"/>
                <w:szCs w:val="20"/>
              </w:rPr>
              <w:t>Peter Humphrey</w:t>
            </w:r>
          </w:p>
        </w:tc>
        <w:tc>
          <w:tcPr>
            <w:tcW w:w="1915" w:type="dxa"/>
          </w:tcPr>
          <w:p w14:paraId="105AF627" w14:textId="3D03E931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Professor </w:t>
            </w:r>
          </w:p>
        </w:tc>
        <w:tc>
          <w:tcPr>
            <w:tcW w:w="4590" w:type="dxa"/>
          </w:tcPr>
          <w:p w14:paraId="0CA1F33D" w14:textId="739A49E7" w:rsidR="00CA5382" w:rsidRPr="007A48A3" w:rsidRDefault="001954F9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1954F9">
              <w:rPr>
                <w:rFonts w:eastAsia="Times New Roman" w:cstheme="minorHAnsi"/>
                <w:color w:val="000000"/>
                <w:sz w:val="20"/>
                <w:szCs w:val="20"/>
              </w:rPr>
              <w:t>Bladder Pathology: Malignant</w:t>
            </w:r>
          </w:p>
        </w:tc>
        <w:tc>
          <w:tcPr>
            <w:tcW w:w="2245" w:type="dxa"/>
          </w:tcPr>
          <w:p w14:paraId="3BFD200F" w14:textId="77777777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Natalia </w:t>
            </w:r>
            <w:proofErr w:type="spellStart"/>
            <w:r w:rsidRPr="007A48A3">
              <w:rPr>
                <w:rFonts w:cstheme="minorHAnsi"/>
                <w:bCs/>
                <w:sz w:val="20"/>
                <w:szCs w:val="20"/>
              </w:rPr>
              <w:t>Buza</w:t>
            </w:r>
            <w:proofErr w:type="spellEnd"/>
          </w:p>
        </w:tc>
      </w:tr>
      <w:tr w:rsidR="00CA5382" w:rsidRPr="007A48A3" w14:paraId="6CA49F18" w14:textId="77777777" w:rsidTr="00B37116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906CDC8" w14:textId="65F5B998" w:rsidR="00CA5382" w:rsidRPr="007A48A3" w:rsidRDefault="00CA5382" w:rsidP="00641357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4:</w:t>
            </w:r>
            <w:r w:rsidR="003333DB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00</w:t>
            </w: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 – 5:00</w:t>
            </w:r>
          </w:p>
        </w:tc>
        <w:tc>
          <w:tcPr>
            <w:tcW w:w="1946" w:type="dxa"/>
          </w:tcPr>
          <w:p w14:paraId="651120A2" w14:textId="45E9F7A4" w:rsidR="00CA5382" w:rsidRPr="007A48A3" w:rsidRDefault="001954F9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GU Pathology</w:t>
            </w:r>
          </w:p>
        </w:tc>
        <w:tc>
          <w:tcPr>
            <w:tcW w:w="2349" w:type="dxa"/>
          </w:tcPr>
          <w:p w14:paraId="5D1DE2C8" w14:textId="6B3FB5C5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1954F9">
              <w:rPr>
                <w:rFonts w:cstheme="minorHAnsi"/>
                <w:bCs/>
                <w:sz w:val="20"/>
                <w:szCs w:val="20"/>
              </w:rPr>
              <w:t>Adebowale Adeniran</w:t>
            </w:r>
          </w:p>
        </w:tc>
        <w:tc>
          <w:tcPr>
            <w:tcW w:w="1915" w:type="dxa"/>
          </w:tcPr>
          <w:p w14:paraId="5E91FD21" w14:textId="06981899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>Professor</w:t>
            </w:r>
          </w:p>
        </w:tc>
        <w:tc>
          <w:tcPr>
            <w:tcW w:w="4590" w:type="dxa"/>
          </w:tcPr>
          <w:p w14:paraId="21A8B91A" w14:textId="2B6AA7AA" w:rsidR="00CA5382" w:rsidRPr="00536078" w:rsidRDefault="00536078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536078">
              <w:rPr>
                <w:rFonts w:eastAsia="Times New Roman" w:cstheme="minorHAnsi"/>
                <w:color w:val="000000"/>
                <w:sz w:val="20"/>
                <w:szCs w:val="20"/>
              </w:rPr>
              <w:t>Kidney Pathology: Eosinophilic/</w:t>
            </w:r>
            <w:proofErr w:type="spellStart"/>
            <w:r w:rsidRPr="00536078">
              <w:rPr>
                <w:rFonts w:eastAsia="Times New Roman" w:cstheme="minorHAnsi"/>
                <w:color w:val="000000"/>
                <w:sz w:val="20"/>
                <w:szCs w:val="20"/>
              </w:rPr>
              <w:t>Oncocytic</w:t>
            </w:r>
            <w:proofErr w:type="spellEnd"/>
            <w:r w:rsidRPr="005360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Neoplasms</w:t>
            </w:r>
          </w:p>
        </w:tc>
        <w:tc>
          <w:tcPr>
            <w:tcW w:w="2245" w:type="dxa"/>
          </w:tcPr>
          <w:p w14:paraId="60D1D350" w14:textId="77777777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Natalia </w:t>
            </w:r>
            <w:proofErr w:type="spellStart"/>
            <w:r w:rsidRPr="007A48A3">
              <w:rPr>
                <w:rFonts w:cstheme="minorHAnsi"/>
                <w:bCs/>
                <w:sz w:val="20"/>
                <w:szCs w:val="20"/>
              </w:rPr>
              <w:t>Buza</w:t>
            </w:r>
            <w:proofErr w:type="spellEnd"/>
          </w:p>
        </w:tc>
      </w:tr>
      <w:tr w:rsidR="00CA5382" w:rsidRPr="007A48A3" w14:paraId="19D37873" w14:textId="77777777" w:rsidTr="00B37116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2783F4D" w14:textId="77777777" w:rsidR="00CA5382" w:rsidRPr="007A48A3" w:rsidRDefault="00CA5382" w:rsidP="00641357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5:00 – 5:30</w:t>
            </w:r>
          </w:p>
        </w:tc>
        <w:tc>
          <w:tcPr>
            <w:tcW w:w="1946" w:type="dxa"/>
          </w:tcPr>
          <w:p w14:paraId="5A212FE2" w14:textId="54662ED1" w:rsidR="00CA5382" w:rsidRPr="007A48A3" w:rsidRDefault="00536078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GU Pathology</w:t>
            </w:r>
          </w:p>
        </w:tc>
        <w:tc>
          <w:tcPr>
            <w:tcW w:w="2349" w:type="dxa"/>
          </w:tcPr>
          <w:p w14:paraId="4636D2CF" w14:textId="58268D81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536078">
              <w:rPr>
                <w:rFonts w:cstheme="minorHAnsi"/>
                <w:bCs/>
                <w:sz w:val="20"/>
                <w:szCs w:val="20"/>
              </w:rPr>
              <w:t>Peter Humphrey</w:t>
            </w:r>
          </w:p>
        </w:tc>
        <w:tc>
          <w:tcPr>
            <w:tcW w:w="1915" w:type="dxa"/>
          </w:tcPr>
          <w:p w14:paraId="40423AA6" w14:textId="267C8697" w:rsidR="00CA5382" w:rsidRPr="007A48A3" w:rsidRDefault="00536078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Professor</w:t>
            </w:r>
          </w:p>
        </w:tc>
        <w:tc>
          <w:tcPr>
            <w:tcW w:w="4590" w:type="dxa"/>
          </w:tcPr>
          <w:p w14:paraId="47D0B7EA" w14:textId="6A144CC6" w:rsidR="00CA5382" w:rsidRPr="007A48A3" w:rsidRDefault="000F16C4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0F16C4">
              <w:rPr>
                <w:rFonts w:eastAsia="Times New Roman" w:cstheme="minorHAnsi"/>
                <w:color w:val="000000"/>
                <w:sz w:val="20"/>
                <w:szCs w:val="20"/>
              </w:rPr>
              <w:t>Prostate Pathology: Neoplastic Mimics</w:t>
            </w:r>
          </w:p>
        </w:tc>
        <w:tc>
          <w:tcPr>
            <w:tcW w:w="2245" w:type="dxa"/>
          </w:tcPr>
          <w:p w14:paraId="2D2C5C08" w14:textId="77777777" w:rsidR="00CA5382" w:rsidRPr="007A48A3" w:rsidRDefault="00CA5382" w:rsidP="0064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Natalia </w:t>
            </w:r>
            <w:proofErr w:type="spellStart"/>
            <w:r w:rsidRPr="007A48A3">
              <w:rPr>
                <w:rFonts w:cstheme="minorHAnsi"/>
                <w:bCs/>
                <w:sz w:val="20"/>
                <w:szCs w:val="20"/>
              </w:rPr>
              <w:t>Buza</w:t>
            </w:r>
            <w:proofErr w:type="spellEnd"/>
          </w:p>
        </w:tc>
      </w:tr>
    </w:tbl>
    <w:p w14:paraId="42D1385C" w14:textId="1AD29F30" w:rsidR="007D0EAD" w:rsidRDefault="007D0EAD"/>
    <w:p w14:paraId="53EBDB71" w14:textId="77777777" w:rsidR="00641357" w:rsidRDefault="003A0D65" w:rsidP="003A0D65">
      <w:pPr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     </w:t>
      </w:r>
    </w:p>
    <w:tbl>
      <w:tblPr>
        <w:tblStyle w:val="TableGrid"/>
        <w:tblpPr w:leftFromText="180" w:rightFromText="180" w:vertAnchor="text" w:horzAnchor="margin" w:tblpY="-111"/>
        <w:tblW w:w="14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4"/>
        <w:gridCol w:w="7234"/>
      </w:tblGrid>
      <w:tr w:rsidR="00641357" w14:paraId="1D6E463A" w14:textId="77777777" w:rsidTr="004E227B">
        <w:trPr>
          <w:trHeight w:val="1704"/>
        </w:trPr>
        <w:tc>
          <w:tcPr>
            <w:tcW w:w="7234" w:type="dxa"/>
          </w:tcPr>
          <w:p w14:paraId="1A4E611C" w14:textId="77777777" w:rsidR="00641357" w:rsidRDefault="00641357" w:rsidP="004E227B">
            <w:pPr>
              <w:rPr>
                <w:color w:val="0F243E" w:themeColor="text2" w:themeShade="80"/>
              </w:rPr>
            </w:pPr>
            <w:r>
              <w:rPr>
                <w:noProof/>
                <w:color w:val="0F243E" w:themeColor="text2" w:themeShade="80"/>
              </w:rPr>
              <w:drawing>
                <wp:inline distT="0" distB="0" distL="0" distR="0" wp14:anchorId="2A88E894" wp14:editId="5316F883">
                  <wp:extent cx="2963334" cy="989017"/>
                  <wp:effectExtent l="0" t="0" r="0" b="1905"/>
                  <wp:docPr id="560964194" name="Picture 56096419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914" cy="100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4" w:type="dxa"/>
          </w:tcPr>
          <w:p w14:paraId="4BF02798" w14:textId="77777777" w:rsidR="00641357" w:rsidRPr="007D0EAD" w:rsidRDefault="00641357" w:rsidP="004E227B">
            <w:pPr>
              <w:rPr>
                <w:color w:val="0F243E" w:themeColor="text2" w:themeShade="80"/>
                <w:sz w:val="32"/>
                <w:szCs w:val="32"/>
              </w:rPr>
            </w:pPr>
          </w:p>
          <w:p w14:paraId="572BC371" w14:textId="77777777" w:rsidR="00641357" w:rsidRPr="007D0EAD" w:rsidRDefault="00641357" w:rsidP="004E227B">
            <w:pPr>
              <w:jc w:val="right"/>
              <w:rPr>
                <w:color w:val="090094"/>
                <w:sz w:val="44"/>
                <w:szCs w:val="44"/>
              </w:rPr>
            </w:pPr>
            <w:r w:rsidRPr="007D0EAD">
              <w:rPr>
                <w:color w:val="090094"/>
                <w:sz w:val="44"/>
                <w:szCs w:val="44"/>
              </w:rPr>
              <w:t>2023 Diagnostic Pathology</w:t>
            </w:r>
          </w:p>
          <w:p w14:paraId="44F59BFE" w14:textId="77777777" w:rsidR="00641357" w:rsidRDefault="00641357" w:rsidP="004E227B">
            <w:pPr>
              <w:jc w:val="right"/>
              <w:rPr>
                <w:color w:val="0F243E" w:themeColor="text2" w:themeShade="80"/>
              </w:rPr>
            </w:pPr>
            <w:r w:rsidRPr="007D0EAD">
              <w:rPr>
                <w:color w:val="090094"/>
                <w:sz w:val="44"/>
                <w:szCs w:val="44"/>
              </w:rPr>
              <w:t>CME Annual Review Course</w:t>
            </w:r>
          </w:p>
        </w:tc>
      </w:tr>
    </w:tbl>
    <w:p w14:paraId="5DBB9BEE" w14:textId="3CEEA0DE" w:rsidR="007D0EAD" w:rsidRDefault="007D0EAD" w:rsidP="00730591">
      <w:pPr>
        <w:rPr>
          <w:color w:val="0F243E" w:themeColor="text2" w:themeShade="80"/>
        </w:rPr>
      </w:pPr>
    </w:p>
    <w:tbl>
      <w:tblPr>
        <w:tblStyle w:val="TableGrid"/>
        <w:tblpPr w:leftFromText="180" w:rightFromText="180" w:vertAnchor="text" w:horzAnchor="margin" w:tblpY="49"/>
        <w:tblW w:w="14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4"/>
        <w:gridCol w:w="7234"/>
      </w:tblGrid>
      <w:tr w:rsidR="007D0EAD" w14:paraId="22EA4C3C" w14:textId="77777777" w:rsidTr="000919C6">
        <w:trPr>
          <w:trHeight w:val="1704"/>
        </w:trPr>
        <w:tc>
          <w:tcPr>
            <w:tcW w:w="7234" w:type="dxa"/>
          </w:tcPr>
          <w:p w14:paraId="0159F313" w14:textId="77777777" w:rsidR="007D0EAD" w:rsidRDefault="007D0EAD" w:rsidP="000919C6">
            <w:pPr>
              <w:rPr>
                <w:color w:val="0F243E" w:themeColor="text2" w:themeShade="80"/>
              </w:rPr>
            </w:pPr>
            <w:r>
              <w:rPr>
                <w:noProof/>
                <w:color w:val="0F243E" w:themeColor="text2" w:themeShade="80"/>
              </w:rPr>
              <w:lastRenderedPageBreak/>
              <w:drawing>
                <wp:inline distT="0" distB="0" distL="0" distR="0" wp14:anchorId="117B4FE6" wp14:editId="508D2D7D">
                  <wp:extent cx="2963334" cy="989017"/>
                  <wp:effectExtent l="0" t="0" r="0" b="1905"/>
                  <wp:docPr id="315415807" name="Picture 31541580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914" cy="100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4" w:type="dxa"/>
          </w:tcPr>
          <w:p w14:paraId="72CECBCF" w14:textId="77777777" w:rsidR="007D0EAD" w:rsidRPr="007D0EAD" w:rsidRDefault="007D0EAD" w:rsidP="000919C6">
            <w:pPr>
              <w:rPr>
                <w:color w:val="0F243E" w:themeColor="text2" w:themeShade="80"/>
                <w:sz w:val="32"/>
                <w:szCs w:val="32"/>
              </w:rPr>
            </w:pPr>
          </w:p>
          <w:p w14:paraId="026DAEFA" w14:textId="77777777" w:rsidR="007D0EAD" w:rsidRPr="007D0EAD" w:rsidRDefault="007D0EAD" w:rsidP="000919C6">
            <w:pPr>
              <w:jc w:val="right"/>
              <w:rPr>
                <w:color w:val="090094"/>
                <w:sz w:val="44"/>
                <w:szCs w:val="44"/>
              </w:rPr>
            </w:pPr>
            <w:r w:rsidRPr="007D0EAD">
              <w:rPr>
                <w:color w:val="090094"/>
                <w:sz w:val="44"/>
                <w:szCs w:val="44"/>
              </w:rPr>
              <w:t>2023 Diagnostic Pathology</w:t>
            </w:r>
          </w:p>
          <w:p w14:paraId="44DE658B" w14:textId="77777777" w:rsidR="007D0EAD" w:rsidRDefault="007D0EAD" w:rsidP="000919C6">
            <w:pPr>
              <w:jc w:val="right"/>
              <w:rPr>
                <w:color w:val="0F243E" w:themeColor="text2" w:themeShade="80"/>
              </w:rPr>
            </w:pPr>
            <w:r w:rsidRPr="007D0EAD">
              <w:rPr>
                <w:color w:val="090094"/>
                <w:sz w:val="44"/>
                <w:szCs w:val="44"/>
              </w:rPr>
              <w:t>CME Annual Review Course</w:t>
            </w:r>
          </w:p>
        </w:tc>
      </w:tr>
    </w:tbl>
    <w:p w14:paraId="0553199A" w14:textId="52FCBC73" w:rsidR="00A57288" w:rsidRPr="00F8168D" w:rsidRDefault="003A0D65" w:rsidP="00730591">
      <w:pPr>
        <w:rPr>
          <w:color w:val="0F243E" w:themeColor="text2" w:themeShade="80"/>
          <w:sz w:val="11"/>
          <w:szCs w:val="11"/>
        </w:rPr>
      </w:pPr>
      <w:r>
        <w:rPr>
          <w:color w:val="0F243E" w:themeColor="text2" w:themeShade="80"/>
        </w:rPr>
        <w:t xml:space="preserve">                           </w:t>
      </w:r>
      <w:r w:rsidR="00F8168D">
        <w:rPr>
          <w:color w:val="0F243E" w:themeColor="text2" w:themeShade="80"/>
        </w:rPr>
        <w:t xml:space="preserve">          </w:t>
      </w:r>
      <w:r w:rsidR="00EB49B8">
        <w:rPr>
          <w:color w:val="0F243E" w:themeColor="text2" w:themeShade="80"/>
        </w:rPr>
        <w:t xml:space="preserve">       </w:t>
      </w:r>
      <w:r w:rsidR="00F8168D">
        <w:rPr>
          <w:color w:val="0F243E" w:themeColor="text2" w:themeShade="80"/>
        </w:rPr>
        <w:t xml:space="preserve">       </w:t>
      </w:r>
    </w:p>
    <w:p w14:paraId="74E9D1F2" w14:textId="77777777" w:rsidR="00A57288" w:rsidRPr="00F8168D" w:rsidRDefault="00A57288" w:rsidP="00730591">
      <w:pPr>
        <w:rPr>
          <w:color w:val="0F243E" w:themeColor="text2" w:themeShade="80"/>
          <w:sz w:val="11"/>
          <w:szCs w:val="11"/>
        </w:rPr>
      </w:pPr>
    </w:p>
    <w:tbl>
      <w:tblPr>
        <w:tblStyle w:val="Meetingschedule"/>
        <w:tblW w:w="5000" w:type="pct"/>
        <w:tblBorders>
          <w:top w:val="single" w:sz="4" w:space="0" w:color="00188F"/>
          <w:left w:val="single" w:sz="4" w:space="0" w:color="00188F"/>
          <w:bottom w:val="single" w:sz="4" w:space="0" w:color="00188F"/>
          <w:right w:val="single" w:sz="4" w:space="0" w:color="00188F"/>
          <w:insideH w:val="single" w:sz="4" w:space="0" w:color="00188F"/>
          <w:insideV w:val="single" w:sz="4" w:space="0" w:color="00188F"/>
        </w:tblBorders>
        <w:tblLayout w:type="fixed"/>
        <w:tblLook w:val="01E0" w:firstRow="1" w:lastRow="1" w:firstColumn="1" w:lastColumn="1" w:noHBand="0" w:noVBand="0"/>
        <w:tblDescription w:val="Day 1 schedule information table"/>
      </w:tblPr>
      <w:tblGrid>
        <w:gridCol w:w="1345"/>
        <w:gridCol w:w="1946"/>
        <w:gridCol w:w="2349"/>
        <w:gridCol w:w="2725"/>
        <w:gridCol w:w="3600"/>
        <w:gridCol w:w="2425"/>
      </w:tblGrid>
      <w:tr w:rsidR="00650D72" w:rsidRPr="00650D72" w14:paraId="19C6002C" w14:textId="3859357C" w:rsidTr="00B37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188F"/>
          </w:tcPr>
          <w:p w14:paraId="2E185683" w14:textId="5C2D6A3C" w:rsidR="00650D72" w:rsidRPr="00650D72" w:rsidRDefault="00650D72" w:rsidP="00845F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0D72">
              <w:rPr>
                <w:rFonts w:asciiTheme="minorHAnsi" w:hAnsiTheme="minorHAnsi" w:cstheme="minorHAnsi"/>
                <w:sz w:val="20"/>
                <w:szCs w:val="20"/>
              </w:rPr>
              <w:t xml:space="preserve">Sunday, </w:t>
            </w:r>
            <w:r w:rsidR="00641357">
              <w:rPr>
                <w:rFonts w:asciiTheme="minorHAnsi" w:hAnsiTheme="minorHAnsi" w:cstheme="minorHAnsi"/>
                <w:sz w:val="20"/>
                <w:szCs w:val="20"/>
              </w:rPr>
              <w:t>November 5</w:t>
            </w:r>
          </w:p>
        </w:tc>
        <w:tc>
          <w:tcPr>
            <w:tcW w:w="23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188F"/>
          </w:tcPr>
          <w:p w14:paraId="76BBA9B1" w14:textId="6EA6998E" w:rsidR="00650D72" w:rsidRPr="00650D72" w:rsidRDefault="00650D72" w:rsidP="00650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0D72">
              <w:rPr>
                <w:rFonts w:asciiTheme="minorHAnsi" w:hAnsiTheme="minorHAnsi" w:cstheme="minorHAnsi"/>
                <w:sz w:val="20"/>
                <w:szCs w:val="20"/>
              </w:rPr>
              <w:t>Speakers</w:t>
            </w:r>
          </w:p>
        </w:tc>
        <w:tc>
          <w:tcPr>
            <w:tcW w:w="27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188F"/>
          </w:tcPr>
          <w:p w14:paraId="1869DDCB" w14:textId="35DEF71B" w:rsidR="00650D72" w:rsidRPr="00650D72" w:rsidRDefault="00650D72" w:rsidP="00650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0D72">
              <w:rPr>
                <w:rFonts w:asciiTheme="minorHAnsi" w:hAnsiTheme="minorHAnsi" w:cstheme="minorHAnsi"/>
                <w:sz w:val="20"/>
                <w:szCs w:val="20"/>
              </w:rPr>
              <w:t>Academic Rank</w:t>
            </w:r>
            <w:r w:rsidR="00DA34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188F"/>
          </w:tcPr>
          <w:p w14:paraId="306E7D34" w14:textId="306F2172" w:rsidR="00650D72" w:rsidRPr="00650D72" w:rsidRDefault="00650D72" w:rsidP="00650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0D72">
              <w:rPr>
                <w:rFonts w:asciiTheme="minorHAnsi" w:hAnsiTheme="minorHAnsi" w:cstheme="minorHAnsi"/>
                <w:sz w:val="20"/>
                <w:szCs w:val="20"/>
              </w:rPr>
              <w:t xml:space="preserve">Lecture </w:t>
            </w:r>
            <w:r w:rsidR="00A107A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650D72">
              <w:rPr>
                <w:rFonts w:asciiTheme="minorHAnsi" w:hAnsiTheme="minorHAnsi" w:cstheme="minorHAnsi"/>
                <w:sz w:val="20"/>
                <w:szCs w:val="20"/>
              </w:rPr>
              <w:t>itles</w:t>
            </w:r>
          </w:p>
        </w:tc>
        <w:tc>
          <w:tcPr>
            <w:tcW w:w="2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188F"/>
          </w:tcPr>
          <w:p w14:paraId="1E3FAC80" w14:textId="326FE344" w:rsidR="00650D72" w:rsidRPr="00650D72" w:rsidRDefault="00650D72" w:rsidP="00650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0D72">
              <w:rPr>
                <w:rFonts w:asciiTheme="minorHAnsi" w:hAnsiTheme="minorHAnsi" w:cstheme="minorHAnsi"/>
                <w:sz w:val="20"/>
                <w:szCs w:val="20"/>
              </w:rPr>
              <w:t>Moderators</w:t>
            </w:r>
          </w:p>
        </w:tc>
      </w:tr>
      <w:tr w:rsidR="00805C4D" w:rsidRPr="007A48A3" w14:paraId="3BCD738D" w14:textId="427E8724" w:rsidTr="00D213B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C014803" w14:textId="0BD9A65B" w:rsidR="00805C4D" w:rsidRPr="007A48A3" w:rsidRDefault="00805C4D" w:rsidP="00845F8C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7:30 – 8:00</w:t>
            </w:r>
          </w:p>
        </w:tc>
        <w:tc>
          <w:tcPr>
            <w:tcW w:w="13045" w:type="dxa"/>
            <w:gridSpan w:val="5"/>
          </w:tcPr>
          <w:p w14:paraId="47ED76F4" w14:textId="6F6F6989" w:rsidR="00805C4D" w:rsidRPr="007A48A3" w:rsidRDefault="00805C4D" w:rsidP="0084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>Breakfast</w:t>
            </w:r>
          </w:p>
        </w:tc>
      </w:tr>
      <w:tr w:rsidR="007A48A3" w:rsidRPr="007A48A3" w14:paraId="0A0F6AB5" w14:textId="7D8353FD" w:rsidTr="00B3711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3D6BFAA" w14:textId="56F48F97" w:rsidR="00650D72" w:rsidRPr="007A48A3" w:rsidRDefault="00650D72" w:rsidP="00845F8C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8:00 – 9:00</w:t>
            </w:r>
          </w:p>
        </w:tc>
        <w:tc>
          <w:tcPr>
            <w:tcW w:w="1946" w:type="dxa"/>
          </w:tcPr>
          <w:p w14:paraId="7083B59F" w14:textId="6FAB1828" w:rsidR="00650D72" w:rsidRPr="007A48A3" w:rsidRDefault="000F16C4" w:rsidP="0084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GYN Case Discussion</w:t>
            </w:r>
          </w:p>
        </w:tc>
        <w:tc>
          <w:tcPr>
            <w:tcW w:w="2349" w:type="dxa"/>
          </w:tcPr>
          <w:p w14:paraId="07DB7EF0" w14:textId="6006ACEF" w:rsidR="00650D72" w:rsidRPr="007A48A3" w:rsidRDefault="00650D72" w:rsidP="0084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0F16C4">
              <w:rPr>
                <w:rFonts w:cstheme="minorHAnsi"/>
                <w:bCs/>
                <w:sz w:val="20"/>
                <w:szCs w:val="20"/>
              </w:rPr>
              <w:t xml:space="preserve">Natalia </w:t>
            </w:r>
            <w:proofErr w:type="spellStart"/>
            <w:r w:rsidR="000F16C4">
              <w:rPr>
                <w:rFonts w:cstheme="minorHAnsi"/>
                <w:bCs/>
                <w:sz w:val="20"/>
                <w:szCs w:val="20"/>
              </w:rPr>
              <w:t>Buza</w:t>
            </w:r>
            <w:proofErr w:type="spellEnd"/>
          </w:p>
        </w:tc>
        <w:tc>
          <w:tcPr>
            <w:tcW w:w="2725" w:type="dxa"/>
          </w:tcPr>
          <w:p w14:paraId="0AA17F81" w14:textId="15EBFA93" w:rsidR="00650D72" w:rsidRPr="007A48A3" w:rsidRDefault="00650D72" w:rsidP="0084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Professor </w:t>
            </w:r>
          </w:p>
        </w:tc>
        <w:tc>
          <w:tcPr>
            <w:tcW w:w="3600" w:type="dxa"/>
          </w:tcPr>
          <w:p w14:paraId="70A521D2" w14:textId="034567D4" w:rsidR="00650D72" w:rsidRPr="007A48A3" w:rsidRDefault="000F16C4" w:rsidP="0084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Challenging GYN Cases</w:t>
            </w:r>
          </w:p>
        </w:tc>
        <w:tc>
          <w:tcPr>
            <w:tcW w:w="2425" w:type="dxa"/>
          </w:tcPr>
          <w:p w14:paraId="27F66A7C" w14:textId="5E68B82E" w:rsidR="00650D72" w:rsidRPr="007A48A3" w:rsidRDefault="00650D72" w:rsidP="0084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0F16C4">
              <w:rPr>
                <w:rFonts w:cstheme="minorHAnsi"/>
                <w:bCs/>
                <w:sz w:val="20"/>
                <w:szCs w:val="20"/>
              </w:rPr>
              <w:t>Pei Hui</w:t>
            </w:r>
          </w:p>
        </w:tc>
      </w:tr>
      <w:tr w:rsidR="007A48A3" w:rsidRPr="007A48A3" w14:paraId="35FC0E37" w14:textId="7847DBEF" w:rsidTr="00B37116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C7D4726" w14:textId="7E62278A" w:rsidR="00650D72" w:rsidRPr="007A48A3" w:rsidRDefault="00B01B1E" w:rsidP="00845F8C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9:00 – 9:45</w:t>
            </w:r>
          </w:p>
        </w:tc>
        <w:tc>
          <w:tcPr>
            <w:tcW w:w="1946" w:type="dxa"/>
          </w:tcPr>
          <w:p w14:paraId="3D1F226B" w14:textId="00E1AFB9" w:rsidR="00650D72" w:rsidRPr="007A48A3" w:rsidRDefault="000F16C4" w:rsidP="0084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GYN Case Discussion</w:t>
            </w:r>
          </w:p>
        </w:tc>
        <w:tc>
          <w:tcPr>
            <w:tcW w:w="2349" w:type="dxa"/>
          </w:tcPr>
          <w:p w14:paraId="6E7843C0" w14:textId="1EC80AA4" w:rsidR="00650D72" w:rsidRPr="007A48A3" w:rsidRDefault="00B01B1E" w:rsidP="0084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0F16C4">
              <w:rPr>
                <w:rFonts w:cstheme="minorHAnsi"/>
                <w:bCs/>
                <w:sz w:val="20"/>
                <w:szCs w:val="20"/>
              </w:rPr>
              <w:t>Tong Sun</w:t>
            </w:r>
          </w:p>
        </w:tc>
        <w:tc>
          <w:tcPr>
            <w:tcW w:w="2725" w:type="dxa"/>
          </w:tcPr>
          <w:p w14:paraId="16CC17A3" w14:textId="2E47D001" w:rsidR="00650D72" w:rsidRPr="007A48A3" w:rsidRDefault="00791E6B" w:rsidP="0084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Assistant </w:t>
            </w:r>
            <w:r w:rsidR="00B01B1E" w:rsidRPr="007A48A3">
              <w:rPr>
                <w:rFonts w:cstheme="minorHAnsi"/>
                <w:bCs/>
                <w:sz w:val="20"/>
                <w:szCs w:val="20"/>
              </w:rPr>
              <w:t xml:space="preserve">Professor </w:t>
            </w:r>
          </w:p>
        </w:tc>
        <w:tc>
          <w:tcPr>
            <w:tcW w:w="3600" w:type="dxa"/>
          </w:tcPr>
          <w:p w14:paraId="2EB3777F" w14:textId="4F811740" w:rsidR="00650D72" w:rsidRPr="007A48A3" w:rsidRDefault="000F16C4" w:rsidP="0084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Challenging GYN Cases</w:t>
            </w:r>
          </w:p>
        </w:tc>
        <w:tc>
          <w:tcPr>
            <w:tcW w:w="2425" w:type="dxa"/>
          </w:tcPr>
          <w:p w14:paraId="7DEBFCB5" w14:textId="5998C2F9" w:rsidR="00650D72" w:rsidRPr="007A48A3" w:rsidRDefault="00A107A1" w:rsidP="0084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4839CD">
              <w:rPr>
                <w:rFonts w:cstheme="minorHAnsi"/>
                <w:bCs/>
                <w:sz w:val="20"/>
                <w:szCs w:val="20"/>
              </w:rPr>
              <w:t>Pei Hui</w:t>
            </w:r>
          </w:p>
        </w:tc>
      </w:tr>
      <w:tr w:rsidR="007A48A3" w:rsidRPr="007A48A3" w14:paraId="463067FE" w14:textId="1D205BE9" w:rsidTr="00B37116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1BA2DF9" w14:textId="5E7381AD" w:rsidR="00B01B1E" w:rsidRPr="007A48A3" w:rsidRDefault="00B01B1E" w:rsidP="00B01B1E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9:45 – 10:30</w:t>
            </w:r>
          </w:p>
        </w:tc>
        <w:tc>
          <w:tcPr>
            <w:tcW w:w="1946" w:type="dxa"/>
          </w:tcPr>
          <w:p w14:paraId="7E8262B3" w14:textId="53DECAF8" w:rsidR="00B01B1E" w:rsidRPr="007A48A3" w:rsidRDefault="000F16C4" w:rsidP="00B0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GYN Case Discussion</w:t>
            </w:r>
          </w:p>
        </w:tc>
        <w:tc>
          <w:tcPr>
            <w:tcW w:w="2349" w:type="dxa"/>
          </w:tcPr>
          <w:p w14:paraId="6B116489" w14:textId="6B1761ED" w:rsidR="00B01B1E" w:rsidRPr="007A48A3" w:rsidRDefault="00B01B1E" w:rsidP="00B0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0F16C4">
              <w:rPr>
                <w:rFonts w:cstheme="minorHAnsi"/>
                <w:bCs/>
                <w:sz w:val="20"/>
                <w:szCs w:val="20"/>
              </w:rPr>
              <w:t>Pei Hui</w:t>
            </w:r>
          </w:p>
        </w:tc>
        <w:tc>
          <w:tcPr>
            <w:tcW w:w="2725" w:type="dxa"/>
          </w:tcPr>
          <w:p w14:paraId="154AD12F" w14:textId="31F0AA01" w:rsidR="00B01B1E" w:rsidRPr="007A48A3" w:rsidRDefault="00B01B1E" w:rsidP="00B0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>Professor</w:t>
            </w:r>
          </w:p>
        </w:tc>
        <w:tc>
          <w:tcPr>
            <w:tcW w:w="3600" w:type="dxa"/>
          </w:tcPr>
          <w:p w14:paraId="7247C3D3" w14:textId="44636651" w:rsidR="00B01B1E" w:rsidRPr="007A48A3" w:rsidRDefault="004839CD" w:rsidP="00B0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Challenging GYN Cases</w:t>
            </w:r>
          </w:p>
        </w:tc>
        <w:tc>
          <w:tcPr>
            <w:tcW w:w="2425" w:type="dxa"/>
          </w:tcPr>
          <w:p w14:paraId="0A8B128B" w14:textId="07E2704B" w:rsidR="00B01B1E" w:rsidRPr="007A48A3" w:rsidRDefault="00B01B1E" w:rsidP="00B0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4839CD">
              <w:rPr>
                <w:rFonts w:cstheme="minorHAnsi"/>
                <w:bCs/>
                <w:sz w:val="20"/>
                <w:szCs w:val="20"/>
              </w:rPr>
              <w:t xml:space="preserve">Natalia </w:t>
            </w:r>
            <w:proofErr w:type="spellStart"/>
            <w:r w:rsidR="004839CD">
              <w:rPr>
                <w:rFonts w:cstheme="minorHAnsi"/>
                <w:bCs/>
                <w:sz w:val="20"/>
                <w:szCs w:val="20"/>
              </w:rPr>
              <w:t>Buza</w:t>
            </w:r>
            <w:proofErr w:type="spellEnd"/>
          </w:p>
        </w:tc>
      </w:tr>
      <w:tr w:rsidR="00805C4D" w:rsidRPr="007A48A3" w14:paraId="43E523DF" w14:textId="35343B3E" w:rsidTr="00D213B9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A125C4E" w14:textId="72FDD337" w:rsidR="00805C4D" w:rsidRPr="007A48A3" w:rsidRDefault="00805C4D" w:rsidP="00B01B1E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10:30 – 10:45</w:t>
            </w:r>
          </w:p>
        </w:tc>
        <w:tc>
          <w:tcPr>
            <w:tcW w:w="13045" w:type="dxa"/>
            <w:gridSpan w:val="5"/>
          </w:tcPr>
          <w:p w14:paraId="5512CA87" w14:textId="0FF07890" w:rsidR="00805C4D" w:rsidRPr="007A48A3" w:rsidRDefault="00564A2C" w:rsidP="00B0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Break</w:t>
            </w:r>
          </w:p>
        </w:tc>
      </w:tr>
      <w:tr w:rsidR="007A48A3" w:rsidRPr="007A48A3" w14:paraId="68A75FE3" w14:textId="14EFB564" w:rsidTr="00B3711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89DF6E8" w14:textId="3B3E8DBC" w:rsidR="00B01B1E" w:rsidRPr="007A48A3" w:rsidRDefault="00B01B1E" w:rsidP="00B01B1E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10:45 – 11:30</w:t>
            </w:r>
          </w:p>
        </w:tc>
        <w:tc>
          <w:tcPr>
            <w:tcW w:w="1946" w:type="dxa"/>
          </w:tcPr>
          <w:p w14:paraId="6F15F466" w14:textId="3A2A957D" w:rsidR="00B01B1E" w:rsidRPr="007A48A3" w:rsidRDefault="004839CD" w:rsidP="00B0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GU Case Discussion</w:t>
            </w:r>
          </w:p>
        </w:tc>
        <w:tc>
          <w:tcPr>
            <w:tcW w:w="2349" w:type="dxa"/>
          </w:tcPr>
          <w:p w14:paraId="384DF041" w14:textId="28015B3B" w:rsidR="00B01B1E" w:rsidRPr="007A48A3" w:rsidRDefault="004839CD" w:rsidP="00B0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Dr. Adebowale Adeniran</w:t>
            </w:r>
          </w:p>
        </w:tc>
        <w:tc>
          <w:tcPr>
            <w:tcW w:w="2725" w:type="dxa"/>
          </w:tcPr>
          <w:p w14:paraId="2106C98D" w14:textId="3CD4BA1A" w:rsidR="00B01B1E" w:rsidRPr="007A48A3" w:rsidRDefault="004839CD" w:rsidP="00B0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Professor</w:t>
            </w:r>
          </w:p>
        </w:tc>
        <w:tc>
          <w:tcPr>
            <w:tcW w:w="3600" w:type="dxa"/>
          </w:tcPr>
          <w:p w14:paraId="1C6EFB32" w14:textId="76F05A5E" w:rsidR="00B01B1E" w:rsidRPr="007A48A3" w:rsidRDefault="004839CD" w:rsidP="00B0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Challenging GU Cases</w:t>
            </w:r>
          </w:p>
        </w:tc>
        <w:tc>
          <w:tcPr>
            <w:tcW w:w="2425" w:type="dxa"/>
          </w:tcPr>
          <w:p w14:paraId="436EC6D9" w14:textId="7D1F7AD4" w:rsidR="00B01B1E" w:rsidRPr="007A48A3" w:rsidRDefault="004839CD" w:rsidP="00B0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Dr. Peter Humphrey</w:t>
            </w:r>
          </w:p>
        </w:tc>
      </w:tr>
      <w:tr w:rsidR="007A48A3" w:rsidRPr="007A48A3" w14:paraId="7C6186FE" w14:textId="083D7025" w:rsidTr="00B3711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816868A" w14:textId="36536AB4" w:rsidR="00B01B1E" w:rsidRPr="007A48A3" w:rsidRDefault="00B01B1E" w:rsidP="00B01B1E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11:30 – 12:15</w:t>
            </w:r>
          </w:p>
        </w:tc>
        <w:tc>
          <w:tcPr>
            <w:tcW w:w="1946" w:type="dxa"/>
          </w:tcPr>
          <w:p w14:paraId="13345EBC" w14:textId="205F9AF7" w:rsidR="00B01B1E" w:rsidRPr="007A48A3" w:rsidRDefault="004839CD" w:rsidP="00B0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GU Case Discussion</w:t>
            </w:r>
          </w:p>
        </w:tc>
        <w:tc>
          <w:tcPr>
            <w:tcW w:w="2349" w:type="dxa"/>
          </w:tcPr>
          <w:p w14:paraId="5B231CD9" w14:textId="7A6D084C" w:rsidR="00B01B1E" w:rsidRPr="007A48A3" w:rsidRDefault="00B01B1E" w:rsidP="00B0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4839CD">
              <w:rPr>
                <w:rFonts w:cstheme="minorHAnsi"/>
                <w:bCs/>
                <w:sz w:val="20"/>
                <w:szCs w:val="20"/>
              </w:rPr>
              <w:t>Peter Humphrey</w:t>
            </w:r>
          </w:p>
        </w:tc>
        <w:tc>
          <w:tcPr>
            <w:tcW w:w="2725" w:type="dxa"/>
          </w:tcPr>
          <w:p w14:paraId="6D16A6C4" w14:textId="1DD7F317" w:rsidR="00B01B1E" w:rsidRPr="007A48A3" w:rsidRDefault="00B01B1E" w:rsidP="00B0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 xml:space="preserve">Professor </w:t>
            </w:r>
          </w:p>
        </w:tc>
        <w:tc>
          <w:tcPr>
            <w:tcW w:w="3600" w:type="dxa"/>
          </w:tcPr>
          <w:p w14:paraId="1908A9A9" w14:textId="2BDDF93F" w:rsidR="00B01B1E" w:rsidRPr="007A48A3" w:rsidRDefault="004839CD" w:rsidP="00B0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Challenging GU Cases</w:t>
            </w:r>
          </w:p>
        </w:tc>
        <w:tc>
          <w:tcPr>
            <w:tcW w:w="2425" w:type="dxa"/>
          </w:tcPr>
          <w:p w14:paraId="28C06B0C" w14:textId="71EB1F7F" w:rsidR="00B01B1E" w:rsidRPr="007A48A3" w:rsidRDefault="004839CD" w:rsidP="00B0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Dr. Adebowale Adeniran</w:t>
            </w:r>
          </w:p>
        </w:tc>
      </w:tr>
      <w:tr w:rsidR="007A48A3" w:rsidRPr="007A48A3" w14:paraId="4255636D" w14:textId="33FB6ABA" w:rsidTr="00B37116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8E25DDC" w14:textId="61D40111" w:rsidR="00B01B1E" w:rsidRPr="007A48A3" w:rsidRDefault="00B01B1E" w:rsidP="00B01B1E">
            <w:pPr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1</w:t>
            </w:r>
            <w:r w:rsidR="00A36CBF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2</w:t>
            </w: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:</w:t>
            </w:r>
            <w:r w:rsidR="00A36CBF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15</w:t>
            </w: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 – 1</w:t>
            </w:r>
            <w:r w:rsidR="00A36CBF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2</w:t>
            </w:r>
            <w:r w:rsidRPr="007A48A3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:</w:t>
            </w:r>
            <w:r w:rsidR="00A36CBF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946" w:type="dxa"/>
          </w:tcPr>
          <w:p w14:paraId="4F37B67C" w14:textId="2042398D" w:rsidR="00B01B1E" w:rsidRPr="007A48A3" w:rsidRDefault="00B01B1E" w:rsidP="00B0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A48A3">
              <w:rPr>
                <w:rFonts w:cstheme="minorHAnsi"/>
                <w:bCs/>
                <w:sz w:val="20"/>
                <w:szCs w:val="20"/>
              </w:rPr>
              <w:t>Closing Remark</w:t>
            </w:r>
            <w:r w:rsidR="001F43D6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349" w:type="dxa"/>
          </w:tcPr>
          <w:p w14:paraId="27608CAA" w14:textId="3E1376F2" w:rsidR="00B01B1E" w:rsidRPr="007A48A3" w:rsidRDefault="004839CD" w:rsidP="00B0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r w:rsidR="005823FB">
              <w:rPr>
                <w:rFonts w:cstheme="minorHAnsi"/>
                <w:bCs/>
                <w:sz w:val="20"/>
                <w:szCs w:val="20"/>
              </w:rPr>
              <w:t>Chen Liu</w:t>
            </w:r>
          </w:p>
        </w:tc>
        <w:tc>
          <w:tcPr>
            <w:tcW w:w="2725" w:type="dxa"/>
          </w:tcPr>
          <w:p w14:paraId="3E011286" w14:textId="026BBE7F" w:rsidR="00B01B1E" w:rsidRPr="007A48A3" w:rsidRDefault="005823FB" w:rsidP="00B0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Professor and Chair</w:t>
            </w:r>
          </w:p>
        </w:tc>
        <w:tc>
          <w:tcPr>
            <w:tcW w:w="3600" w:type="dxa"/>
          </w:tcPr>
          <w:p w14:paraId="4A30846F" w14:textId="564D91C8" w:rsidR="00B01B1E" w:rsidRPr="007A48A3" w:rsidRDefault="00B01B1E" w:rsidP="00B0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25" w:type="dxa"/>
          </w:tcPr>
          <w:p w14:paraId="42CADDBF" w14:textId="07321437" w:rsidR="00B01B1E" w:rsidRPr="007A48A3" w:rsidRDefault="005823FB" w:rsidP="00B0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Dr. Pei Hui</w:t>
            </w:r>
          </w:p>
        </w:tc>
      </w:tr>
    </w:tbl>
    <w:p w14:paraId="1EBEB649" w14:textId="2F9BEAF8" w:rsidR="005B754D" w:rsidRPr="007A48A3" w:rsidRDefault="005B754D">
      <w:pPr>
        <w:rPr>
          <w:rFonts w:cstheme="minorHAnsi"/>
          <w:color w:val="000000" w:themeColor="text1"/>
          <w:sz w:val="20"/>
          <w:szCs w:val="20"/>
        </w:rPr>
      </w:pPr>
    </w:p>
    <w:sectPr w:rsidR="005B754D" w:rsidRPr="007A48A3" w:rsidSect="00CF47B4">
      <w:type w:val="continuous"/>
      <w:pgSz w:w="15840" w:h="12240" w:orient="landscape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73"/>
    <w:rsid w:val="0002675A"/>
    <w:rsid w:val="000919C6"/>
    <w:rsid w:val="000B0F60"/>
    <w:rsid w:val="000B52D1"/>
    <w:rsid w:val="000F16C4"/>
    <w:rsid w:val="001376B6"/>
    <w:rsid w:val="001827D2"/>
    <w:rsid w:val="001954F9"/>
    <w:rsid w:val="001C5D6C"/>
    <w:rsid w:val="001F43D6"/>
    <w:rsid w:val="002A6626"/>
    <w:rsid w:val="003152FD"/>
    <w:rsid w:val="003333DB"/>
    <w:rsid w:val="003A0D65"/>
    <w:rsid w:val="003C6F73"/>
    <w:rsid w:val="003D498A"/>
    <w:rsid w:val="00454AAC"/>
    <w:rsid w:val="004839CD"/>
    <w:rsid w:val="004A4765"/>
    <w:rsid w:val="004F3555"/>
    <w:rsid w:val="005267A6"/>
    <w:rsid w:val="00536078"/>
    <w:rsid w:val="00564A2C"/>
    <w:rsid w:val="00574E90"/>
    <w:rsid w:val="005823FB"/>
    <w:rsid w:val="005B754D"/>
    <w:rsid w:val="005C3BE5"/>
    <w:rsid w:val="00641357"/>
    <w:rsid w:val="00650D72"/>
    <w:rsid w:val="006770CA"/>
    <w:rsid w:val="006B750F"/>
    <w:rsid w:val="007142D2"/>
    <w:rsid w:val="00730591"/>
    <w:rsid w:val="00780491"/>
    <w:rsid w:val="00791E6B"/>
    <w:rsid w:val="007A48A3"/>
    <w:rsid w:val="007D0EAD"/>
    <w:rsid w:val="007E3204"/>
    <w:rsid w:val="00805C4D"/>
    <w:rsid w:val="008615EF"/>
    <w:rsid w:val="00884DDB"/>
    <w:rsid w:val="008B57C2"/>
    <w:rsid w:val="009C5A55"/>
    <w:rsid w:val="009D2A0E"/>
    <w:rsid w:val="00A107A1"/>
    <w:rsid w:val="00A36CBF"/>
    <w:rsid w:val="00A5157F"/>
    <w:rsid w:val="00A57288"/>
    <w:rsid w:val="00A9197A"/>
    <w:rsid w:val="00A959E1"/>
    <w:rsid w:val="00AC615E"/>
    <w:rsid w:val="00AD5604"/>
    <w:rsid w:val="00B01B1E"/>
    <w:rsid w:val="00B37116"/>
    <w:rsid w:val="00BC2DEA"/>
    <w:rsid w:val="00C04016"/>
    <w:rsid w:val="00C56939"/>
    <w:rsid w:val="00C91E35"/>
    <w:rsid w:val="00CA5382"/>
    <w:rsid w:val="00CF47B4"/>
    <w:rsid w:val="00D0426D"/>
    <w:rsid w:val="00D213B9"/>
    <w:rsid w:val="00D245B4"/>
    <w:rsid w:val="00D966D5"/>
    <w:rsid w:val="00DA3468"/>
    <w:rsid w:val="00EB49B8"/>
    <w:rsid w:val="00EC3D92"/>
    <w:rsid w:val="00F24E7E"/>
    <w:rsid w:val="00F62BE8"/>
    <w:rsid w:val="00F8168D"/>
    <w:rsid w:val="00FC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CD57"/>
  <w15:docId w15:val="{B2F6E589-1295-3140-92B5-41D23010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</w:pPr>
    <w:rPr>
      <w:rFonts w:ascii="Arial" w:eastAsia="Arial" w:hAnsi="Arial" w:cs="Arial"/>
    </w:rPr>
  </w:style>
  <w:style w:type="table" w:customStyle="1" w:styleId="Meetingschedule">
    <w:name w:val="Meeting schedule"/>
    <w:basedOn w:val="TableNormal"/>
    <w:uiPriority w:val="99"/>
    <w:rsid w:val="00650D72"/>
    <w:pPr>
      <w:widowControl/>
      <w:autoSpaceDE/>
      <w:autoSpaceDN/>
      <w:spacing w:before="40" w:after="40"/>
    </w:pPr>
    <w:rPr>
      <w:rFonts w:eastAsiaTheme="minorEastAsia" w:cs="Times New Roman"/>
      <w:color w:val="000000" w:themeColor="text1"/>
    </w:rPr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il"/>
          <w:insideV w:val="single" w:sz="4" w:space="0" w:color="365F91" w:themeColor="accent1" w:themeShade="BF"/>
          <w:tl2br w:val="nil"/>
          <w:tr2bl w:val="nil"/>
        </w:tcBorders>
        <w:shd w:val="clear" w:color="auto" w:fill="365F91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table" w:styleId="TableGrid">
    <w:name w:val="Table Grid"/>
    <w:basedOn w:val="TableNormal"/>
    <w:uiPriority w:val="39"/>
    <w:rsid w:val="00AC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320</Words>
  <Characters>1936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2022-8-25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2022-8-25</dc:title>
  <cp:lastModifiedBy>Gaudette, Renee</cp:lastModifiedBy>
  <cp:revision>35</cp:revision>
  <cp:lastPrinted>2022-08-31T14:27:00Z</cp:lastPrinted>
  <dcterms:created xsi:type="dcterms:W3CDTF">2023-10-24T17:58:00Z</dcterms:created>
  <dcterms:modified xsi:type="dcterms:W3CDTF">2023-10-30T16:00:00Z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Excel</vt:lpwstr>
  </property>
  <property fmtid="{D5CDD505-2E9C-101B-9397-08002B2CF9AE}" pid="4" name="LastSaved">
    <vt:filetime>2022-08-31T00:00:00Z</vt:filetime>
  </property>
  <property fmtid="{D5CDD505-2E9C-101B-9397-08002B2CF9AE}" pid="5" name="Producer">
    <vt:lpwstr>macOS Version 11.5.1 (Build 20G80) Quartz PDFContext</vt:lpwstr>
  </property>
</Properties>
</file>