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874C11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467B0C66" w14:textId="00CCD423" w:rsidR="00A04E97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A04E97">
        <w:rPr>
          <w:rFonts w:ascii="Garamond" w:hAnsi="Garamond"/>
          <w:sz w:val="24"/>
          <w:szCs w:val="24"/>
        </w:rPr>
        <w:t>Geriatric</w:t>
      </w:r>
      <w:r w:rsidR="0079240F">
        <w:rPr>
          <w:rFonts w:ascii="Garamond" w:hAnsi="Garamond"/>
          <w:sz w:val="24"/>
          <w:szCs w:val="24"/>
        </w:rPr>
        <w:t xml:space="preserve"> Medicine</w:t>
      </w:r>
    </w:p>
    <w:p w14:paraId="6A677A2A" w14:textId="6121EC90" w:rsidR="0079240F" w:rsidRPr="00314DDE" w:rsidRDefault="00A04E97" w:rsidP="00314DDE">
      <w:pPr>
        <w:pStyle w:val="BodyText"/>
        <w:rPr>
          <w:rFonts w:ascii="Garamond" w:hAnsi="Garamond"/>
          <w:sz w:val="48"/>
          <w:szCs w:val="48"/>
        </w:rPr>
      </w:pPr>
      <w:r w:rsidRPr="00A04E97">
        <w:rPr>
          <w:rFonts w:ascii="Garamond" w:hAnsi="Garamond"/>
          <w:sz w:val="48"/>
          <w:szCs w:val="48"/>
        </w:rPr>
        <w:t>The 9</w:t>
      </w:r>
      <w:r w:rsidRPr="00A04E97">
        <w:rPr>
          <w:rFonts w:ascii="Garamond" w:hAnsi="Garamond"/>
          <w:sz w:val="48"/>
          <w:szCs w:val="48"/>
          <w:vertAlign w:val="superscript"/>
        </w:rPr>
        <w:t>th</w:t>
      </w:r>
      <w:r w:rsidRPr="00A04E97">
        <w:rPr>
          <w:rFonts w:ascii="Garamond" w:hAnsi="Garamond"/>
          <w:sz w:val="48"/>
          <w:szCs w:val="48"/>
        </w:rPr>
        <w:t xml:space="preserve"> Annual Robert S. Gordon Lecture</w:t>
      </w:r>
    </w:p>
    <w:p w14:paraId="3B674E6D" w14:textId="77777777" w:rsidR="00A04E97" w:rsidRPr="00A04E97" w:rsidRDefault="00A04E97" w:rsidP="00A04E97">
      <w:pPr>
        <w:jc w:val="center"/>
        <w:rPr>
          <w:rFonts w:ascii="Garamond" w:hAnsi="Garamond"/>
          <w:color w:val="0035AC"/>
          <w:sz w:val="72"/>
          <w:szCs w:val="72"/>
        </w:rPr>
      </w:pPr>
      <w:r w:rsidRPr="00A04E97">
        <w:rPr>
          <w:rFonts w:ascii="Garamond" w:hAnsi="Garamond"/>
          <w:color w:val="0035AC"/>
          <w:sz w:val="72"/>
          <w:szCs w:val="72"/>
        </w:rPr>
        <w:t>Christine Ritchie, MD, MSPH</w:t>
      </w:r>
    </w:p>
    <w:p w14:paraId="54C92EF5" w14:textId="05223E36" w:rsidR="00C7782E" w:rsidRDefault="00DB1270" w:rsidP="00DB1270">
      <w:pPr>
        <w:jc w:val="center"/>
        <w:rPr>
          <w:rFonts w:ascii="Garamond" w:hAnsi="Garamond"/>
        </w:rPr>
      </w:pPr>
      <w:r w:rsidRPr="00DB1270">
        <w:rPr>
          <w:rFonts w:ascii="Garamond" w:hAnsi="Garamond"/>
        </w:rPr>
        <w:t>Kenneth L. Minaker, MD Endowed Chair in Geriatric Medicine</w:t>
      </w:r>
    </w:p>
    <w:p w14:paraId="419C4819" w14:textId="0DB945A2" w:rsidR="00C7782E" w:rsidRDefault="00DB1270" w:rsidP="00DB1270">
      <w:pPr>
        <w:jc w:val="center"/>
        <w:rPr>
          <w:rFonts w:ascii="Garamond" w:hAnsi="Garamond"/>
        </w:rPr>
      </w:pPr>
      <w:r w:rsidRPr="00DB1270">
        <w:rPr>
          <w:rFonts w:ascii="Garamond" w:hAnsi="Garamond"/>
        </w:rPr>
        <w:t>Research Director, Division of Palliative Care and Geriatric Medicine</w:t>
      </w:r>
      <w:r>
        <w:rPr>
          <w:rFonts w:ascii="Garamond" w:hAnsi="Garamond"/>
        </w:rPr>
        <w:t xml:space="preserve"> </w:t>
      </w:r>
    </w:p>
    <w:p w14:paraId="707FFFAA" w14:textId="7074F7CA" w:rsidR="00DB1270" w:rsidRDefault="00DB1270" w:rsidP="00DB1270">
      <w:pPr>
        <w:jc w:val="center"/>
        <w:rPr>
          <w:rFonts w:ascii="Garamond" w:hAnsi="Garamond"/>
        </w:rPr>
      </w:pPr>
      <w:r w:rsidRPr="00DB1270">
        <w:rPr>
          <w:rFonts w:ascii="Garamond" w:hAnsi="Garamond"/>
        </w:rPr>
        <w:t xml:space="preserve">Director, Center for Aging and Serious Illness, </w:t>
      </w:r>
      <w:proofErr w:type="spellStart"/>
      <w:r w:rsidRPr="00DB1270">
        <w:rPr>
          <w:rFonts w:ascii="Garamond" w:hAnsi="Garamond"/>
        </w:rPr>
        <w:t>Mongan</w:t>
      </w:r>
      <w:proofErr w:type="spellEnd"/>
      <w:r w:rsidRPr="00DB1270">
        <w:rPr>
          <w:rFonts w:ascii="Garamond" w:hAnsi="Garamond"/>
        </w:rPr>
        <w:t xml:space="preserve"> Institute</w:t>
      </w:r>
      <w:r w:rsidR="00C7782E">
        <w:rPr>
          <w:rFonts w:ascii="Garamond" w:hAnsi="Garamond"/>
        </w:rPr>
        <w:t>,</w:t>
      </w:r>
      <w:r w:rsidRPr="00DB1270">
        <w:rPr>
          <w:rFonts w:ascii="Garamond" w:hAnsi="Garamond"/>
        </w:rPr>
        <w:t xml:space="preserve"> Massachusetts General Hospital</w:t>
      </w:r>
    </w:p>
    <w:p w14:paraId="40B995E6" w14:textId="5B26897A" w:rsidR="0079240F" w:rsidRDefault="00C7782E" w:rsidP="00C7782E">
      <w:pPr>
        <w:jc w:val="center"/>
        <w:rPr>
          <w:rFonts w:ascii="Garamond" w:hAnsi="Garamond"/>
        </w:rPr>
      </w:pPr>
      <w:r w:rsidRPr="00C7782E">
        <w:rPr>
          <w:rFonts w:ascii="Garamond" w:hAnsi="Garamond"/>
        </w:rPr>
        <w:t>Professor of Medicine, Harvard Medical School</w:t>
      </w:r>
    </w:p>
    <w:p w14:paraId="336EC423" w14:textId="502F1718" w:rsidR="00A04E97" w:rsidRPr="0079240F" w:rsidRDefault="0079240F" w:rsidP="00900898">
      <w:pPr>
        <w:pStyle w:val="BodyText"/>
        <w:rPr>
          <w:rFonts w:ascii="Garamond" w:hAnsi="Garamond"/>
          <w:b w:val="0"/>
          <w:bCs/>
          <w:color w:val="00B050"/>
          <w:sz w:val="72"/>
          <w:szCs w:val="72"/>
        </w:rPr>
      </w:pPr>
      <w:r w:rsidRPr="0079240F">
        <w:rPr>
          <w:rFonts w:ascii="Garamond" w:hAnsi="Garamond"/>
          <w:b w:val="0"/>
          <w:bCs/>
          <w:color w:val="00B050"/>
          <w:sz w:val="72"/>
          <w:szCs w:val="72"/>
        </w:rPr>
        <w:t>“Dementia Care Re-Imagined”</w:t>
      </w:r>
    </w:p>
    <w:p w14:paraId="5044AF88" w14:textId="418443EA" w:rsidR="00091106" w:rsidRPr="00900898" w:rsidRDefault="00091106" w:rsidP="00900898">
      <w:pPr>
        <w:pStyle w:val="BodyText"/>
        <w:rPr>
          <w:rFonts w:ascii="Garamond" w:hAnsi="Garamond"/>
          <w:sz w:val="24"/>
          <w:szCs w:val="24"/>
        </w:rPr>
        <w:sectPr w:rsidR="00091106" w:rsidRPr="00900898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5699F" w14:textId="77777777" w:rsidR="0079240F" w:rsidRDefault="0079240F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0A2E350A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A04E97">
        <w:rPr>
          <w:rFonts w:ascii="Garamond" w:eastAsiaTheme="minorHAnsi" w:hAnsi="Garamond"/>
          <w:b/>
          <w:bCs/>
          <w:color w:val="000000"/>
          <w:sz w:val="22"/>
          <w:szCs w:val="22"/>
        </w:rPr>
        <w:t>October 27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7AB5815A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A04E97">
        <w:rPr>
          <w:rFonts w:ascii="Garamond" w:eastAsia="Cambria" w:hAnsi="Garamond" w:cs="Arial"/>
          <w:b/>
          <w:bCs/>
          <w:iCs/>
          <w:sz w:val="22"/>
          <w:szCs w:val="22"/>
        </w:rPr>
        <w:t>304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6B224998" w:rsidR="00091106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2677769C" w14:textId="3F0080D4" w:rsidR="0079240F" w:rsidRPr="0079240F" w:rsidRDefault="0079240F" w:rsidP="007924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79240F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Describe the current epidemiology of dementia</w:t>
            </w:r>
          </w:p>
          <w:p w14:paraId="500DF811" w14:textId="6F796C34" w:rsidR="0079240F" w:rsidRPr="0079240F" w:rsidRDefault="0079240F" w:rsidP="007924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79240F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Understand current gaps in dementia care</w:t>
            </w:r>
          </w:p>
          <w:p w14:paraId="2957A06D" w14:textId="77777777" w:rsidR="00091106" w:rsidRPr="00DB1270" w:rsidRDefault="0079240F" w:rsidP="0079240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79240F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Identify strategies to improve care for persons living with dementia and their care partners</w:t>
            </w:r>
          </w:p>
          <w:p w14:paraId="63872E3F" w14:textId="047C2301" w:rsidR="00DB1270" w:rsidRPr="0079240F" w:rsidRDefault="00DB1270" w:rsidP="00DB1270">
            <w:pPr>
              <w:pStyle w:val="ListParagraph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A04E97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7A6524FA" w:rsidR="00A04E97" w:rsidRPr="00A04E97" w:rsidRDefault="00A04E97" w:rsidP="00A04E97">
            <w:pPr>
              <w:jc w:val="center"/>
              <w:rPr>
                <w:rFonts w:ascii="YaleNew" w:hAnsi="YaleNew"/>
                <w:bCs/>
                <w:sz w:val="13"/>
                <w:szCs w:val="13"/>
              </w:rPr>
            </w:pPr>
            <w:r w:rsidRPr="00A04E97">
              <w:rPr>
                <w:rFonts w:ascii="YaleNew" w:hAnsi="YaleNew"/>
                <w:sz w:val="13"/>
                <w:szCs w:val="13"/>
              </w:rPr>
              <w:t>Christine S Ritchie, MD, MSPH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1A272112" w:rsidR="00A04E97" w:rsidRPr="00900898" w:rsidRDefault="00A04E97" w:rsidP="00A04E97">
            <w:pPr>
              <w:jc w:val="center"/>
              <w:rPr>
                <w:bCs/>
                <w:sz w:val="13"/>
                <w:szCs w:val="13"/>
              </w:rPr>
            </w:pPr>
            <w:r w:rsidRPr="00A04E97">
              <w:rPr>
                <w:sz w:val="13"/>
                <w:szCs w:val="13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77777777" w:rsidR="00A04E97" w:rsidRPr="00900898" w:rsidRDefault="00A04E97" w:rsidP="00A04E97">
            <w:pPr>
              <w:jc w:val="center"/>
              <w:rPr>
                <w:bCs/>
                <w:sz w:val="13"/>
                <w:szCs w:val="13"/>
              </w:rPr>
            </w:pP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6E616EF" w14:textId="77777777" w:rsidR="00091106" w:rsidRDefault="00091106" w:rsidP="00091106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BE72AF3" w14:textId="570EA1C4" w:rsidR="0043024C" w:rsidRPr="001F5299" w:rsidRDefault="0043024C" w:rsidP="009C034E">
      <w:pPr>
        <w:rPr>
          <w:sz w:val="18"/>
          <w:szCs w:val="18"/>
        </w:rPr>
      </w:pPr>
    </w:p>
    <w:sectPr w:rsidR="0043024C" w:rsidRPr="001F529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6473" w14:textId="77777777" w:rsidR="00874C11" w:rsidRDefault="00874C11">
      <w:r>
        <w:separator/>
      </w:r>
    </w:p>
  </w:endnote>
  <w:endnote w:type="continuationSeparator" w:id="0">
    <w:p w14:paraId="1C0D238E" w14:textId="77777777" w:rsidR="00874C11" w:rsidRDefault="008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A338" w14:textId="77777777" w:rsidR="00874C11" w:rsidRDefault="00874C11">
      <w:r>
        <w:separator/>
      </w:r>
    </w:p>
  </w:footnote>
  <w:footnote w:type="continuationSeparator" w:id="0">
    <w:p w14:paraId="22B644EB" w14:textId="77777777" w:rsidR="00874C11" w:rsidRDefault="0087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0EF1"/>
    <w:multiLevelType w:val="hybridMultilevel"/>
    <w:tmpl w:val="BF42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56AB"/>
    <w:rsid w:val="001F5299"/>
    <w:rsid w:val="002D179A"/>
    <w:rsid w:val="00314DDE"/>
    <w:rsid w:val="00350B09"/>
    <w:rsid w:val="003D2111"/>
    <w:rsid w:val="003D4FF8"/>
    <w:rsid w:val="00416E12"/>
    <w:rsid w:val="0043024C"/>
    <w:rsid w:val="00466E0C"/>
    <w:rsid w:val="00507134"/>
    <w:rsid w:val="0053731E"/>
    <w:rsid w:val="00627A8F"/>
    <w:rsid w:val="00695954"/>
    <w:rsid w:val="006C34BC"/>
    <w:rsid w:val="006D17A9"/>
    <w:rsid w:val="007773D7"/>
    <w:rsid w:val="0079240F"/>
    <w:rsid w:val="007C73F5"/>
    <w:rsid w:val="00800E92"/>
    <w:rsid w:val="0084276D"/>
    <w:rsid w:val="00863F19"/>
    <w:rsid w:val="00874C11"/>
    <w:rsid w:val="008F2009"/>
    <w:rsid w:val="00900898"/>
    <w:rsid w:val="0096202B"/>
    <w:rsid w:val="009C034E"/>
    <w:rsid w:val="00A04E97"/>
    <w:rsid w:val="00A31F5E"/>
    <w:rsid w:val="00A87E2D"/>
    <w:rsid w:val="00BA3D06"/>
    <w:rsid w:val="00C45E3A"/>
    <w:rsid w:val="00C7782E"/>
    <w:rsid w:val="00CD16E1"/>
    <w:rsid w:val="00DB1270"/>
    <w:rsid w:val="00EC3A7D"/>
    <w:rsid w:val="00ED1309"/>
    <w:rsid w:val="00ED3AF7"/>
    <w:rsid w:val="00F245D9"/>
    <w:rsid w:val="00F33F6A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7</cp:revision>
  <cp:lastPrinted>2021-08-18T18:25:00Z</cp:lastPrinted>
  <dcterms:created xsi:type="dcterms:W3CDTF">2022-10-04T16:27:00Z</dcterms:created>
  <dcterms:modified xsi:type="dcterms:W3CDTF">2022-10-06T15:38:00Z</dcterms:modified>
</cp:coreProperties>
</file>