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5108B773" w:rsidR="00294073" w:rsidRDefault="00294073" w:rsidP="0091388E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E16752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7B3A70" w:rsidRPr="007B3A70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Updates in Diagnosing and Managing TIA and CVA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855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7B3A70">
        <w:trPr>
          <w:trHeight w:val="2939"/>
        </w:trPr>
        <w:tc>
          <w:tcPr>
            <w:tcW w:w="8550" w:type="dxa"/>
          </w:tcPr>
          <w:p w14:paraId="72BA94B8" w14:textId="11BD43FC" w:rsidR="007B3A70" w:rsidRDefault="007B3A70" w:rsidP="00E736BB">
            <w:pPr>
              <w:rPr>
                <w:noProof/>
              </w:rPr>
            </w:pPr>
          </w:p>
          <w:p w14:paraId="68D85FA6" w14:textId="24E5CC9A" w:rsidR="00F3719D" w:rsidRPr="00294073" w:rsidRDefault="007B3A70" w:rsidP="007B3A70">
            <w:pPr>
              <w:ind w:hanging="555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1EE6F050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35560</wp:posOffset>
                      </wp:positionV>
                      <wp:extent cx="382905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0E7E5" w14:textId="708579F0" w:rsidR="007B3A70" w:rsidRDefault="000D203C" w:rsidP="007B3A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27E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7B3A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7B3A70" w:rsidRPr="007B3A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Rachel Forman, MD</w:t>
                                  </w:r>
                                </w:p>
                                <w:p w14:paraId="3E1DBC05" w14:textId="35D9F1BE" w:rsidR="007B3A70" w:rsidRDefault="007B3A70" w:rsidP="007B3A7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7B3A7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Assistant Professor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</w:p>
                                <w:p w14:paraId="10C7FB70" w14:textId="4022825E" w:rsidR="00A27EFE" w:rsidRPr="00656FE8" w:rsidRDefault="007B3A70" w:rsidP="007B3A7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Vascular Neurology Fellow</w:t>
                                  </w:r>
                                </w:p>
                                <w:p w14:paraId="0DC6721F" w14:textId="21F6F3C7" w:rsidR="00E16752" w:rsidRDefault="00E16752" w:rsidP="00E1675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0.85pt;margin-top:2.8pt;width:30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sT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" stroked="f">
                      <v:textbox style="mso-fit-shape-to-text:t">
                        <w:txbxContent>
                          <w:p w14:paraId="5D40E7E5" w14:textId="708579F0" w:rsidR="007B3A70" w:rsidRDefault="000D203C" w:rsidP="007B3A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27EF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B3A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B3A70" w:rsidRPr="007B3A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Rachel Forman, MD</w:t>
                            </w:r>
                          </w:p>
                          <w:p w14:paraId="3E1DBC05" w14:textId="35D9F1BE" w:rsidR="007B3A70" w:rsidRDefault="007B3A70" w:rsidP="007B3A70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B3A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Assistant Professor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0C7FB70" w14:textId="4022825E" w:rsidR="00A27EFE" w:rsidRPr="00656FE8" w:rsidRDefault="007B3A70" w:rsidP="007B3A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Vascular Neurology Fellow</w:t>
                            </w:r>
                          </w:p>
                          <w:p w14:paraId="0DC6721F" w14:textId="21F6F3C7" w:rsidR="00E16752" w:rsidRDefault="00E16752" w:rsidP="00E167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70F9B05" wp14:editId="5F07D75E">
                  <wp:extent cx="1599846" cy="1855470"/>
                  <wp:effectExtent l="19050" t="19050" r="19685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4" r="20057"/>
                          <a:stretch/>
                        </pic:blipFill>
                        <pic:spPr bwMode="auto">
                          <a:xfrm>
                            <a:off x="0" y="0"/>
                            <a:ext cx="1600503" cy="1856232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531791ED" w:rsidR="0084238D" w:rsidRPr="002F5CD3" w:rsidRDefault="007B3A70" w:rsidP="007B3A70">
      <w:pPr>
        <w:spacing w:after="200"/>
        <w:ind w:left="1980" w:firstLine="90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>
        <w:rPr>
          <w:rFonts w:ascii="Arial" w:eastAsia="Cambria" w:hAnsi="Arial"/>
          <w:b/>
          <w:bCs/>
          <w:noProof/>
          <w:sz w:val="24"/>
          <w:szCs w:val="24"/>
        </w:rPr>
        <w:t xml:space="preserve">          </w:t>
      </w:r>
      <w:r w:rsidR="0084238D"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>
        <w:rPr>
          <w:rFonts w:ascii="Arial" w:eastAsia="Cambria" w:hAnsi="Arial"/>
          <w:b/>
          <w:bCs/>
          <w:noProof/>
          <w:sz w:val="24"/>
          <w:szCs w:val="24"/>
        </w:rPr>
        <w:t>June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>
        <w:rPr>
          <w:rFonts w:ascii="Arial" w:eastAsia="Cambria" w:hAnsi="Arial"/>
          <w:b/>
          <w:bCs/>
          <w:noProof/>
          <w:sz w:val="24"/>
          <w:szCs w:val="24"/>
        </w:rPr>
        <w:t>30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>, 202</w:t>
      </w:r>
      <w:r w:rsidR="00E16752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5A14619E" w14:textId="473374FE" w:rsidR="00A43EF5" w:rsidRPr="00A43EF5" w:rsidRDefault="007B3A70" w:rsidP="007B3A70">
      <w:pPr>
        <w:ind w:left="3600"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76DA1"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="00A43EF5" w:rsidRPr="00A43EF5">
          <w:rPr>
            <w:rFonts w:ascii="Arial" w:eastAsiaTheme="minorHAnsi" w:hAnsi="Arial" w:cs="Arial"/>
            <w:color w:val="0563C1"/>
            <w:sz w:val="24"/>
            <w:szCs w:val="24"/>
            <w:u w:val="single"/>
          </w:rPr>
          <w:t>https://zoom.us/j/95341631860</w:t>
        </w:r>
      </w:hyperlink>
    </w:p>
    <w:p w14:paraId="05D99B23" w14:textId="5AF1D16C" w:rsidR="004C5912" w:rsidRPr="00576DA1" w:rsidRDefault="004C5912" w:rsidP="004C5912">
      <w:pPr>
        <w:rPr>
          <w:rFonts w:ascii="Arial" w:hAnsi="Arial" w:cs="Arial"/>
          <w:sz w:val="24"/>
          <w:szCs w:val="24"/>
        </w:rPr>
      </w:pPr>
      <w:r w:rsidRPr="00576DA1">
        <w:rPr>
          <w:rFonts w:ascii="Arial" w:hAnsi="Arial" w:cs="Arial"/>
          <w:sz w:val="24"/>
          <w:szCs w:val="24"/>
        </w:rPr>
        <w:t xml:space="preserve"> </w:t>
      </w: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592649EC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E16752" w:rsidRPr="00E16752">
        <w:rPr>
          <w:rFonts w:ascii="Arial" w:eastAsia="Cambria" w:hAnsi="Arial" w:cs="Arial"/>
          <w:b/>
          <w:bCs/>
          <w:iCs/>
          <w:sz w:val="22"/>
          <w:szCs w:val="22"/>
        </w:rPr>
        <w:t>290</w:t>
      </w:r>
      <w:r w:rsidR="007B3A70">
        <w:rPr>
          <w:rFonts w:ascii="Arial" w:eastAsia="Cambria" w:hAnsi="Arial" w:cs="Arial"/>
          <w:b/>
          <w:bCs/>
          <w:iCs/>
          <w:sz w:val="22"/>
          <w:szCs w:val="22"/>
        </w:rPr>
        <w:t>88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36465BC9" w14:textId="0D4BF4EC" w:rsidR="00E16752" w:rsidRPr="00E16752" w:rsidRDefault="007B3A70" w:rsidP="006E0CEA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>TBA</w:t>
            </w:r>
            <w:r w:rsidR="00C7041B" w:rsidRPr="00C7041B">
              <w:rPr>
                <w:rFonts w:ascii="Arial" w:eastAsia="Cambria" w:hAnsi="Arial" w:cs="Arial"/>
                <w:noProof/>
              </w:rPr>
              <w:t> </w:t>
            </w:r>
          </w:p>
          <w:p w14:paraId="21ACC717" w14:textId="69B3D004" w:rsidR="008F5709" w:rsidRPr="00CC0ABE" w:rsidRDefault="007B3A70" w:rsidP="007B3A70">
            <w:pPr>
              <w:pStyle w:val="ListParagraph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07CC7721" w:rsidR="00C24E8A" w:rsidRPr="007B3A70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7B3A70">
        <w:rPr>
          <w:rFonts w:ascii="Arial" w:eastAsia="Cambria" w:hAnsi="Arial" w:cs="Arial"/>
          <w:i/>
          <w:sz w:val="16"/>
          <w:szCs w:val="16"/>
        </w:rPr>
        <w:t>Financial Disclosure Information: Dr.</w:t>
      </w:r>
      <w:r w:rsidR="00656FE8" w:rsidRPr="007B3A70">
        <w:rPr>
          <w:rFonts w:ascii="Arial" w:hAnsi="Arial" w:cs="Arial"/>
        </w:rPr>
        <w:t xml:space="preserve"> </w:t>
      </w:r>
      <w:r w:rsidR="007B3A70" w:rsidRPr="007B3A70">
        <w:rPr>
          <w:rFonts w:ascii="Arial" w:hAnsi="Arial" w:cs="Arial"/>
          <w:i/>
          <w:iCs/>
          <w:sz w:val="16"/>
          <w:szCs w:val="16"/>
        </w:rPr>
        <w:t>Forman</w:t>
      </w:r>
      <w:r w:rsidR="00727FC9" w:rsidRPr="007B3A70">
        <w:rPr>
          <w:rFonts w:ascii="Arial" w:eastAsia="Cambria" w:hAnsi="Arial" w:cs="Arial"/>
          <w:i/>
          <w:iCs/>
          <w:sz w:val="16"/>
          <w:szCs w:val="16"/>
        </w:rPr>
        <w:t xml:space="preserve"> </w:t>
      </w:r>
      <w:r w:rsidRPr="007B3A70">
        <w:rPr>
          <w:rFonts w:ascii="Arial" w:eastAsia="Cambria" w:hAnsi="Arial" w:cs="Arial"/>
          <w:i/>
          <w:sz w:val="16"/>
          <w:szCs w:val="16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94073"/>
    <w:rsid w:val="002F5CD3"/>
    <w:rsid w:val="003158C4"/>
    <w:rsid w:val="003360AA"/>
    <w:rsid w:val="00394D0E"/>
    <w:rsid w:val="003D672B"/>
    <w:rsid w:val="00407133"/>
    <w:rsid w:val="00483C9F"/>
    <w:rsid w:val="004C5912"/>
    <w:rsid w:val="00576DA1"/>
    <w:rsid w:val="00656FE8"/>
    <w:rsid w:val="00660DF3"/>
    <w:rsid w:val="00693E53"/>
    <w:rsid w:val="006B0ECA"/>
    <w:rsid w:val="006E0CEA"/>
    <w:rsid w:val="00727FC9"/>
    <w:rsid w:val="007B3A70"/>
    <w:rsid w:val="00825CDF"/>
    <w:rsid w:val="0084238D"/>
    <w:rsid w:val="0084492D"/>
    <w:rsid w:val="008C1B52"/>
    <w:rsid w:val="008D3FE8"/>
    <w:rsid w:val="0091388E"/>
    <w:rsid w:val="00964B07"/>
    <w:rsid w:val="009C0AAD"/>
    <w:rsid w:val="00A27EFE"/>
    <w:rsid w:val="00A42840"/>
    <w:rsid w:val="00A43EF5"/>
    <w:rsid w:val="00A55EC0"/>
    <w:rsid w:val="00A81D8E"/>
    <w:rsid w:val="00AB598D"/>
    <w:rsid w:val="00AC2C00"/>
    <w:rsid w:val="00AF0E85"/>
    <w:rsid w:val="00AF44A3"/>
    <w:rsid w:val="00AF47CE"/>
    <w:rsid w:val="00B125BF"/>
    <w:rsid w:val="00B445FF"/>
    <w:rsid w:val="00BA760B"/>
    <w:rsid w:val="00BE57F4"/>
    <w:rsid w:val="00C07CCC"/>
    <w:rsid w:val="00C24E8A"/>
    <w:rsid w:val="00C7041B"/>
    <w:rsid w:val="00D34D93"/>
    <w:rsid w:val="00D53F38"/>
    <w:rsid w:val="00E042BA"/>
    <w:rsid w:val="00E16752"/>
    <w:rsid w:val="00E16893"/>
    <w:rsid w:val="00E736BB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53416318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2</cp:revision>
  <dcterms:created xsi:type="dcterms:W3CDTF">2022-03-01T16:51:00Z</dcterms:created>
  <dcterms:modified xsi:type="dcterms:W3CDTF">2022-03-01T16:51:00Z</dcterms:modified>
</cp:coreProperties>
</file>