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32CFC" w14:textId="77777777" w:rsidR="00C56D8A" w:rsidRDefault="00C56D8A"/>
    <w:p w14:paraId="58B1B243" w14:textId="77777777" w:rsidR="00C56D8A" w:rsidRPr="00C56D8A" w:rsidRDefault="00C56D8A" w:rsidP="00C56D8A"/>
    <w:p w14:paraId="341091C7"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7AB5462C"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1751FFBF"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3FCCFC4E" w14:textId="77777777" w:rsidR="00F75FDE" w:rsidRDefault="00F75FDE" w:rsidP="00C56D8A"/>
    <w:p w14:paraId="35F825D6" w14:textId="04C40972" w:rsidR="00C456E2" w:rsidRDefault="00A723B1" w:rsidP="006C3899">
      <w:pPr>
        <w:ind w:left="720"/>
        <w:jc w:val="center"/>
        <w:rPr>
          <w:b/>
          <w:color w:val="FF0000"/>
          <w:sz w:val="32"/>
          <w:szCs w:val="32"/>
        </w:rPr>
      </w:pPr>
      <w:r w:rsidRPr="006C3899">
        <w:rPr>
          <w:b/>
          <w:color w:val="FF0000"/>
          <w:sz w:val="32"/>
          <w:szCs w:val="32"/>
        </w:rPr>
        <w:t>"</w:t>
      </w:r>
      <w:r w:rsidR="00C9501A" w:rsidRPr="00C9501A">
        <w:rPr>
          <w:b/>
          <w:bCs/>
          <w:color w:val="FF0000"/>
          <w:sz w:val="32"/>
          <w:szCs w:val="32"/>
        </w:rPr>
        <w:t>Using Meta-Analysis to Guide Assessment and Treatment of ADHD</w:t>
      </w:r>
      <w:r w:rsidRPr="00A723B1">
        <w:rPr>
          <w:b/>
          <w:color w:val="FF0000"/>
          <w:sz w:val="32"/>
          <w:szCs w:val="32"/>
        </w:rPr>
        <w:t>"</w:t>
      </w:r>
    </w:p>
    <w:p w14:paraId="1AFA7839" w14:textId="77777777" w:rsidR="006C3899" w:rsidRPr="00A723B1" w:rsidRDefault="006C3899" w:rsidP="006C3899">
      <w:pPr>
        <w:ind w:left="720"/>
        <w:rPr>
          <w:b/>
          <w:color w:val="FF0000"/>
          <w:sz w:val="32"/>
          <w:szCs w:val="32"/>
        </w:rPr>
      </w:pPr>
    </w:p>
    <w:p w14:paraId="4F9A5ECE" w14:textId="75660F9A" w:rsidR="006C3899" w:rsidRPr="00C9501A" w:rsidRDefault="00C9501A" w:rsidP="00C9501A">
      <w:pPr>
        <w:jc w:val="center"/>
        <w:rPr>
          <w:b/>
          <w:bCs/>
          <w:color w:val="000000"/>
          <w:sz w:val="28"/>
          <w:szCs w:val="28"/>
        </w:rPr>
      </w:pPr>
      <w:r w:rsidRPr="00C9501A">
        <w:rPr>
          <w:b/>
          <w:bCs/>
          <w:color w:val="000000"/>
          <w:sz w:val="28"/>
          <w:szCs w:val="28"/>
        </w:rPr>
        <w:t>Michael Bloch, MD, MS</w:t>
      </w:r>
    </w:p>
    <w:p w14:paraId="6A4C3054" w14:textId="77777777" w:rsidR="00C9501A" w:rsidRPr="00C9501A" w:rsidRDefault="00C9501A" w:rsidP="00C9501A">
      <w:pPr>
        <w:jc w:val="center"/>
        <w:rPr>
          <w:color w:val="333333"/>
          <w:sz w:val="28"/>
          <w:szCs w:val="28"/>
          <w:shd w:val="clear" w:color="auto" w:fill="FFFFFF"/>
        </w:rPr>
      </w:pPr>
      <w:r w:rsidRPr="00C9501A">
        <w:rPr>
          <w:color w:val="333333"/>
          <w:sz w:val="28"/>
          <w:szCs w:val="28"/>
          <w:shd w:val="clear" w:color="auto" w:fill="FFFFFF"/>
        </w:rPr>
        <w:t>Associate Professor in the Child Study Center and Psychiatry</w:t>
      </w:r>
    </w:p>
    <w:p w14:paraId="6063A2FF" w14:textId="32C27D43" w:rsidR="00C56D8A" w:rsidRPr="00C84B3A" w:rsidRDefault="004B7394" w:rsidP="00C56D8A">
      <w:pPr>
        <w:spacing w:before="240"/>
        <w:jc w:val="center"/>
        <w:rPr>
          <w:b/>
        </w:rPr>
      </w:pPr>
      <w:r w:rsidRPr="00C84B3A">
        <w:rPr>
          <w:b/>
        </w:rPr>
        <w:t xml:space="preserve">Date: </w:t>
      </w:r>
      <w:r w:rsidR="00C9501A">
        <w:rPr>
          <w:b/>
        </w:rPr>
        <w:t>February 16</w:t>
      </w:r>
      <w:r w:rsidR="006C3899">
        <w:rPr>
          <w:b/>
        </w:rPr>
        <w:t>, 2021</w:t>
      </w:r>
      <w:r w:rsidR="00C84B3A">
        <w:rPr>
          <w:b/>
        </w:rPr>
        <w:t xml:space="preserve"> @ 1:00</w:t>
      </w:r>
    </w:p>
    <w:p w14:paraId="793A81C5" w14:textId="77777777" w:rsidR="006C3899" w:rsidRDefault="006C3899" w:rsidP="006C3899">
      <w:pPr>
        <w:pStyle w:val="PlainText"/>
        <w:jc w:val="center"/>
        <w:rPr>
          <w:b/>
        </w:rPr>
      </w:pPr>
      <w:r>
        <w:rPr>
          <w:b/>
        </w:rPr>
        <w:t>Zoom connection:</w:t>
      </w:r>
    </w:p>
    <w:p w14:paraId="2BFB4132" w14:textId="54915C19" w:rsidR="006C3899" w:rsidRDefault="006B65B6" w:rsidP="006C3899">
      <w:pPr>
        <w:pStyle w:val="PlainText"/>
        <w:jc w:val="center"/>
      </w:pPr>
      <w:hyperlink r:id="rId7" w:history="1">
        <w:r w:rsidR="006C3899">
          <w:rPr>
            <w:rStyle w:val="Hyperlink"/>
          </w:rPr>
          <w:t>https://zoom.us/j/97271063445?pwd=V3NqbkVPVnAwYTZidWVWaEFML2xNUT09</w:t>
        </w:r>
      </w:hyperlink>
    </w:p>
    <w:p w14:paraId="6970EEE5" w14:textId="590C181F" w:rsidR="00C56D8A" w:rsidRPr="00C84B3A" w:rsidRDefault="00C56D8A" w:rsidP="00C56D8A">
      <w:pPr>
        <w:jc w:val="center"/>
        <w:rPr>
          <w:b/>
          <w:sz w:val="22"/>
        </w:rPr>
      </w:pPr>
    </w:p>
    <w:p w14:paraId="39D92036" w14:textId="456C7A06" w:rsidR="00C56D8A" w:rsidRPr="00C84B3A" w:rsidRDefault="006C3899" w:rsidP="00C56D8A">
      <w:pPr>
        <w:jc w:val="center"/>
        <w:rPr>
          <w:b/>
        </w:rPr>
      </w:pPr>
      <w:r>
        <w:rPr>
          <w:b/>
        </w:rPr>
        <w:t>C</w:t>
      </w:r>
      <w:r w:rsidR="004B7394" w:rsidRPr="00C84B3A">
        <w:rPr>
          <w:b/>
        </w:rPr>
        <w:t>ourse Director</w:t>
      </w:r>
      <w:r w:rsidR="00C84B3A">
        <w:rPr>
          <w:b/>
        </w:rPr>
        <w:t>: Andres Martin, MD, MPH</w:t>
      </w:r>
    </w:p>
    <w:p w14:paraId="59B59BF2"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272C7512"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6F940B6D" w14:textId="77777777" w:rsidR="00C56D8A" w:rsidRPr="00C84B3A" w:rsidRDefault="00C56D8A" w:rsidP="00C56D8A">
      <w:pPr>
        <w:jc w:val="center"/>
      </w:pPr>
    </w:p>
    <w:p w14:paraId="1D875746"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C2BE9E0" w14:textId="77777777" w:rsidR="00C456E2" w:rsidRDefault="00C456E2" w:rsidP="00DD2BF3">
      <w:pPr>
        <w:rPr>
          <w:b/>
          <w:sz w:val="20"/>
          <w:szCs w:val="20"/>
          <w:u w:val="single"/>
        </w:rPr>
      </w:pPr>
    </w:p>
    <w:p w14:paraId="6BB82138" w14:textId="77777777" w:rsidR="00C456E2" w:rsidRDefault="00C456E2" w:rsidP="00DD2BF3">
      <w:pPr>
        <w:rPr>
          <w:b/>
          <w:sz w:val="20"/>
          <w:szCs w:val="20"/>
          <w:u w:val="single"/>
        </w:rPr>
      </w:pPr>
    </w:p>
    <w:p w14:paraId="565EC15D" w14:textId="77777777" w:rsidR="006B65B6" w:rsidRDefault="006B65B6" w:rsidP="00DD2BF3">
      <w:pPr>
        <w:rPr>
          <w:b/>
          <w:sz w:val="20"/>
          <w:szCs w:val="20"/>
          <w:u w:val="single"/>
        </w:rPr>
      </w:pPr>
    </w:p>
    <w:p w14:paraId="34CCD6E8" w14:textId="77777777" w:rsidR="006B65B6" w:rsidRDefault="006B65B6" w:rsidP="00DD2BF3">
      <w:pPr>
        <w:rPr>
          <w:b/>
          <w:sz w:val="20"/>
          <w:szCs w:val="20"/>
          <w:u w:val="single"/>
        </w:rPr>
      </w:pPr>
    </w:p>
    <w:p w14:paraId="11DF6273" w14:textId="0C2CFC04" w:rsidR="00DD2BF3" w:rsidRPr="00C84B3A" w:rsidRDefault="00DD2BF3" w:rsidP="00DD2BF3">
      <w:pPr>
        <w:rPr>
          <w:b/>
          <w:sz w:val="20"/>
          <w:szCs w:val="20"/>
          <w:u w:val="single"/>
        </w:rPr>
      </w:pPr>
      <w:r w:rsidRPr="00C84B3A">
        <w:rPr>
          <w:b/>
          <w:sz w:val="20"/>
          <w:szCs w:val="20"/>
          <w:u w:val="single"/>
        </w:rPr>
        <w:t>ACCREDITATION</w:t>
      </w:r>
    </w:p>
    <w:p w14:paraId="41D0880E"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7800565A" w14:textId="77777777" w:rsidR="00DD2BF3" w:rsidRPr="00C84B3A" w:rsidRDefault="00DD2BF3" w:rsidP="00DD2BF3">
      <w:pPr>
        <w:rPr>
          <w:sz w:val="20"/>
          <w:szCs w:val="20"/>
        </w:rPr>
      </w:pPr>
    </w:p>
    <w:p w14:paraId="3FFDAFA9" w14:textId="77777777" w:rsidR="00DD2BF3" w:rsidRPr="00C84B3A" w:rsidRDefault="00DD2BF3" w:rsidP="00DD2BF3">
      <w:pPr>
        <w:rPr>
          <w:b/>
          <w:sz w:val="20"/>
          <w:szCs w:val="20"/>
          <w:u w:val="single"/>
        </w:rPr>
      </w:pPr>
      <w:r w:rsidRPr="00C84B3A">
        <w:rPr>
          <w:b/>
          <w:sz w:val="20"/>
          <w:szCs w:val="20"/>
          <w:u w:val="single"/>
        </w:rPr>
        <w:t>TARGET AUDIENCE</w:t>
      </w:r>
    </w:p>
    <w:p w14:paraId="0248AEB4"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3962EDBB" w14:textId="77777777" w:rsidR="00DD2BF3" w:rsidRPr="00C84B3A" w:rsidRDefault="00DD2BF3" w:rsidP="00DD2BF3">
      <w:pPr>
        <w:rPr>
          <w:sz w:val="20"/>
          <w:szCs w:val="20"/>
        </w:rPr>
      </w:pPr>
    </w:p>
    <w:p w14:paraId="2346FD93" w14:textId="77777777" w:rsidR="00DD2BF3" w:rsidRPr="00C84B3A" w:rsidRDefault="00DD2BF3" w:rsidP="00DD2BF3">
      <w:pPr>
        <w:rPr>
          <w:sz w:val="20"/>
          <w:szCs w:val="20"/>
        </w:rPr>
      </w:pPr>
    </w:p>
    <w:p w14:paraId="757AA453"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7CFEFFA1" w14:textId="6D2A2726" w:rsidR="00DD2BF3" w:rsidRPr="00C84B3A" w:rsidRDefault="00DD2BF3" w:rsidP="00DD2BF3">
      <w:pPr>
        <w:rPr>
          <w:sz w:val="20"/>
          <w:szCs w:val="20"/>
        </w:rPr>
      </w:pPr>
      <w:r w:rsidRPr="00C84B3A">
        <w:rPr>
          <w:sz w:val="20"/>
          <w:szCs w:val="20"/>
        </w:rPr>
        <w:t>At the conclusion of this activity, participants will</w:t>
      </w:r>
      <w:r w:rsidR="006C3899">
        <w:rPr>
          <w:sz w:val="20"/>
          <w:szCs w:val="20"/>
        </w:rPr>
        <w:t xml:space="preserve"> understand</w:t>
      </w:r>
      <w:r w:rsidRPr="00C84B3A">
        <w:rPr>
          <w:sz w:val="20"/>
          <w:szCs w:val="20"/>
        </w:rPr>
        <w:t>:</w:t>
      </w:r>
    </w:p>
    <w:p w14:paraId="5DA1D0E0" w14:textId="77777777" w:rsidR="00C45D58" w:rsidRPr="00C84B3A" w:rsidRDefault="00C45D58" w:rsidP="00DD2BF3">
      <w:pPr>
        <w:rPr>
          <w:sz w:val="20"/>
          <w:szCs w:val="20"/>
        </w:rPr>
      </w:pPr>
    </w:p>
    <w:p w14:paraId="3DE46CC4" w14:textId="4DA46DBE" w:rsidR="006C3899" w:rsidRDefault="00C9501A" w:rsidP="006C3899">
      <w:pPr>
        <w:pStyle w:val="ListParagraph"/>
        <w:numPr>
          <w:ilvl w:val="0"/>
          <w:numId w:val="4"/>
        </w:numPr>
        <w:rPr>
          <w:sz w:val="20"/>
          <w:szCs w:val="20"/>
        </w:rPr>
      </w:pPr>
      <w:r w:rsidRPr="00C9501A">
        <w:rPr>
          <w:color w:val="000000"/>
          <w:sz w:val="20"/>
          <w:szCs w:val="20"/>
        </w:rPr>
        <w:t xml:space="preserve">Understand how relative age affects the likelihood of ADHD diagnosis in </w:t>
      </w:r>
      <w:r w:rsidR="006B65B6">
        <w:rPr>
          <w:color w:val="000000"/>
          <w:sz w:val="20"/>
          <w:szCs w:val="20"/>
        </w:rPr>
        <w:t>children</w:t>
      </w:r>
    </w:p>
    <w:p w14:paraId="47E4AD07" w14:textId="6FBB1F71" w:rsidR="00C9501A" w:rsidRPr="006B65B6" w:rsidRDefault="006B65B6" w:rsidP="006C3899">
      <w:pPr>
        <w:pStyle w:val="ListParagraph"/>
        <w:numPr>
          <w:ilvl w:val="0"/>
          <w:numId w:val="4"/>
        </w:numPr>
        <w:rPr>
          <w:sz w:val="16"/>
          <w:szCs w:val="16"/>
        </w:rPr>
      </w:pPr>
      <w:r w:rsidRPr="006B65B6">
        <w:rPr>
          <w:color w:val="000000"/>
          <w:sz w:val="20"/>
          <w:szCs w:val="20"/>
        </w:rPr>
        <w:t>Examine the dose-response curve of psychostimulant medications </w:t>
      </w:r>
    </w:p>
    <w:p w14:paraId="7AA37C46" w14:textId="77777777" w:rsidR="006B65B6" w:rsidRPr="006B65B6" w:rsidRDefault="006B65B6" w:rsidP="006B65B6">
      <w:pPr>
        <w:pStyle w:val="ListParagraph"/>
        <w:numPr>
          <w:ilvl w:val="0"/>
          <w:numId w:val="4"/>
        </w:numPr>
        <w:rPr>
          <w:color w:val="000000"/>
        </w:rPr>
      </w:pPr>
      <w:r w:rsidRPr="006B65B6">
        <w:rPr>
          <w:color w:val="000000"/>
          <w:sz w:val="20"/>
          <w:szCs w:val="20"/>
        </w:rPr>
        <w:t>Examine the risk of tics, anxiety and irritability with psychostimulant medications</w:t>
      </w:r>
    </w:p>
    <w:p w14:paraId="78B224B0" w14:textId="77777777" w:rsidR="006B65B6" w:rsidRPr="00C9501A" w:rsidRDefault="006B65B6" w:rsidP="006B65B6">
      <w:pPr>
        <w:pStyle w:val="ListParagraph"/>
        <w:rPr>
          <w:sz w:val="20"/>
          <w:szCs w:val="20"/>
        </w:rPr>
      </w:pPr>
    </w:p>
    <w:p w14:paraId="1810F2C6" w14:textId="7047A321" w:rsidR="00A723B1" w:rsidRPr="006C3899" w:rsidRDefault="00A723B1" w:rsidP="006C3899">
      <w:pPr>
        <w:rPr>
          <w:b/>
          <w:sz w:val="20"/>
          <w:szCs w:val="20"/>
          <w:u w:val="single"/>
        </w:rPr>
      </w:pPr>
      <w:r w:rsidRPr="006C3899">
        <w:rPr>
          <w:b/>
          <w:sz w:val="20"/>
          <w:szCs w:val="20"/>
          <w:u w:val="single"/>
        </w:rPr>
        <w:t>NEEDS ASSESSMENT</w:t>
      </w:r>
    </w:p>
    <w:p w14:paraId="505AD815" w14:textId="77777777" w:rsidR="00C456E2" w:rsidRDefault="00C456E2" w:rsidP="00DD2BF3">
      <w:pPr>
        <w:rPr>
          <w:b/>
          <w:sz w:val="20"/>
          <w:szCs w:val="20"/>
          <w:u w:val="single"/>
        </w:rPr>
      </w:pPr>
    </w:p>
    <w:p w14:paraId="20B4F420" w14:textId="77777777" w:rsidR="006C3899" w:rsidRDefault="006C3899" w:rsidP="00DD2BF3">
      <w:pPr>
        <w:rPr>
          <w:b/>
          <w:sz w:val="20"/>
          <w:szCs w:val="20"/>
          <w:u w:val="single"/>
        </w:rPr>
      </w:pPr>
    </w:p>
    <w:p w14:paraId="5F3AA30D" w14:textId="77777777" w:rsidR="006C3899" w:rsidRDefault="006C3899" w:rsidP="00DD2BF3">
      <w:pPr>
        <w:rPr>
          <w:b/>
          <w:sz w:val="20"/>
          <w:szCs w:val="20"/>
          <w:u w:val="single"/>
        </w:rPr>
      </w:pPr>
    </w:p>
    <w:p w14:paraId="413B9D77" w14:textId="77777777" w:rsidR="006C3899" w:rsidRDefault="006C3899" w:rsidP="00DD2BF3">
      <w:pPr>
        <w:rPr>
          <w:b/>
          <w:sz w:val="20"/>
          <w:szCs w:val="20"/>
          <w:u w:val="single"/>
        </w:rPr>
      </w:pPr>
    </w:p>
    <w:p w14:paraId="5E00BD93" w14:textId="77777777" w:rsidR="006C3899" w:rsidRDefault="006C3899" w:rsidP="00DD2BF3">
      <w:pPr>
        <w:rPr>
          <w:b/>
          <w:sz w:val="20"/>
          <w:szCs w:val="20"/>
          <w:u w:val="single"/>
        </w:rPr>
      </w:pPr>
    </w:p>
    <w:p w14:paraId="0C1FD5B3" w14:textId="77777777" w:rsidR="006B65B6" w:rsidRDefault="006B65B6" w:rsidP="00DD2BF3">
      <w:pPr>
        <w:rPr>
          <w:b/>
          <w:sz w:val="20"/>
          <w:szCs w:val="20"/>
          <w:u w:val="single"/>
        </w:rPr>
      </w:pPr>
    </w:p>
    <w:p w14:paraId="48E69748" w14:textId="77777777" w:rsidR="006B65B6" w:rsidRDefault="006B65B6" w:rsidP="00DD2BF3">
      <w:pPr>
        <w:rPr>
          <w:b/>
          <w:sz w:val="20"/>
          <w:szCs w:val="20"/>
          <w:u w:val="single"/>
        </w:rPr>
      </w:pPr>
    </w:p>
    <w:p w14:paraId="198E2249" w14:textId="77777777" w:rsidR="006B65B6" w:rsidRDefault="006B65B6" w:rsidP="00DD2BF3">
      <w:pPr>
        <w:rPr>
          <w:b/>
          <w:sz w:val="20"/>
          <w:szCs w:val="20"/>
          <w:u w:val="single"/>
        </w:rPr>
      </w:pPr>
    </w:p>
    <w:p w14:paraId="52AB1170" w14:textId="77777777" w:rsidR="006B65B6" w:rsidRDefault="006B65B6" w:rsidP="00DD2BF3">
      <w:pPr>
        <w:rPr>
          <w:b/>
          <w:sz w:val="20"/>
          <w:szCs w:val="20"/>
          <w:u w:val="single"/>
        </w:rPr>
      </w:pPr>
    </w:p>
    <w:p w14:paraId="3E5DF940" w14:textId="77777777" w:rsidR="006B65B6" w:rsidRDefault="006B65B6" w:rsidP="00DD2BF3">
      <w:pPr>
        <w:rPr>
          <w:b/>
          <w:sz w:val="20"/>
          <w:szCs w:val="20"/>
          <w:u w:val="single"/>
        </w:rPr>
      </w:pPr>
    </w:p>
    <w:p w14:paraId="64676B60" w14:textId="77777777" w:rsidR="006B65B6" w:rsidRDefault="006B65B6" w:rsidP="00DD2BF3">
      <w:pPr>
        <w:rPr>
          <w:b/>
          <w:sz w:val="20"/>
          <w:szCs w:val="20"/>
          <w:u w:val="single"/>
        </w:rPr>
      </w:pPr>
    </w:p>
    <w:p w14:paraId="0103A2A4" w14:textId="77777777" w:rsidR="006B65B6" w:rsidRDefault="006B65B6" w:rsidP="00DD2BF3">
      <w:pPr>
        <w:rPr>
          <w:b/>
          <w:sz w:val="20"/>
          <w:szCs w:val="20"/>
          <w:u w:val="single"/>
        </w:rPr>
      </w:pPr>
      <w:bookmarkStart w:id="1" w:name="_GoBack"/>
      <w:bookmarkEnd w:id="1"/>
    </w:p>
    <w:p w14:paraId="49312AEF" w14:textId="063D8428" w:rsidR="00454473" w:rsidRPr="00454473" w:rsidRDefault="00454473" w:rsidP="00DD2BF3">
      <w:pPr>
        <w:rPr>
          <w:b/>
          <w:sz w:val="20"/>
          <w:szCs w:val="20"/>
          <w:u w:val="single"/>
        </w:rPr>
      </w:pPr>
      <w:r w:rsidRPr="00454473">
        <w:rPr>
          <w:b/>
          <w:sz w:val="20"/>
          <w:szCs w:val="20"/>
          <w:u w:val="single"/>
        </w:rPr>
        <w:t>DESIGNATION STATEMENT</w:t>
      </w:r>
    </w:p>
    <w:p w14:paraId="7E48E252"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4D1F5947" w14:textId="77777777" w:rsidR="004B7394" w:rsidRPr="00C84B3A" w:rsidRDefault="004B7394" w:rsidP="00DD2BF3">
      <w:pPr>
        <w:rPr>
          <w:b/>
          <w:sz w:val="20"/>
          <w:szCs w:val="20"/>
          <w:u w:val="single"/>
        </w:rPr>
      </w:pPr>
    </w:p>
    <w:p w14:paraId="46B0CB70" w14:textId="77777777" w:rsidR="00DD2BF3" w:rsidRPr="00C84B3A" w:rsidRDefault="00DD2BF3" w:rsidP="00DD2BF3">
      <w:pPr>
        <w:rPr>
          <w:b/>
          <w:sz w:val="20"/>
          <w:szCs w:val="20"/>
          <w:u w:val="single"/>
        </w:rPr>
      </w:pPr>
      <w:r w:rsidRPr="00C84B3A">
        <w:rPr>
          <w:b/>
          <w:sz w:val="20"/>
          <w:szCs w:val="20"/>
          <w:u w:val="single"/>
        </w:rPr>
        <w:t>FACULTY DISCLOSURES</w:t>
      </w:r>
    </w:p>
    <w:p w14:paraId="07796EF1" w14:textId="0950E122" w:rsidR="00DD2BF3" w:rsidRPr="00C84B3A" w:rsidRDefault="00C9501A" w:rsidP="00DD2BF3">
      <w:pPr>
        <w:rPr>
          <w:sz w:val="20"/>
          <w:szCs w:val="20"/>
        </w:rPr>
      </w:pPr>
      <w:r>
        <w:rPr>
          <w:sz w:val="20"/>
          <w:szCs w:val="20"/>
        </w:rPr>
        <w:t>Michael Bloch</w:t>
      </w:r>
      <w:r w:rsidR="00F13383">
        <w:rPr>
          <w:sz w:val="20"/>
          <w:szCs w:val="20"/>
        </w:rPr>
        <w:t>: NONE</w:t>
      </w:r>
    </w:p>
    <w:p w14:paraId="58A1D290" w14:textId="77777777" w:rsidR="004B7394" w:rsidRPr="00C84B3A" w:rsidRDefault="006B7272" w:rsidP="004B7394">
      <w:pPr>
        <w:rPr>
          <w:sz w:val="20"/>
          <w:szCs w:val="20"/>
        </w:rPr>
      </w:pPr>
      <w:r w:rsidRPr="00C84B3A">
        <w:rPr>
          <w:sz w:val="20"/>
          <w:szCs w:val="20"/>
        </w:rPr>
        <w:t>Andres Martin:  NONE</w:t>
      </w:r>
    </w:p>
    <w:p w14:paraId="5317D54C" w14:textId="77777777" w:rsidR="00DD2BF3" w:rsidRPr="00C84B3A" w:rsidRDefault="00DD2BF3" w:rsidP="00DD2BF3">
      <w:pPr>
        <w:rPr>
          <w:sz w:val="20"/>
          <w:szCs w:val="20"/>
        </w:rPr>
      </w:pPr>
    </w:p>
    <w:p w14:paraId="545EAF88"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B023" w14:textId="77777777" w:rsidR="00C56D8A" w:rsidRDefault="00C56D8A" w:rsidP="00C56D8A">
      <w:r>
        <w:separator/>
      </w:r>
    </w:p>
  </w:endnote>
  <w:endnote w:type="continuationSeparator" w:id="0">
    <w:p w14:paraId="770EAC4E"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D5F6" w14:textId="77777777" w:rsidR="00C56D8A" w:rsidRDefault="00C56D8A" w:rsidP="00C56D8A">
      <w:r>
        <w:separator/>
      </w:r>
    </w:p>
  </w:footnote>
  <w:footnote w:type="continuationSeparator" w:id="0">
    <w:p w14:paraId="54909A13"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174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1C32769" wp14:editId="16CBD7EA">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2526EDA6" wp14:editId="6177B146">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1EB3"/>
    <w:multiLevelType w:val="hybridMultilevel"/>
    <w:tmpl w:val="FB465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2C6F35"/>
    <w:multiLevelType w:val="hybridMultilevel"/>
    <w:tmpl w:val="3020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65B6"/>
    <w:rsid w:val="006B7272"/>
    <w:rsid w:val="006C3899"/>
    <w:rsid w:val="007A7132"/>
    <w:rsid w:val="00A46992"/>
    <w:rsid w:val="00A723B1"/>
    <w:rsid w:val="00C11A1C"/>
    <w:rsid w:val="00C456E2"/>
    <w:rsid w:val="00C45D58"/>
    <w:rsid w:val="00C56D8A"/>
    <w:rsid w:val="00C84B3A"/>
    <w:rsid w:val="00C9501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13AF5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6C3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5180">
      <w:bodyDiv w:val="1"/>
      <w:marLeft w:val="0"/>
      <w:marRight w:val="0"/>
      <w:marTop w:val="0"/>
      <w:marBottom w:val="0"/>
      <w:divBdr>
        <w:top w:val="none" w:sz="0" w:space="0" w:color="auto"/>
        <w:left w:val="none" w:sz="0" w:space="0" w:color="auto"/>
        <w:bottom w:val="none" w:sz="0" w:space="0" w:color="auto"/>
        <w:right w:val="none" w:sz="0" w:space="0" w:color="auto"/>
      </w:divBdr>
    </w:div>
    <w:div w:id="79181474">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821120299">
      <w:bodyDiv w:val="1"/>
      <w:marLeft w:val="0"/>
      <w:marRight w:val="0"/>
      <w:marTop w:val="0"/>
      <w:marBottom w:val="0"/>
      <w:divBdr>
        <w:top w:val="none" w:sz="0" w:space="0" w:color="auto"/>
        <w:left w:val="none" w:sz="0" w:space="0" w:color="auto"/>
        <w:bottom w:val="none" w:sz="0" w:space="0" w:color="auto"/>
        <w:right w:val="none" w:sz="0" w:space="0" w:color="auto"/>
      </w:divBdr>
    </w:div>
    <w:div w:id="940911999">
      <w:bodyDiv w:val="1"/>
      <w:marLeft w:val="0"/>
      <w:marRight w:val="0"/>
      <w:marTop w:val="0"/>
      <w:marBottom w:val="0"/>
      <w:divBdr>
        <w:top w:val="none" w:sz="0" w:space="0" w:color="auto"/>
        <w:left w:val="none" w:sz="0" w:space="0" w:color="auto"/>
        <w:bottom w:val="none" w:sz="0" w:space="0" w:color="auto"/>
        <w:right w:val="none" w:sz="0" w:space="0" w:color="auto"/>
      </w:divBdr>
    </w:div>
    <w:div w:id="1147473915">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86417563">
      <w:bodyDiv w:val="1"/>
      <w:marLeft w:val="0"/>
      <w:marRight w:val="0"/>
      <w:marTop w:val="0"/>
      <w:marBottom w:val="0"/>
      <w:divBdr>
        <w:top w:val="none" w:sz="0" w:space="0" w:color="auto"/>
        <w:left w:val="none" w:sz="0" w:space="0" w:color="auto"/>
        <w:bottom w:val="none" w:sz="0" w:space="0" w:color="auto"/>
        <w:right w:val="none" w:sz="0" w:space="0" w:color="auto"/>
      </w:divBdr>
    </w:div>
    <w:div w:id="1746411982">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2021-01-20T18:10:00Z</dcterms:created>
  <dcterms:modified xsi:type="dcterms:W3CDTF">2021-01-20T18:10:00Z</dcterms:modified>
</cp:coreProperties>
</file>